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АДМИНИСТРАЦИЯ </w:t>
      </w:r>
      <w:r w:rsidRPr="00174DC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муниципального образования</w:t>
      </w:r>
    </w:p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  <w:t>«поселок Никологоры»</w: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6887210</wp:posOffset>
                </wp:positionH>
                <wp:positionV relativeFrom="paragraph">
                  <wp:posOffset>0</wp:posOffset>
                </wp:positionV>
                <wp:extent cx="2849880" cy="1485900"/>
                <wp:effectExtent l="5715" t="8255" r="1143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CC" w:rsidRDefault="00174DCC" w:rsidP="00174D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2.3pt;margin-top:0;width:224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" strokecolor="white">
                <v:textbox>
                  <w:txbxContent>
                    <w:p w:rsidR="00174DCC" w:rsidRDefault="00174DCC" w:rsidP="00174DCC"/>
                  </w:txbxContent>
                </v:textbox>
              </v:shape>
            </w:pict>
          </mc:Fallback>
        </mc:AlternateContent>
      </w:r>
      <w:r w:rsidRPr="00174DC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</w:t>
      </w:r>
    </w:p>
    <w:p w:rsidR="00174DCC" w:rsidRPr="00174DCC" w:rsidRDefault="00174DCC" w:rsidP="00174DCC">
      <w:pPr>
        <w:keepNext/>
        <w:spacing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  <w:t>ВязникОВСКОГО РАЙОНА Владимирской области</w:t>
      </w:r>
    </w:p>
    <w:p w:rsidR="00174DCC" w:rsidRPr="00174DCC" w:rsidRDefault="00174DCC" w:rsidP="00174DCC">
      <w:pPr>
        <w:keepNext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sz w:val="32"/>
          <w:szCs w:val="36"/>
          <w:lang w:val="x-none" w:eastAsia="x-none"/>
        </w:rPr>
        <w:t>П О С Т А Н О В Л Е Н И Е</w:t>
      </w:r>
    </w:p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</w:pPr>
    </w:p>
    <w:p w:rsidR="00174DCC" w:rsidRPr="00174DCC" w:rsidRDefault="00E53F23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13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46402A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.201</w:t>
      </w:r>
      <w:r w:rsidR="00143C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  <w:r w:rsidR="00C86D6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D484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№</w:t>
      </w:r>
      <w:r w:rsidR="00143C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174DCC" w:rsidRPr="00174D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174D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74DCC" w:rsidRPr="00174DCC" w:rsidRDefault="00174DCC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85" w:type="dxa"/>
        <w:tblLook w:val="01E0" w:firstRow="1" w:lastRow="1" w:firstColumn="1" w:lastColumn="1" w:noHBand="0" w:noVBand="0"/>
      </w:tblPr>
      <w:tblGrid>
        <w:gridCol w:w="4801"/>
        <w:gridCol w:w="5084"/>
      </w:tblGrid>
      <w:tr w:rsidR="00174DCC" w:rsidRPr="00174DCC" w:rsidTr="003B2941">
        <w:trPr>
          <w:trHeight w:val="1240"/>
        </w:trPr>
        <w:tc>
          <w:tcPr>
            <w:tcW w:w="4801" w:type="dxa"/>
          </w:tcPr>
          <w:p w:rsidR="00174DCC" w:rsidRPr="00174DCC" w:rsidRDefault="00174DCC" w:rsidP="007B28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27.12.2013  №245 «</w:t>
            </w:r>
            <w:r w:rsidRPr="00174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перечня муниципальных услуг (функций), предоставляемых в муниципальном образовании «поселок Никологоры» Вязниковского района Владимирской области</w:t>
            </w:r>
          </w:p>
        </w:tc>
        <w:tc>
          <w:tcPr>
            <w:tcW w:w="5084" w:type="dxa"/>
          </w:tcPr>
          <w:p w:rsidR="00174DCC" w:rsidRPr="00174DCC" w:rsidRDefault="00174DCC" w:rsidP="00174DC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74DCC" w:rsidRPr="00174DCC" w:rsidRDefault="00174DCC" w:rsidP="006D4846">
      <w:pPr>
        <w:spacing w:before="120" w:after="120" w:line="240" w:lineRule="auto"/>
        <w:ind w:right="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74DCC" w:rsidRDefault="00174DCC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4DCC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ab/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03.11.2003 №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131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ФЗ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«Об общих принципах организации местного самоуправления  в Российской федерации», р</w:t>
      </w:r>
      <w:r w:rsidR="001340E8" w:rsidRPr="001340E8">
        <w:rPr>
          <w:rFonts w:ascii="Times New Roman" w:eastAsia="Times New Roman" w:hAnsi="Times New Roman" w:cs="Times New Roman"/>
          <w:sz w:val="28"/>
          <w:lang w:eastAsia="ru-RU"/>
        </w:rPr>
        <w:t>уководствуясь статьей 34 Устава муниципального образования «поселок  Никологоры» Вязниковского района Владимирской области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Pr="00174DCC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174DCC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ю:</w:t>
      </w:r>
    </w:p>
    <w:p w:rsidR="00174DCC" w:rsidRDefault="00F27DA0" w:rsidP="00F27DA0">
      <w:pPr>
        <w:pStyle w:val="a3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Внести изменение 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7B2811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к 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 w:rsidR="007B2811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от 27.12.2013  №245 «Об утверждении перечня муниципальных услуг (функций), предоставляемых в муниципальном образовании «поселок Никологоры» Вязниковского района Владимирской области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изложив </w:t>
      </w:r>
      <w:r w:rsidR="00BA2DC5">
        <w:rPr>
          <w:rFonts w:ascii="Times New Roman" w:eastAsia="Times New Roman" w:hAnsi="Times New Roman" w:cs="Times New Roman"/>
          <w:sz w:val="28"/>
          <w:lang w:eastAsia="ru-RU"/>
        </w:rPr>
        <w:t xml:space="preserve">его </w:t>
      </w:r>
      <w:r w:rsidR="006D4846">
        <w:rPr>
          <w:rFonts w:ascii="Times New Roman" w:eastAsia="Times New Roman" w:hAnsi="Times New Roman" w:cs="Times New Roman"/>
          <w:sz w:val="28"/>
          <w:lang w:eastAsia="ru-RU"/>
        </w:rPr>
        <w:t>в редакции согласно приложению к настоящему постановлению.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 настоящего постановления возложить на заместителя главы администрации.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постановление вступает в силу со дня его </w:t>
      </w:r>
      <w:r w:rsidRPr="006D4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6D4846"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 w:rsidRPr="006D4846">
        <w:rPr>
          <w:rFonts w:ascii="Times New Roman" w:eastAsia="Times New Roman" w:hAnsi="Times New Roman" w:cs="Times New Roman"/>
          <w:sz w:val="28"/>
          <w:lang w:eastAsia="ru-RU"/>
        </w:rPr>
        <w:t>подлежит опубликованию в газете «Маяк»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Глава местной администрации                                      </w:t>
      </w:r>
      <w:r w:rsidR="00616750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А. В. Софронов</w:t>
      </w: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6D4846" w:rsidRDefault="006D4846" w:rsidP="006D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DC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3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6D4846" w:rsidRPr="006D4846" w:rsidRDefault="00037A49" w:rsidP="006D4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  постановлению</w:t>
      </w:r>
      <w:r w:rsidR="006D4846"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6D4846" w:rsidRPr="006D4846" w:rsidRDefault="006D4846" w:rsidP="006D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  </w:t>
      </w:r>
      <w:r w:rsidR="00E53F23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037A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3F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4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27D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F27D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3F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D4846" w:rsidRPr="006D4846" w:rsidRDefault="006D4846" w:rsidP="006D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 (функций),</w:t>
      </w: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</w:t>
      </w:r>
    </w:p>
    <w:p w:rsid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«поселок Никологоры» Вязниковского района Владимирской области</w:t>
      </w:r>
    </w:p>
    <w:p w:rsidR="00DC7040" w:rsidRPr="006D4846" w:rsidRDefault="00DC7040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977"/>
        <w:gridCol w:w="2126"/>
      </w:tblGrid>
      <w:tr w:rsidR="009C7CA6" w:rsidRPr="006D4846" w:rsidTr="00DC7040">
        <w:trPr>
          <w:trHeight w:val="9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9C7CA6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администрации, предоставляющее муниципальную услугу (функцию)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9C7CA6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Получатель муниципальной услуги</w:t>
            </w:r>
          </w:p>
        </w:tc>
      </w:tr>
      <w:tr w:rsidR="006D4846" w:rsidRPr="006D4846" w:rsidTr="00DC704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4846" w:rsidRPr="006D4846" w:rsidTr="00DC7040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6" w:rsidRPr="006D4846" w:rsidRDefault="00903CDD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очередности  предоставления жилых помещений на условиях социального найма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9C7C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  <w:r w:rsidR="009C7CA6">
              <w:rPr>
                <w:rFonts w:ascii="Times New Roman" w:hAnsi="Times New Roman" w:cs="Times New Roman"/>
                <w:sz w:val="28"/>
                <w:szCs w:val="28"/>
              </w:rPr>
              <w:t>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9C7C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9C7CA6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903CDD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и выписок из Реестра муниципальной собственности администрации 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9C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01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 и юридические лица</w:t>
            </w:r>
          </w:p>
        </w:tc>
      </w:tr>
      <w:tr w:rsidR="009C7CA6" w:rsidRPr="006D4846" w:rsidTr="00DC7040">
        <w:trPr>
          <w:trHeight w:val="1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03CDD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 выписки  из </w:t>
            </w:r>
            <w:proofErr w:type="spellStart"/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о наличии личного подсобного хозяйства и права на земельные участки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D1139B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D1139B" w:rsidRDefault="009C7CA6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9C7CA6" w:rsidRPr="006D4846" w:rsidTr="00DC7040">
        <w:trPr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о регистрации по месту жительства гражданам, проживающим в домах частного жилищного фонда»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9C7CA6" w:rsidRPr="006D4846" w:rsidTr="00DC7040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CA6" w:rsidRPr="006D4846" w:rsidRDefault="009C7CA6" w:rsidP="006D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D1139B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9B" w:rsidRPr="006D4846" w:rsidRDefault="00D1139B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9B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помещений </w:t>
            </w:r>
            <w:proofErr w:type="gramStart"/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пригодными</w:t>
            </w:r>
            <w:proofErr w:type="gramEnd"/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(непригодными) для проживания </w:t>
            </w: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граждан, а также многоквартирных домов аварийными и подлежащих сносу или реконструкции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9B" w:rsidRPr="00D1139B" w:rsidRDefault="00D1139B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администрации, </w:t>
            </w:r>
            <w:r w:rsidRPr="00D1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жилищная комиссия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9B" w:rsidRPr="00D1139B" w:rsidRDefault="00D1139B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Физические </w:t>
            </w:r>
            <w:r w:rsidRPr="00D1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</w:t>
            </w:r>
          </w:p>
        </w:tc>
      </w:tr>
      <w:tr w:rsidR="00142131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31" w:rsidRPr="006D4846" w:rsidRDefault="00142131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31" w:rsidRPr="00142131" w:rsidRDefault="00142131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31">
              <w:rPr>
                <w:rFonts w:ascii="Times New Roman" w:hAnsi="Times New Roman" w:cs="Times New Roman"/>
                <w:sz w:val="28"/>
                <w:szCs w:val="28"/>
              </w:rPr>
              <w:t>Присвоение адресов местонахождения     объектам недвижимости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31" w:rsidRPr="00012A82" w:rsidRDefault="00142131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31" w:rsidRPr="00012A82" w:rsidRDefault="00142131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B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B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в аренду имущества, являющегося муниципальной собственностью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имущественных отношений, 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B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охранных обязательств собственников и пользователей объектов культурного наследия местного (муниципального) значения, расположенных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B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выплата и перерасчет  муниципальной пенсии за выслугу лет муниципальным служащим и лицам, замещающим муниципальным должности  в муниципальном образовании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3F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мест для размещения нестационарных торговых объектов на территории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3F7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                                 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3F7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3F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услуг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DC7040" w:rsidRDefault="00143C4F" w:rsidP="003F7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DC7040" w:rsidRDefault="00143C4F" w:rsidP="003F7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3F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право </w:t>
            </w: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розничного рынка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3F7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                                  </w:t>
            </w: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3F7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</w:t>
            </w:r>
            <w:proofErr w:type="gramStart"/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</w:tc>
      </w:tr>
      <w:tr w:rsidR="00143C4F" w:rsidRPr="006D4846" w:rsidTr="00143C4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15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жилых помещений муниципального жилищного фонда  в собственность граждан в порядке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1572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1572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15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Регистрация уставов территориального общественного самоуправления</w:t>
            </w:r>
          </w:p>
          <w:p w:rsidR="00143C4F" w:rsidRPr="006D4846" w:rsidRDefault="00143C4F" w:rsidP="0015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1572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1572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объединения граждан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15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по обмену жилых помещений муниципального жилищного фонда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1572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1572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7B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специального разрешения на движение транспортных средств, осуществляющих перевозки  опасных, тяжеловесных и (или) крупногабаритных грузов по автомобильным дорогам местного значения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7B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7B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Физические, юридические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7B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копии (выписки) постановления, распоряжения администрации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7B21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7B21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7B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протокола заседания жилищной комиссии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7B21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Жилищная комиссия, 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7B21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E1872" w:rsidRDefault="00143C4F" w:rsidP="006F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«поселок Никологоры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E1872" w:rsidRDefault="00143C4F" w:rsidP="006F21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Заместитель главы  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E1872" w:rsidRDefault="00143C4F" w:rsidP="006F21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F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муниципальных жилых помещений специализированного жилищного фонда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6F21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6F21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F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разрешений на проведение муниципальных лотерей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F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F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F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Совершение нотариальных действий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F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F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87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2131" w:rsidRDefault="00143C4F" w:rsidP="00A4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адресного реестра муниципальной собственности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 муниципального образования «поселок Никологоры» Вязниковского района 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A4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A4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      </w: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здания, сооружения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143C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F27DA0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F27DA0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Предварительное согласование предоставления земельного участка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143C4F" w:rsidP="00143C4F">
            <w:pPr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F27DA0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143C4F" w:rsidP="00143C4F">
            <w:pPr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F27DA0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муниципальной собственности или государственная </w:t>
            </w:r>
            <w:r w:rsidRPr="0014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собственность на который не разграничена, в постоянное (бессрочное) 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143C4F" w:rsidP="00143C4F">
            <w:pPr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юридические </w:t>
            </w:r>
            <w:r w:rsidRPr="00012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F27DA0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в собственность бесплатно гражданам в соответствии с подпунктами 5.1, 7 части 1 статьи 2 Закона Владимирской области от 11.03.2010 № 11-ОЗ «О регулировании земельных отношений на территории Владимирской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143C4F" w:rsidP="00143C4F">
            <w:pPr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F27DA0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143C4F" w:rsidP="00143C4F">
            <w:pPr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153A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F27DA0">
        <w:trPr>
          <w:trHeight w:val="1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F27DA0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Прием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143C4F" w:rsidP="00143C4F">
            <w:pPr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</w:tbl>
    <w:p w:rsidR="006D4846" w:rsidRPr="006D4846" w:rsidRDefault="006D4846" w:rsidP="006D48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262" w:rsidRDefault="00450262"/>
    <w:sectPr w:rsidR="00450262" w:rsidSect="00153A8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4A"/>
    <w:multiLevelType w:val="hybridMultilevel"/>
    <w:tmpl w:val="C73E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B"/>
    <w:rsid w:val="00012A82"/>
    <w:rsid w:val="00037A49"/>
    <w:rsid w:val="000E1872"/>
    <w:rsid w:val="001340E8"/>
    <w:rsid w:val="00142131"/>
    <w:rsid w:val="00143C4F"/>
    <w:rsid w:val="001457A3"/>
    <w:rsid w:val="00153A8D"/>
    <w:rsid w:val="00174DCC"/>
    <w:rsid w:val="00271C81"/>
    <w:rsid w:val="00447534"/>
    <w:rsid w:val="00450262"/>
    <w:rsid w:val="00460055"/>
    <w:rsid w:val="0046402A"/>
    <w:rsid w:val="00513C76"/>
    <w:rsid w:val="005E1D10"/>
    <w:rsid w:val="00616750"/>
    <w:rsid w:val="006A06F1"/>
    <w:rsid w:val="006D4846"/>
    <w:rsid w:val="007B2811"/>
    <w:rsid w:val="008735BA"/>
    <w:rsid w:val="00903CDD"/>
    <w:rsid w:val="009C7CA6"/>
    <w:rsid w:val="00A82093"/>
    <w:rsid w:val="00A97A3B"/>
    <w:rsid w:val="00B946A2"/>
    <w:rsid w:val="00BA2DC5"/>
    <w:rsid w:val="00C86D66"/>
    <w:rsid w:val="00CB4326"/>
    <w:rsid w:val="00CC2FAF"/>
    <w:rsid w:val="00D1139B"/>
    <w:rsid w:val="00D9382B"/>
    <w:rsid w:val="00DC7040"/>
    <w:rsid w:val="00DF3119"/>
    <w:rsid w:val="00E53F23"/>
    <w:rsid w:val="00F2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2015-04-16T04:42:00Z</cp:lastPrinted>
  <dcterms:created xsi:type="dcterms:W3CDTF">2014-04-28T11:06:00Z</dcterms:created>
  <dcterms:modified xsi:type="dcterms:W3CDTF">2015-04-16T04:43:00Z</dcterms:modified>
</cp:coreProperties>
</file>