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B550C3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9B63C9">
        <w:rPr>
          <w:sz w:val="28"/>
          <w:szCs w:val="28"/>
          <w:u w:val="single"/>
        </w:rPr>
        <w:t>.</w:t>
      </w:r>
      <w:r w:rsidR="007C2E7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="009B63C9">
        <w:rPr>
          <w:sz w:val="28"/>
          <w:szCs w:val="28"/>
          <w:u w:val="single"/>
        </w:rPr>
        <w:t>.201</w:t>
      </w:r>
      <w:r w:rsidR="007C2E7D">
        <w:rPr>
          <w:sz w:val="28"/>
          <w:szCs w:val="28"/>
          <w:u w:val="single"/>
        </w:rPr>
        <w:t>8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C510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116</w:t>
      </w:r>
      <w:r w:rsidR="007C2E7D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67CBE">
        <w:tc>
          <w:tcPr>
            <w:tcW w:w="4786" w:type="dxa"/>
          </w:tcPr>
          <w:p w:rsidR="00BB35EC" w:rsidRPr="002810F1" w:rsidRDefault="00BB35EC" w:rsidP="00267CBE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="002A5A57">
        <w:rPr>
          <w:rStyle w:val="3pt"/>
          <w:sz w:val="28"/>
          <w:szCs w:val="28"/>
        </w:rPr>
        <w:t>постановляю</w:t>
      </w:r>
      <w:bookmarkStart w:id="1" w:name="_GoBack"/>
      <w:bookmarkEnd w:id="1"/>
      <w:r w:rsidRPr="002810F1">
        <w:rPr>
          <w:rStyle w:val="3pt"/>
          <w:sz w:val="28"/>
          <w:szCs w:val="28"/>
        </w:rPr>
        <w:t>:</w:t>
      </w:r>
    </w:p>
    <w:p w:rsidR="00B550C3" w:rsidRDefault="00BB35EC" w:rsidP="00B550C3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 xml:space="preserve">Внести </w:t>
      </w:r>
      <w:r w:rsidR="00B550C3" w:rsidRPr="00BB35EC">
        <w:rPr>
          <w:rStyle w:val="3pt"/>
          <w:spacing w:val="0"/>
          <w:sz w:val="28"/>
          <w:szCs w:val="28"/>
        </w:rPr>
        <w:t>изменени</w:t>
      </w:r>
      <w:r w:rsidR="00B550C3">
        <w:rPr>
          <w:rStyle w:val="3pt"/>
          <w:spacing w:val="0"/>
          <w:sz w:val="28"/>
          <w:szCs w:val="28"/>
        </w:rPr>
        <w:t>е</w:t>
      </w:r>
      <w:r w:rsidR="00B550C3" w:rsidRPr="00BB35EC">
        <w:rPr>
          <w:rStyle w:val="3pt"/>
          <w:spacing w:val="0"/>
          <w:sz w:val="28"/>
          <w:szCs w:val="28"/>
        </w:rPr>
        <w:t xml:space="preserve"> </w:t>
      </w:r>
      <w:r w:rsidRPr="00BB35EC">
        <w:rPr>
          <w:rStyle w:val="3pt"/>
          <w:spacing w:val="0"/>
          <w:sz w:val="28"/>
          <w:szCs w:val="28"/>
        </w:rPr>
        <w:t>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 w:rsidR="00B550C3">
        <w:rPr>
          <w:sz w:val="28"/>
          <w:szCs w:val="28"/>
        </w:rPr>
        <w:t xml:space="preserve"> изложив р</w:t>
      </w:r>
      <w:r w:rsidR="00B550C3">
        <w:rPr>
          <w:sz w:val="28"/>
          <w:szCs w:val="28"/>
        </w:rPr>
        <w:t xml:space="preserve">аздел 7. </w:t>
      </w:r>
      <w:r w:rsidR="00B550C3">
        <w:rPr>
          <w:sz w:val="28"/>
          <w:szCs w:val="28"/>
        </w:rPr>
        <w:t>«</w:t>
      </w:r>
      <w:r w:rsidR="00B550C3">
        <w:rPr>
          <w:sz w:val="28"/>
          <w:szCs w:val="28"/>
        </w:rPr>
        <w:t>Перечень программных мероприятий</w:t>
      </w:r>
      <w:r w:rsidR="00B550C3">
        <w:rPr>
          <w:sz w:val="28"/>
          <w:szCs w:val="28"/>
        </w:rPr>
        <w:t>»</w:t>
      </w:r>
      <w:r w:rsidR="00B550C3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D0422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по ЖКХ</w:t>
      </w:r>
      <w:r w:rsidR="00B24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550C3" w:rsidRDefault="00B550C3" w:rsidP="00B550C3">
      <w:pPr>
        <w:pStyle w:val="a4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87341" w:rsidRDefault="00B550C3" w:rsidP="00B550C3">
      <w:pPr>
        <w:pStyle w:val="a4"/>
        <w:shd w:val="clear" w:color="auto" w:fill="auto"/>
        <w:spacing w:after="0" w:line="240" w:lineRule="auto"/>
        <w:ind w:firstLine="851"/>
      </w:pPr>
      <w:r>
        <w:rPr>
          <w:sz w:val="28"/>
          <w:szCs w:val="28"/>
        </w:rPr>
        <w:t>г</w:t>
      </w:r>
      <w:r w:rsidR="00B94D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4D03">
        <w:rPr>
          <w:sz w:val="28"/>
          <w:szCs w:val="28"/>
        </w:rPr>
        <w:t xml:space="preserve"> местной администрации                          </w:t>
      </w:r>
      <w:r w:rsidR="00FC204C">
        <w:rPr>
          <w:sz w:val="28"/>
          <w:szCs w:val="28"/>
        </w:rPr>
        <w:t xml:space="preserve">   </w:t>
      </w:r>
      <w:r w:rsidR="00B94D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Н.Е. Аверьянова</w:t>
      </w:r>
    </w:p>
    <w:p w:rsidR="00A87341" w:rsidRDefault="00A87341" w:rsidP="00B550C3"/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B550C3">
        <w:rPr>
          <w:rFonts w:ascii="Times New Roman" w:hAnsi="Times New Roman" w:cs="Times New Roman"/>
          <w:sz w:val="28"/>
          <w:szCs w:val="28"/>
        </w:rPr>
        <w:t>05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7C2E7D">
        <w:rPr>
          <w:rFonts w:ascii="Times New Roman" w:hAnsi="Times New Roman" w:cs="Times New Roman"/>
          <w:sz w:val="28"/>
          <w:szCs w:val="28"/>
        </w:rPr>
        <w:t>0</w:t>
      </w:r>
      <w:r w:rsidR="00B550C3">
        <w:rPr>
          <w:rFonts w:ascii="Times New Roman" w:hAnsi="Times New Roman" w:cs="Times New Roman"/>
          <w:sz w:val="28"/>
          <w:szCs w:val="28"/>
        </w:rPr>
        <w:t>7</w:t>
      </w:r>
      <w:r w:rsidR="00DC3541">
        <w:rPr>
          <w:rFonts w:ascii="Times New Roman" w:hAnsi="Times New Roman" w:cs="Times New Roman"/>
          <w:sz w:val="28"/>
          <w:szCs w:val="28"/>
        </w:rPr>
        <w:t>.201</w:t>
      </w:r>
      <w:r w:rsidR="007C2E7D">
        <w:rPr>
          <w:rFonts w:ascii="Times New Roman" w:hAnsi="Times New Roman" w:cs="Times New Roman"/>
          <w:sz w:val="28"/>
          <w:szCs w:val="28"/>
        </w:rPr>
        <w:t>8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B550C3">
        <w:rPr>
          <w:rFonts w:ascii="Times New Roman" w:hAnsi="Times New Roman" w:cs="Times New Roman"/>
          <w:sz w:val="28"/>
          <w:szCs w:val="28"/>
        </w:rPr>
        <w:t>116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70FA4">
              <w:rPr>
                <w:rFonts w:ascii="Times New Roman" w:hAnsi="Times New Roman" w:cs="Times New Roman"/>
                <w:b/>
                <w:color w:val="auto"/>
              </w:rPr>
              <w:t>699,5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470FA4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699,5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7E9A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Выдача документации на дымовентиляционные каналы (технические условия) в жилом доме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9A" w:rsidRPr="00A87341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0FB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отстойника по адресу: д. Маловская, ул.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30FB" w:rsidRPr="00A87341" w:rsidTr="007C2E7D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DA40DC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Реконструкция квартиры по адресу: п. Никологоры, ул. 2 Южная, д. 2, кв.2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0D7E9A" w:rsidP="000D7E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Default="000D7E9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FB" w:rsidRPr="00A87341" w:rsidRDefault="00FE30FB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3580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1970,4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3580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0073E"/>
    <w:rsid w:val="000377C4"/>
    <w:rsid w:val="00040890"/>
    <w:rsid w:val="00046ACD"/>
    <w:rsid w:val="00064ED7"/>
    <w:rsid w:val="000D4379"/>
    <w:rsid w:val="000D7E9A"/>
    <w:rsid w:val="00191138"/>
    <w:rsid w:val="00267CBE"/>
    <w:rsid w:val="002A5A57"/>
    <w:rsid w:val="002C4021"/>
    <w:rsid w:val="002F226E"/>
    <w:rsid w:val="00323B74"/>
    <w:rsid w:val="003A4DBA"/>
    <w:rsid w:val="003B7466"/>
    <w:rsid w:val="00470FA4"/>
    <w:rsid w:val="004A24EB"/>
    <w:rsid w:val="00534B98"/>
    <w:rsid w:val="0056155D"/>
    <w:rsid w:val="007A07C5"/>
    <w:rsid w:val="007A568A"/>
    <w:rsid w:val="007C2E7D"/>
    <w:rsid w:val="007D18CA"/>
    <w:rsid w:val="007F6C25"/>
    <w:rsid w:val="008337C0"/>
    <w:rsid w:val="00882DED"/>
    <w:rsid w:val="008A230A"/>
    <w:rsid w:val="00900C8B"/>
    <w:rsid w:val="00914C0D"/>
    <w:rsid w:val="00926855"/>
    <w:rsid w:val="00964453"/>
    <w:rsid w:val="009B63C9"/>
    <w:rsid w:val="00A2716D"/>
    <w:rsid w:val="00A35800"/>
    <w:rsid w:val="00A528D8"/>
    <w:rsid w:val="00A87341"/>
    <w:rsid w:val="00AB563F"/>
    <w:rsid w:val="00B14A62"/>
    <w:rsid w:val="00B243F0"/>
    <w:rsid w:val="00B550C3"/>
    <w:rsid w:val="00B94D03"/>
    <w:rsid w:val="00BB35EC"/>
    <w:rsid w:val="00BC09A1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A40DC"/>
    <w:rsid w:val="00DC3541"/>
    <w:rsid w:val="00E175D8"/>
    <w:rsid w:val="00E22D5E"/>
    <w:rsid w:val="00E61AAA"/>
    <w:rsid w:val="00ED6D20"/>
    <w:rsid w:val="00EE163D"/>
    <w:rsid w:val="00F3186F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E860-3E63-4474-B271-0512DF9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2018-07-05T11:47:00Z</cp:lastPrinted>
  <dcterms:created xsi:type="dcterms:W3CDTF">2018-07-05T11:42:00Z</dcterms:created>
  <dcterms:modified xsi:type="dcterms:W3CDTF">2018-07-05T12:07:00Z</dcterms:modified>
</cp:coreProperties>
</file>