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3E" w:rsidRPr="003018A1" w:rsidRDefault="0019073E" w:rsidP="001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9073E" w:rsidRPr="003018A1" w:rsidRDefault="0019073E" w:rsidP="001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19073E" w:rsidRPr="003018A1" w:rsidRDefault="0019073E" w:rsidP="0019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19073E" w:rsidRPr="003018A1" w:rsidRDefault="0019073E" w:rsidP="00190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19073E" w:rsidRDefault="0019073E" w:rsidP="001907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9073E" w:rsidRDefault="0019073E" w:rsidP="0019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73E" w:rsidRDefault="00133EB2" w:rsidP="0019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26.12.2018</w:t>
      </w:r>
      <w:r w:rsidR="0019073E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9073E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073E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73E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190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280</w:t>
      </w:r>
    </w:p>
    <w:p w:rsidR="0019073E" w:rsidRDefault="0019073E" w:rsidP="0019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19073E" w:rsidRPr="003470C4" w:rsidTr="002C4ED1">
        <w:trPr>
          <w:trHeight w:val="15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9073E" w:rsidRPr="0019073E" w:rsidRDefault="0019073E" w:rsidP="00582DA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73E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</w:t>
            </w:r>
            <w:r w:rsidR="00582DA3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0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приложение к постановлению администрации от 29.07.2016 № «136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9073E">
              <w:rPr>
                <w:rFonts w:ascii="Times New Roman" w:hAnsi="Times New Roman" w:cs="Times New Roman"/>
                <w:i/>
                <w:sz w:val="24"/>
                <w:szCs w:val="24"/>
              </w:rPr>
              <w:t>Об  утверждении     муниципальной    программы «Организация и развитие  общественных работ в муниципальном образовании  поселок   Никологоры Вязниковского района Владимирской области  на 2017-2019 годы»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19073E" w:rsidRPr="003470C4" w:rsidRDefault="0019073E" w:rsidP="002C4ED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9073E" w:rsidRDefault="0019073E" w:rsidP="00DB60A1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266B6" w:rsidRDefault="0019073E" w:rsidP="00DB60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</w:t>
      </w:r>
      <w:r w:rsid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29.07.2016 №</w:t>
      </w:r>
      <w:r w:rsidRP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   муниципальной    программы «О</w:t>
      </w:r>
      <w:bookmarkStart w:id="0" w:name="_GoBack"/>
      <w:bookmarkEnd w:id="0"/>
      <w:r w:rsidRP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развитие  общественных работ в муниципальном образовании  поселок   Никологоры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язниковского района Владимирской области  на 2017-2019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раздел 3 </w:t>
      </w:r>
      <w:r w:rsidR="004455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55CE" w:rsidRPr="004455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программы, сроки ее реализации</w:t>
      </w:r>
      <w:r w:rsidR="0044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2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таблицей:</w:t>
      </w:r>
    </w:p>
    <w:p w:rsidR="00582DA3" w:rsidRDefault="00582DA3" w:rsidP="00582DA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48"/>
        <w:gridCol w:w="1686"/>
        <w:gridCol w:w="1676"/>
        <w:gridCol w:w="1676"/>
        <w:gridCol w:w="1676"/>
      </w:tblGrid>
      <w:tr w:rsidR="00582DA3" w:rsidTr="00582DA3">
        <w:tc>
          <w:tcPr>
            <w:tcW w:w="675" w:type="dxa"/>
            <w:vMerge w:val="restart"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8" w:type="dxa"/>
            <w:vMerge w:val="restart"/>
          </w:tcPr>
          <w:p w:rsidR="00582DA3" w:rsidRPr="00582DA3" w:rsidRDefault="00582DA3" w:rsidP="00582DA3">
            <w:pPr>
              <w:spacing w:after="200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1686" w:type="dxa"/>
            <w:vMerge w:val="restart"/>
          </w:tcPr>
          <w:p w:rsidR="00582DA3" w:rsidRPr="00582DA3" w:rsidRDefault="00582DA3" w:rsidP="00582DA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28" w:type="dxa"/>
            <w:gridSpan w:val="3"/>
          </w:tcPr>
          <w:p w:rsidR="00582DA3" w:rsidRPr="00582DA3" w:rsidRDefault="00582DA3" w:rsidP="00582DA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при реализации программно-целевого метода</w:t>
            </w:r>
          </w:p>
        </w:tc>
      </w:tr>
      <w:tr w:rsidR="00582DA3" w:rsidTr="00582DA3">
        <w:trPr>
          <w:trHeight w:val="407"/>
        </w:trPr>
        <w:tc>
          <w:tcPr>
            <w:tcW w:w="675" w:type="dxa"/>
            <w:vMerge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vMerge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76" w:type="dxa"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76" w:type="dxa"/>
          </w:tcPr>
          <w:p w:rsidR="00582DA3" w:rsidRPr="00582DA3" w:rsidRDefault="00582DA3" w:rsidP="00582DA3">
            <w:pPr>
              <w:spacing w:after="200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82DA3" w:rsidTr="00582DA3">
        <w:tc>
          <w:tcPr>
            <w:tcW w:w="675" w:type="dxa"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8" w:type="dxa"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временных рабочих мест</w:t>
            </w:r>
          </w:p>
        </w:tc>
        <w:tc>
          <w:tcPr>
            <w:tcW w:w="1686" w:type="dxa"/>
          </w:tcPr>
          <w:p w:rsidR="00582DA3" w:rsidRPr="00582DA3" w:rsidRDefault="00582DA3" w:rsidP="00582DA3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</w:tcPr>
          <w:p w:rsidR="00582DA3" w:rsidRPr="00582DA3" w:rsidRDefault="00DC594E" w:rsidP="00582DA3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</w:tcPr>
          <w:p w:rsidR="00582DA3" w:rsidRPr="00582DA3" w:rsidRDefault="00DC594E" w:rsidP="00582DA3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</w:tcPr>
          <w:p w:rsidR="00582DA3" w:rsidRPr="00582DA3" w:rsidRDefault="00DC594E" w:rsidP="00582DA3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2DA3" w:rsidTr="00582DA3">
        <w:tc>
          <w:tcPr>
            <w:tcW w:w="675" w:type="dxa"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8" w:type="dxa"/>
          </w:tcPr>
          <w:p w:rsidR="00582DA3" w:rsidRPr="00582DA3" w:rsidRDefault="00582DA3" w:rsidP="00582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на общественные работы  </w:t>
            </w:r>
          </w:p>
        </w:tc>
        <w:tc>
          <w:tcPr>
            <w:tcW w:w="1686" w:type="dxa"/>
          </w:tcPr>
          <w:p w:rsidR="00582DA3" w:rsidRPr="00582DA3" w:rsidRDefault="00DC594E" w:rsidP="00582DA3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676" w:type="dxa"/>
          </w:tcPr>
          <w:p w:rsidR="00582DA3" w:rsidRPr="00582DA3" w:rsidRDefault="00582DA3" w:rsidP="00582DA3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</w:tcPr>
          <w:p w:rsidR="00582DA3" w:rsidRPr="00582DA3" w:rsidRDefault="00582DA3" w:rsidP="00582DA3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582DA3" w:rsidRPr="00582DA3" w:rsidRDefault="00582DA3" w:rsidP="00582DA3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82DA3" w:rsidRDefault="00582DA3" w:rsidP="00DB60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0A1" w:rsidRPr="00DB60A1" w:rsidRDefault="00DB60A1" w:rsidP="00DB60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Контроль за исполнением настоящего постановления возложить на заместителя главы администрации по ЖКХ.</w:t>
      </w:r>
    </w:p>
    <w:p w:rsidR="00DB60A1" w:rsidRPr="00DB60A1" w:rsidRDefault="00DB60A1" w:rsidP="00DB60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3B30D5" w:rsidRPr="003B30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вступает в силу со дня его официального опубликования.</w:t>
      </w: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4455CE" w:rsidRDefault="004455CE" w:rsidP="00DB6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B60A1" w:rsidRPr="00DB60A1" w:rsidRDefault="00DB60A1" w:rsidP="00DB6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местной администрации                                               А.В. Софронов </w:t>
      </w:r>
    </w:p>
    <w:p w:rsidR="00582DA3" w:rsidRDefault="00582DA3" w:rsidP="00DB60A1">
      <w:pPr>
        <w:jc w:val="both"/>
      </w:pPr>
    </w:p>
    <w:sectPr w:rsidR="00582DA3" w:rsidSect="004455CE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77C"/>
    <w:multiLevelType w:val="multilevel"/>
    <w:tmpl w:val="632C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F5183"/>
    <w:multiLevelType w:val="multilevel"/>
    <w:tmpl w:val="B0EC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72"/>
    <w:rsid w:val="00133EB2"/>
    <w:rsid w:val="0019073E"/>
    <w:rsid w:val="00392F72"/>
    <w:rsid w:val="003B30D5"/>
    <w:rsid w:val="004455CE"/>
    <w:rsid w:val="00464392"/>
    <w:rsid w:val="00582DA3"/>
    <w:rsid w:val="00664F4A"/>
    <w:rsid w:val="007A5E68"/>
    <w:rsid w:val="0091527D"/>
    <w:rsid w:val="00921431"/>
    <w:rsid w:val="00BA6D95"/>
    <w:rsid w:val="00D266B6"/>
    <w:rsid w:val="00DB60A1"/>
    <w:rsid w:val="00DC594E"/>
    <w:rsid w:val="00E466CC"/>
    <w:rsid w:val="00FA15C5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2018-12-19T04:51:00Z</dcterms:created>
  <dcterms:modified xsi:type="dcterms:W3CDTF">2018-12-26T07:44:00Z</dcterms:modified>
</cp:coreProperties>
</file>