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6C608C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пост</w:t>
            </w:r>
            <w:r w:rsidR="00B75729">
              <w:rPr>
                <w:i/>
              </w:rPr>
              <w:t>ановлению администрации от 25.07.2016  № 125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 xml:space="preserve">рограммы «Пожарная безопасность  </w:t>
            </w:r>
            <w:r>
              <w:rPr>
                <w:i/>
              </w:rPr>
              <w:t>в муниципальном</w:t>
            </w:r>
            <w:r w:rsidRPr="008D593C">
              <w:rPr>
                <w:i/>
              </w:rPr>
              <w:t xml:space="preserve"> </w:t>
            </w:r>
            <w:r>
              <w:rPr>
                <w:i/>
              </w:rPr>
              <w:t>образова</w:t>
            </w:r>
            <w:r w:rsidR="00B75729">
              <w:rPr>
                <w:i/>
              </w:rPr>
              <w:t>нии «поселок Никологоры» на 2017-2019</w:t>
            </w:r>
            <w:r w:rsidRPr="008D593C">
              <w:rPr>
                <w:i/>
              </w:rPr>
              <w:t xml:space="preserve"> годы»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C3341D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27.02</w:t>
      </w:r>
      <w:r w:rsidR="004F3B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</w:t>
      </w:r>
      <w:r w:rsidR="00B75729">
        <w:rPr>
          <w:sz w:val="28"/>
          <w:szCs w:val="28"/>
        </w:rPr>
        <w:t>ановлению администрации от 25.07.2016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B75729">
        <w:rPr>
          <w:sz w:val="28"/>
          <w:szCs w:val="28"/>
        </w:rPr>
        <w:t xml:space="preserve">125 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«Пожарная безопасность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 w:rsidR="00B75729">
        <w:rPr>
          <w:sz w:val="28"/>
          <w:szCs w:val="28"/>
        </w:rPr>
        <w:t>нии «поселок Никологоры» на 2017</w:t>
      </w:r>
      <w:r w:rsidRPr="00CE786B">
        <w:rPr>
          <w:sz w:val="28"/>
          <w:szCs w:val="28"/>
        </w:rPr>
        <w:t>-2</w:t>
      </w:r>
      <w:r w:rsidR="00B75729">
        <w:rPr>
          <w:sz w:val="28"/>
          <w:szCs w:val="28"/>
        </w:rPr>
        <w:t>019</w:t>
      </w:r>
      <w:r>
        <w:rPr>
          <w:sz w:val="28"/>
          <w:szCs w:val="28"/>
        </w:rPr>
        <w:t xml:space="preserve">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F3BA2" w:rsidRDefault="00C77C23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 xml:space="preserve">1.1. </w:t>
      </w:r>
      <w:r w:rsidR="004F3BA2">
        <w:rPr>
          <w:sz w:val="28"/>
          <w:szCs w:val="28"/>
        </w:rPr>
        <w:t>В р</w:t>
      </w:r>
      <w:r w:rsidR="004F3BA2" w:rsidRPr="00CE786B">
        <w:rPr>
          <w:sz w:val="28"/>
          <w:szCs w:val="28"/>
        </w:rPr>
        <w:t>аздел</w:t>
      </w:r>
      <w:r w:rsidR="004F3BA2">
        <w:rPr>
          <w:sz w:val="28"/>
          <w:szCs w:val="28"/>
        </w:rPr>
        <w:t>е</w:t>
      </w:r>
      <w:r w:rsidR="004F3BA2" w:rsidRPr="00CE786B">
        <w:rPr>
          <w:sz w:val="28"/>
          <w:szCs w:val="28"/>
        </w:rPr>
        <w:t xml:space="preserve"> </w:t>
      </w:r>
      <w:r w:rsidR="004F3BA2" w:rsidRPr="00CE786B">
        <w:rPr>
          <w:bCs/>
          <w:sz w:val="28"/>
          <w:szCs w:val="28"/>
        </w:rPr>
        <w:t>П</w:t>
      </w:r>
      <w:r w:rsidR="004F3BA2">
        <w:rPr>
          <w:bCs/>
          <w:sz w:val="28"/>
          <w:szCs w:val="28"/>
        </w:rPr>
        <w:t xml:space="preserve">еречень программных мероприятий подраздел «Материально-техническое обеспечение» </w:t>
      </w:r>
      <w:r w:rsidR="00B75729">
        <w:rPr>
          <w:bCs/>
          <w:sz w:val="28"/>
          <w:szCs w:val="28"/>
        </w:rPr>
        <w:t>за 201</w:t>
      </w:r>
      <w:r w:rsidR="00C3341D">
        <w:rPr>
          <w:bCs/>
          <w:sz w:val="28"/>
          <w:szCs w:val="28"/>
        </w:rPr>
        <w:t>8</w:t>
      </w:r>
      <w:r w:rsidR="00AA648D">
        <w:rPr>
          <w:bCs/>
          <w:sz w:val="28"/>
          <w:szCs w:val="28"/>
        </w:rPr>
        <w:t xml:space="preserve"> год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</w:t>
      </w:r>
      <w:r w:rsidR="00B75729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</w:t>
      </w:r>
      <w:r w:rsidR="00AA648D">
        <w:rPr>
          <w:sz w:val="28"/>
          <w:szCs w:val="28"/>
        </w:rPr>
        <w:t>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местной администрации                                             </w:t>
      </w:r>
      <w:r w:rsidR="00AA648D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Софронов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B75729">
        <w:rPr>
          <w:sz w:val="22"/>
          <w:szCs w:val="22"/>
        </w:rPr>
        <w:t>14.09.2017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B75729">
        <w:rPr>
          <w:sz w:val="22"/>
          <w:szCs w:val="22"/>
        </w:rPr>
        <w:t>160</w:t>
      </w:r>
    </w:p>
    <w:p w:rsidR="00B75729" w:rsidRDefault="00B75729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729">
        <w:rPr>
          <w:b/>
          <w:bCs/>
          <w:sz w:val="28"/>
          <w:szCs w:val="28"/>
        </w:rPr>
        <w:t>Перечень программных мероприятий</w:t>
      </w:r>
    </w:p>
    <w:p w:rsidR="003E476D" w:rsidRPr="008E7C9D" w:rsidRDefault="003E476D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60"/>
        <w:gridCol w:w="1080"/>
        <w:gridCol w:w="1080"/>
        <w:gridCol w:w="1260"/>
        <w:gridCol w:w="900"/>
        <w:gridCol w:w="1080"/>
        <w:gridCol w:w="1064"/>
        <w:gridCol w:w="2176"/>
        <w:gridCol w:w="1980"/>
      </w:tblGrid>
      <w:tr w:rsidR="004F3BA2" w:rsidRPr="00DB4E28" w:rsidTr="006C608C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</w:t>
            </w:r>
            <w:proofErr w:type="gramStart"/>
            <w:r w:rsidRPr="009F4799">
              <w:t>.р</w:t>
            </w:r>
            <w:proofErr w:type="gramEnd"/>
            <w:r w:rsidRPr="009F4799">
              <w:t>уб</w:t>
            </w:r>
            <w:proofErr w:type="spellEnd"/>
            <w:r w:rsidRPr="009F4799"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В том числе за счет средств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42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6C608C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областн</w:t>
            </w:r>
            <w:proofErr w:type="gramStart"/>
            <w:r w:rsidRPr="009F4799">
              <w:t>о</w:t>
            </w:r>
            <w:proofErr w:type="spellEnd"/>
            <w:r w:rsidRPr="009F4799">
              <w:t>-</w:t>
            </w:r>
            <w:proofErr w:type="gramEnd"/>
            <w:r w:rsidRPr="009F4799">
              <w:t xml:space="preserve"> 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район-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местно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92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9F4799">
              <w:t>Внебюд-жетных</w:t>
            </w:r>
            <w:proofErr w:type="spellEnd"/>
            <w:proofErr w:type="gram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</w:tr>
      <w:tr w:rsidR="004F3BA2" w:rsidRPr="003E476D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10</w:t>
            </w:r>
          </w:p>
        </w:tc>
      </w:tr>
      <w:tr w:rsidR="004F3BA2" w:rsidRPr="003E476D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1F3581">
            <w:pPr>
              <w:snapToGrid w:val="0"/>
              <w:ind w:left="180"/>
              <w:rPr>
                <w:b/>
              </w:rPr>
            </w:pPr>
            <w:r w:rsidRPr="00DB4E28">
              <w:rPr>
                <w:b/>
              </w:rPr>
              <w:t xml:space="preserve">3. </w:t>
            </w:r>
            <w:r>
              <w:rPr>
                <w:b/>
              </w:rPr>
              <w:t>Материально-техническое обеспечение</w:t>
            </w:r>
          </w:p>
        </w:tc>
      </w:tr>
      <w:tr w:rsidR="00101513" w:rsidRPr="003E476D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"/>
              <w:gridCol w:w="29"/>
              <w:gridCol w:w="3016"/>
              <w:gridCol w:w="1275"/>
              <w:gridCol w:w="993"/>
              <w:gridCol w:w="1134"/>
              <w:gridCol w:w="1275"/>
              <w:gridCol w:w="851"/>
              <w:gridCol w:w="1134"/>
              <w:gridCol w:w="992"/>
              <w:gridCol w:w="2268"/>
              <w:gridCol w:w="2374"/>
            </w:tblGrid>
            <w:tr w:rsidR="00101513" w:rsidRPr="00101513" w:rsidTr="00101513">
              <w:trPr>
                <w:gridBefore w:val="1"/>
                <w:wBefore w:w="108" w:type="dxa"/>
              </w:trPr>
              <w:tc>
                <w:tcPr>
                  <w:tcW w:w="3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101513" w:rsidRDefault="00101513" w:rsidP="00454681">
                  <w:pPr>
                    <w:autoSpaceDE w:val="0"/>
                    <w:autoSpaceDN w:val="0"/>
                    <w:adjustRightInd w:val="0"/>
                    <w:jc w:val="both"/>
                  </w:pPr>
                  <w:r w:rsidRPr="00101513">
                    <w:t xml:space="preserve">Обеспечение незамерзающих прорубей в зимний период. Очистка и углубление   мест водозабора для целей пожаротушения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101513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101513"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101513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101513">
                    <w:t>35,7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101513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101513"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101513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101513"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101513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101513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101513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101513">
                    <w:t>35,7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101513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101513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101513" w:rsidRDefault="00101513" w:rsidP="00454681">
                  <w:pPr>
                    <w:snapToGrid w:val="0"/>
                  </w:pPr>
                  <w:r w:rsidRPr="00101513">
                    <w:t>Администрация муници</w:t>
                  </w:r>
                  <w:r>
                    <w:t>пального образования  «</w:t>
                  </w:r>
                  <w:r w:rsidRPr="00101513">
                    <w:t>поселок Никологоры»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101513" w:rsidRDefault="00101513" w:rsidP="0045468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101513" w:rsidRPr="00CC7B73" w:rsidTr="00101513">
              <w:trPr>
                <w:gridBefore w:val="2"/>
                <w:wBefore w:w="137" w:type="dxa"/>
              </w:trPr>
              <w:tc>
                <w:tcPr>
                  <w:tcW w:w="3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Создание защитных минерализованных полос, по периметру населенных пунктов в целях защиты от травяного пала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95,0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95,0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</w:t>
                  </w:r>
                  <w:r>
                    <w:t>разования  поселок Никологоры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CC7B73" w:rsidRDefault="00101513" w:rsidP="0045468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101513" w:rsidRPr="00CC7B73" w:rsidTr="00101513">
              <w:trPr>
                <w:gridBefore w:val="2"/>
                <w:wBefore w:w="137" w:type="dxa"/>
              </w:trPr>
              <w:tc>
                <w:tcPr>
                  <w:tcW w:w="3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Оказание услуг по тушению возгораний травы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>
                    <w:t>100</w:t>
                  </w:r>
                  <w:r w:rsidRPr="00530527"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>
                    <w:t>10</w:t>
                  </w:r>
                  <w:r w:rsidRPr="00530527"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</w:t>
                  </w:r>
                  <w:r>
                    <w:t>ия муниципального образования  поселок Никологоры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CC7B73" w:rsidRDefault="00101513" w:rsidP="0045468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101513" w:rsidRPr="00244205" w:rsidTr="00101513"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530527" w:rsidRDefault="00101513" w:rsidP="0045468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30527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 xml:space="preserve">     </w:t>
                  </w:r>
                  <w:r w:rsidRPr="00530527">
                    <w:rPr>
                      <w:b/>
                    </w:rPr>
                    <w:t xml:space="preserve"> Итого: 2018 г.</w:t>
                  </w:r>
                </w:p>
              </w:tc>
              <w:tc>
                <w:tcPr>
                  <w:tcW w:w="1229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513" w:rsidRPr="00244205" w:rsidRDefault="00101513" w:rsidP="003E476D">
                  <w:pPr>
                    <w:autoSpaceDE w:val="0"/>
                    <w:autoSpaceDN w:val="0"/>
                    <w:adjustRightInd w:val="0"/>
                    <w:jc w:val="both"/>
                  </w:pPr>
                  <w:r w:rsidRPr="00CC7B73">
                    <w:rPr>
                      <w:b/>
                      <w:color w:val="FF0000"/>
                    </w:rPr>
                    <w:t xml:space="preserve">                        </w:t>
                  </w:r>
                  <w:r w:rsidR="003E476D">
                    <w:rPr>
                      <w:b/>
                    </w:rPr>
                    <w:t>230,7</w:t>
                  </w:r>
                </w:p>
              </w:tc>
            </w:tr>
          </w:tbl>
          <w:p w:rsidR="00101513" w:rsidRPr="00DB4E28" w:rsidRDefault="00101513" w:rsidP="001F3581">
            <w:pPr>
              <w:snapToGrid w:val="0"/>
              <w:ind w:left="180"/>
              <w:rPr>
                <w:b/>
              </w:rPr>
            </w:pPr>
          </w:p>
        </w:tc>
      </w:tr>
      <w:tr w:rsidR="004F3BA2" w:rsidRPr="003E476D" w:rsidTr="006C608C">
        <w:trPr>
          <w:trHeight w:val="383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8E7C9D" w:rsidP="006A79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ИТОГО: 2017-2019</w:t>
            </w:r>
            <w:r w:rsidR="004F3BA2" w:rsidRPr="00DB4E28">
              <w:rPr>
                <w:b/>
              </w:rPr>
              <w:t xml:space="preserve">           </w:t>
            </w:r>
            <w:r w:rsidR="004F3BA2">
              <w:rPr>
                <w:b/>
              </w:rPr>
              <w:t xml:space="preserve"> </w:t>
            </w:r>
            <w:r w:rsidR="003E476D">
              <w:rPr>
                <w:b/>
              </w:rPr>
              <w:t xml:space="preserve">                          5</w:t>
            </w:r>
            <w:r w:rsidR="006A79EA">
              <w:rPr>
                <w:b/>
              </w:rPr>
              <w:t>21,3</w:t>
            </w:r>
            <w:r w:rsidR="00C77C23">
              <w:rPr>
                <w:b/>
              </w:rPr>
              <w:t xml:space="preserve"> </w:t>
            </w:r>
            <w:r w:rsidR="004F3BA2" w:rsidRPr="00DB4E28">
              <w:rPr>
                <w:b/>
              </w:rPr>
              <w:t>тыс. руб.</w:t>
            </w:r>
          </w:p>
        </w:tc>
      </w:tr>
    </w:tbl>
    <w:p w:rsidR="008E7C9D" w:rsidRDefault="008E7C9D" w:rsidP="00AA64F7">
      <w:pPr>
        <w:jc w:val="center"/>
        <w:rPr>
          <w:b/>
        </w:rPr>
      </w:pPr>
    </w:p>
    <w:sectPr w:rsidR="008E7C9D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2DCF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CD6B2-1C07-4B21-82FC-9F80140A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2018-03-01T10:18:00Z</cp:lastPrinted>
  <dcterms:created xsi:type="dcterms:W3CDTF">2018-02-28T10:51:00Z</dcterms:created>
  <dcterms:modified xsi:type="dcterms:W3CDTF">2018-03-01T10:19:00Z</dcterms:modified>
</cp:coreProperties>
</file>