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2E" w:rsidRPr="009F6FF0" w:rsidRDefault="00EA4F2E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P1593"/>
      <w:bookmarkEnd w:id="0"/>
      <w:r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С</w:t>
      </w:r>
      <w:r w:rsidR="00364E50"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оглашени</w:t>
      </w:r>
      <w:r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е</w:t>
      </w:r>
      <w:r w:rsidR="00364E50" w:rsidRPr="009F6FF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364E50" w:rsidRPr="00EA4F2E" w:rsidRDefault="00364E50" w:rsidP="003B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из бюджета муниципального образования 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поселок Никологоры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Вязниковского района 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Владимирской области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юридическому лицу на возмещение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(недополученных доходов)</w:t>
      </w:r>
      <w:r w:rsidR="004F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производством</w:t>
      </w:r>
      <w:r w:rsidR="00C7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(реализацией) товаров, выполнением</w:t>
      </w:r>
      <w:r w:rsid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работ, оказанием услуг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B747D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Никологоры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23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29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2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E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23B3" w:rsidRPr="00F523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9967FA" w:rsidRPr="00364E50" w:rsidRDefault="009967FA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C71B13" w:rsidP="004F00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Владимирской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67FA" w:rsidRP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FA" w:rsidRPr="001A24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67FA" w:rsidRPr="00CB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</w:t>
      </w:r>
      <w:hyperlink r:id="rId9" w:history="1">
        <w:r w:rsidR="009967FA" w:rsidRPr="00CB2E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="009967FA" w:rsidRPr="00CB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местной администрации </w:t>
      </w:r>
      <w:r w:rsidR="008B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Софронова Анатолия Викторовича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 муниципальное унитарное предприятие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банно – прачечный комбинат «Нептун» Вязниковского района, именуемое в дальнейшем «Получатель», в лице директора Иванова Вячеслава </w:t>
      </w:r>
      <w:proofErr w:type="spellStart"/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Евтеевича</w:t>
      </w:r>
      <w:proofErr w:type="spellEnd"/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</w:t>
      </w:r>
      <w:proofErr w:type="gramEnd"/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далее  именуемые «Стороны», в соответствии с Бюджетным кодексом Российской Федерации,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предоставления субсидии на возмещение недополученных доходов, возникающих из-за разницы между установленными для населения тарифами банно-прачечных комбинатов (бань) и фактической стоимостью усл</w:t>
      </w:r>
      <w:r w:rsidR="008B772B">
        <w:rPr>
          <w:rFonts w:ascii="Times New Roman" w:eastAsia="Times New Roman" w:hAnsi="Times New Roman" w:cs="Times New Roman"/>
          <w:sz w:val="24"/>
          <w:szCs w:val="20"/>
          <w:lang w:eastAsia="ru-RU"/>
        </w:rPr>
        <w:t>уг в муниципальном образовании поселок Никологоры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, у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твержденн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постановлением администрации муниципального образования 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 Никологоры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Вязниковского района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Владимирской области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1.0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5.2017 № 99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заключили настоящее Соглашение о нижеследующем.</w:t>
      </w:r>
      <w:proofErr w:type="gramEnd"/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P1652"/>
      <w:bookmarkEnd w:id="2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Предмет Соглашения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4F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1654"/>
      <w:bookmarkEnd w:id="3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Предметом  настоящего  Соглашения  является предоставление из бюджета муниципального образования 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Вязниковского района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Владимирской области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B1C7F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году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субсидии</w:t>
      </w:r>
      <w:bookmarkStart w:id="4" w:name="P1656"/>
      <w:bookmarkEnd w:id="4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во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змещения недополученных доходов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Получателя, связанных с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оказанием услуг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Субсидия).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5" w:name="P1665"/>
      <w:bookmarkEnd w:id="5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Финансовое обеспечение предоставления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4F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667"/>
      <w:bookmarkEnd w:id="6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Субсидия  предоставляется  в пределах </w:t>
      </w:r>
      <w:r w:rsidR="00CB2E4D">
        <w:rPr>
          <w:rFonts w:ascii="Times New Roman" w:eastAsia="Times New Roman" w:hAnsi="Times New Roman" w:cs="Times New Roman"/>
          <w:sz w:val="24"/>
          <w:szCs w:val="20"/>
          <w:lang w:eastAsia="ru-RU"/>
        </w:rPr>
        <w:t>лимитов бюджетных обязательств по  коду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классификации расходов бюджетов  Российской  Федерации  (далее  -  коды  БК)  на цели, указанные в </w:t>
      </w:r>
      <w:hyperlink w:anchor="P1652" w:history="1">
        <w:r w:rsidRPr="00364E5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</w:t>
        </w:r>
      </w:hyperlink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Соглашения, в следующем размере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в 20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B1C7F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</w:t>
      </w:r>
      <w:r w:rsidR="00B1227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C731B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1227D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  <w:r w:rsidR="00C731B0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,00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B1227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двести сорок три</w:t>
      </w:r>
      <w:r w:rsidR="00C731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тысяч</w:t>
      </w:r>
      <w:r w:rsidR="00B1227D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восемьсот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рублей - по коду БК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0502 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09000</w:t>
      </w:r>
      <w:r w:rsidR="003B1C7F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000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81</w:t>
      </w:r>
      <w:r w:rsidR="003B1C7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241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7" w:name="P1686"/>
      <w:bookmarkEnd w:id="7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Условия и порядок предоставления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Субсидия  предоставляется  в  соответствии с Порядком предоставления субсидии: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3.1.1. На цели, указанные в </w:t>
      </w:r>
      <w:hyperlink w:anchor="P1652" w:history="1">
        <w:r w:rsidRPr="00364E5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</w:t>
        </w:r>
      </w:hyperlink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Соглашения.</w:t>
      </w:r>
    </w:p>
    <w:p w:rsidR="00364E50" w:rsidRPr="00364E50" w:rsidRDefault="001A24E1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691"/>
      <w:bookmarkEnd w:id="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3.1.2.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подтверждающих  факт произведенных  Получателем</w:t>
      </w:r>
      <w:r w:rsidR="00364E50"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</w:t>
      </w:r>
      <w:proofErr w:type="gramStart"/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proofErr w:type="gramEnd"/>
      <w:r w:rsidR="00364E50"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которых предоставляется Субсидия в соответствии с Порядком предоставления субсидии и настоящим Соглашением, а также иных  документов, определенных в приложении № 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являющемуся  неотъемлемой частью настоящего Соглашения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Получателя ограничениям, установленными Порядком предоставления субсидии, в том числе:</w:t>
      </w:r>
      <w:proofErr w:type="gramEnd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3.2.1.1.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соответствует критериям, установленными Порядком предоставления субсидии.</w:t>
      </w:r>
      <w:proofErr w:type="gramEnd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3.2.1.2.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 юридических  лиц (далее - офшорные  компании), а также российским юридическим  лицом, в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уставном (складочном)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доля участия офшорных компаний в совокупности превышает 50 процентов.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 Получатель  на дату принятия решения о предоставлении Субсидии не имеет: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3.2.1.3.1. Просроченной дебиторской задолженности перед бюджетом муниципального образования по субсидиям, и иной просроченной задолженности перед соответствующим бюджетом бюджетной системы Российской Федерации.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3.2.1.3.2.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</w:t>
      </w:r>
      <w:r w:rsidRPr="00BC4F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не предоставляются средства из бюджета муниципального образования </w:t>
      </w:r>
      <w:r w:rsidR="001A24E1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EB03FC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24E1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икологоры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 на цели, указанные в </w:t>
      </w:r>
      <w:hyperlink w:anchor="P1654" w:history="1">
        <w:r w:rsidRPr="00BC4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в соответствии с иными нормативными правовыми актами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нормативными правовыми актами Владимирской области и муниципальными правовыми актами муниципального образования </w:t>
      </w:r>
      <w:r w:rsidR="001A2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района.</w:t>
      </w:r>
    </w:p>
    <w:p w:rsidR="00364E50" w:rsidRDefault="00364E50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731"/>
      <w:bookmarkStart w:id="10" w:name="P1748"/>
      <w:bookmarkEnd w:id="9"/>
      <w:bookmarkEnd w:id="1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3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Субсидии осуществляется по выставленной счет-фактуре, не позднее </w:t>
      </w:r>
      <w:r w:rsid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числа месяца следующего за отчетным,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Получателя, открытый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Владимирском ОСБ № 8611,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в пределах бюджетных ассигнований.</w:t>
      </w:r>
    </w:p>
    <w:p w:rsidR="00024FBA" w:rsidRPr="00364E50" w:rsidRDefault="00024FBA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024FBA" w:rsidRDefault="00364E50" w:rsidP="000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1760"/>
      <w:bookmarkEnd w:id="11"/>
      <w:r w:rsidRPr="0002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Взаимодействие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</w:t>
      </w:r>
      <w:r w:rsidR="00024FB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Обеспечить  предоставление  Субсидии  в соответствии</w:t>
      </w:r>
      <w:r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w:anchor="P168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III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767"/>
      <w:bookmarkEnd w:id="1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проверку представляемых Получателем документов, указанных  в </w:t>
      </w:r>
      <w:hyperlink w:anchor="P169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3.1.2</w:t>
        </w:r>
      </w:hyperlink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 на соответствие  их Порядку предоставления субсидии, в течение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получения от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</w:t>
      </w:r>
      <w:hyperlink w:anchor="P1990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VIII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  <w:bookmarkStart w:id="13" w:name="P1774"/>
      <w:bookmarkEnd w:id="13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791"/>
      <w:bookmarkEnd w:id="14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</w:t>
      </w:r>
      <w:proofErr w:type="gramStart"/>
      <w:r w:rsidR="0084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 Субсидии,  установленных  Порядком предоставления субсидии  и  настоящим  Соглашением, в  том  числе  в  части достоверности представляемых 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64E50" w:rsidRPr="00364E50" w:rsidRDefault="00364E50" w:rsidP="00E6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4.1.4.1. Документов, представленных Получателем по запросу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88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4.3.3.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801"/>
      <w:bookmarkStart w:id="16" w:name="P1802"/>
      <w:bookmarkEnd w:id="15"/>
      <w:bookmarkEnd w:id="16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от органа  муниципального финансового  контроля  информации о факте (ах)  нарушения  Получателем  порядка,  целей и условий предоставления Субсидии, предусмотренных  Порядком  предоставления  субсидии и настоящим Соглашением, 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определенные в указанном требовании.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812"/>
      <w:bookmarkStart w:id="18" w:name="P1822"/>
      <w:bookmarkEnd w:id="17"/>
      <w:bookmarkEnd w:id="18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Рассматривать предложения, документы и иную информацию, направленную Получателем,  в том  числе  в  соответствии  с  </w:t>
      </w:r>
      <w:hyperlink w:anchor="P1922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4.4.1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Соглашения,  в  течение 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дней со дня их получения и уведомлять Получателя о принятом решении (при необходимости).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826"/>
      <w:bookmarkEnd w:id="1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Направлять разъяснения  Получателю по  вопросам, связанным с исполнением  настоящего  Соглашения,  в  течение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обращения  Получателя  в соответствии с </w:t>
      </w:r>
      <w:hyperlink w:anchor="P1929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4.4.2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833"/>
      <w:bookmarkEnd w:id="2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838"/>
      <w:bookmarkEnd w:id="2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Принимать решение об изменении условий настоящего Соглашения, включая уменьшение размера Субсидии, а также увеличение  размера  Субсидии при наличии неиспользованных  лимитов  бюджетных  обязательств,  указанных в </w:t>
      </w:r>
      <w:hyperlink w:anchor="P166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845"/>
      <w:bookmarkEnd w:id="2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 предоставление   Субсидии  в  случае    установления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получения  от органа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финансового контроля  информации  о факте (ах)  нарушения Получателем   порядка, целей и условий предоставления Субсидии, предусмотренных Порядком предоставления субсидии и настоящим Соглашением, в том числе указания  в  документах,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приостановлении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856"/>
      <w:bookmarkEnd w:id="23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Запрашивать  у  Получателя  документы и информацию, необходимые для осуществления 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 Субсидии, установленных Порядком предоставления Субсидии и настоящим Соглашением,  в соответствии  с </w:t>
      </w:r>
      <w:hyperlink w:anchor="P179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4.1.6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настоящего Соглашения.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права в соответствии с бюджетным законодательством Российской Федерации и П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субсидии.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:rsidR="00364E50" w:rsidRPr="00971E6E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866"/>
      <w:bookmarkEnd w:id="24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Представлять в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hyperlink w:anchor="P1691" w:history="1">
        <w:r w:rsidRPr="00971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(</w:t>
        </w:r>
        <w:proofErr w:type="spellStart"/>
        <w:r w:rsidRPr="00971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ами</w:t>
        </w:r>
        <w:proofErr w:type="spellEnd"/>
        <w:r w:rsidRPr="00971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3.1.2</w:t>
        </w:r>
      </w:hyperlink>
      <w:r w:rsidR="00971E6E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Соглашения.</w:t>
      </w:r>
    </w:p>
    <w:p w:rsidR="00364E50" w:rsidRPr="00971E6E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876"/>
      <w:bookmarkEnd w:id="25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Представлять в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50" w:rsidRPr="00971E6E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879"/>
      <w:bookmarkEnd w:id="26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4.3.2.1. Отчет о фактически произведенных затратах (о доходах  и расходах) по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убытков не  позднее 15 числа следующего за отчетным месяцем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886"/>
      <w:bookmarkEnd w:id="2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Направлять по запросу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информацию,  необходимые  для  осуществления 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порядка,  целей  и условий предоставления Субсидии в соответствии с пунктом </w:t>
      </w:r>
      <w:hyperlink w:anchor="P185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4.2.3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в течение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указанного запроса.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В случае получения от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в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4.1.5. настоящего Соглашения: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4.3.4.1. Устранять факт (ы) нарушения порядка, целей и условий предоставления Субсидии в сроки, определенные в указанном требовании.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4.3.4.2. Возвращать  в  бюджет 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92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Субсидию в размере и  в сроки, определенные в указанном требовании.</w:t>
      </w:r>
    </w:p>
    <w:p w:rsidR="00364E50" w:rsidRPr="00364E50" w:rsidRDefault="00364E50" w:rsidP="0097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901"/>
      <w:bookmarkEnd w:id="28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Обеспечивать    полноту  и   достоверность    сведений,   представляемых   в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</w:t>
      </w:r>
      <w:r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4.3.6.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97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:rsidR="00364E50" w:rsidRPr="00364E50" w:rsidRDefault="00364E50" w:rsidP="002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1922"/>
      <w:bookmarkEnd w:id="29"/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Направлять в </w:t>
      </w:r>
      <w:r w:rsidR="002C2D8C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   в  настоящее  Соглашение  с приложением  информации, содержащей  финансово-экономическое  обоснование  данного изменения.</w:t>
      </w:r>
    </w:p>
    <w:p w:rsidR="00364E50" w:rsidRPr="00364E50" w:rsidRDefault="00364E50" w:rsidP="002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1929"/>
      <w:bookmarkEnd w:id="3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4.4.2. Обращаться в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получения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 в связи с исполнением настоящего Соглашения.</w:t>
      </w:r>
    </w:p>
    <w:p w:rsid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1" w:name="P1935"/>
      <w:bookmarkStart w:id="32" w:name="P1936"/>
      <w:bookmarkEnd w:id="31"/>
      <w:bookmarkEnd w:id="32"/>
    </w:p>
    <w:p w:rsidR="00971E6E" w:rsidRPr="00364E50" w:rsidRDefault="00971E6E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 Соглашению  Стороны  несут ответственность в соответствии с законодательством Российской Федерации.</w:t>
      </w:r>
    </w:p>
    <w:p w:rsidR="00971E6E" w:rsidRDefault="00971E6E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Иные условия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1951"/>
      <w:bookmarkEnd w:id="33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____________________________________________________________________.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1952"/>
      <w:bookmarkEnd w:id="34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P1954"/>
      <w:bookmarkEnd w:id="35"/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 возникающие  между Сторонами в связи с исполнением настоящего Соглашения,  решаются  ими,  по возможности, путем проведения переговоров с оформлением  соответствующих  протоколов</w:t>
      </w:r>
      <w:r w:rsidR="0045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иных  документов.  При </w:t>
      </w:r>
      <w:proofErr w:type="spellStart"/>
      <w:r w:rsidR="00455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между Сторонами  решаются в  судебном  порядке.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Настоящее  Соглашение  вступает  в силу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 бюджетных  обязательств,  указанных  в  </w:t>
      </w:r>
      <w:hyperlink w:anchor="P166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Соглашения,  и действует до полного исполнения Сторонами своих обязательств по настоящему Соглашению.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1965"/>
      <w:bookmarkEnd w:id="36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Изменение  настоящего Соглашения,  в том числе  в  соответствии  с положениями  </w:t>
      </w:r>
      <w:hyperlink w:anchor="P1838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4.2.1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Соглашения, осуществляется по соглашению  Сторон  и  оформляется  в  виде  дополнительного  соглашения  к настоящему  Соглашению  по  форме  в  соответствии  с  приложением  №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являющимся неотъемлемой частью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Реорганизации или прекращения деятельности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Нарушения  Получателем  порядка, целей и  условий предоставления Субсидии,  установленных  Порядком  предоставления  субсидии  и  настоящим Соглашением.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1976"/>
      <w:bookmarkEnd w:id="3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Документы  и  иная информация, предусмотренные настоящим Соглашением, могут направляться Сторонами следующим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(ми) способом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Заказным  письмом  с  уведомлением  о  вручении  либо вручением представителем одной  Стороны подлинников документов, иной  информации представителю другой Стороны.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1986"/>
      <w:bookmarkEnd w:id="38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Настоящее Соглашение заключено Сторонами в форме бумажного документа </w:t>
      </w:r>
      <w:proofErr w:type="gram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экземплярах, по одному экземпляру для каждой из Сторон.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P1990"/>
      <w:bookmarkEnd w:id="39"/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Платежные реквизиты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64E50" w:rsidRPr="00364E50" w:rsidTr="00556945">
        <w:tc>
          <w:tcPr>
            <w:tcW w:w="4534" w:type="dxa"/>
          </w:tcPr>
          <w:p w:rsidR="00364E50" w:rsidRPr="00364E50" w:rsidRDefault="00F92857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м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поселок Никологоры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Вязниковского района Владимирской области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БПК «Нептун» Вязниковского района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6014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2, 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Владимирская область, Вязниковский район, поселок 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Никологоры, улица Советская, дом №4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601440, г. Вязники,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 25/27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ИНН 33380012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КПП 333801001</w:t>
            </w:r>
          </w:p>
        </w:tc>
        <w:tc>
          <w:tcPr>
            <w:tcW w:w="4535" w:type="dxa"/>
          </w:tcPr>
          <w:p w:rsidR="00364E50" w:rsidRPr="00364E50" w:rsidRDefault="00364E50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041708001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041708602</w:t>
            </w:r>
          </w:p>
        </w:tc>
      </w:tr>
      <w:tr w:rsidR="00364E50" w:rsidRPr="00364E50" w:rsidTr="00556945">
        <w:trPr>
          <w:trHeight w:val="375"/>
        </w:trPr>
        <w:tc>
          <w:tcPr>
            <w:tcW w:w="4534" w:type="dxa"/>
          </w:tcPr>
          <w:p w:rsidR="00364E50" w:rsidRPr="00364E50" w:rsidRDefault="00D53D08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40204810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50008000008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л/с 032830052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60 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отделение Владимир</w:t>
            </w:r>
          </w:p>
        </w:tc>
        <w:tc>
          <w:tcPr>
            <w:tcW w:w="4535" w:type="dxa"/>
          </w:tcPr>
          <w:p w:rsidR="00364E50" w:rsidRPr="00364E50" w:rsidRDefault="00C854E7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40702810010070100700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Владимирское ОСБ № 8611 г. Владимир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364E50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30101810000000000602</w:t>
            </w:r>
          </w:p>
        </w:tc>
      </w:tr>
    </w:tbl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Подписи Сторон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64E50" w:rsidRPr="00364E50" w:rsidTr="00556945">
        <w:tc>
          <w:tcPr>
            <w:tcW w:w="4534" w:type="dxa"/>
          </w:tcPr>
          <w:p w:rsidR="00364E50" w:rsidRPr="00364E50" w:rsidRDefault="00E56791" w:rsidP="00C85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МУП БПК «Нептун» Вязниковского района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C85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C854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C854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 В. Софронов</w:t>
            </w: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В.Е. Иванов</w:t>
            </w:r>
          </w:p>
        </w:tc>
      </w:tr>
    </w:tbl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М.П.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1227D" w:rsidRP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2018"/>
      <w:bookmarkEnd w:id="40"/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276" w:rsidRDefault="00455276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971E6E" w:rsidP="00C73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2172"/>
      <w:bookmarkEnd w:id="4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предоставляемых для получения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224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о предоставлении Субсидии по форме согласно приложению № 1  к  настоящему  Перечню за  подписью руководителя (иного уполномоченного лица)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на бланке Получателя, подтверждающая, что Получатель  находится  (не находится) в процессе  реорганизации  или  ликвидации,  имеет  (не имеет) ограничений на осуществление  хозяйственной  деятельности, что в отношении  Получателя возбуждено   (не  возбуждено) производство  по  делу  о  несостоятельности (банкротстве).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w:anchor="P2281" w:history="1">
        <w:proofErr w:type="gramStart"/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 отсутствие  у  Получателя на первое число месяца, предшествующего месяцу, в котором планируется заключение Соглашение о предоставлении   Субсидии,  просроченной  задолженности  по  субсидиям, бюджетным инвестициям и иным средствам, предоставленным из бюджета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0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 района в соответствии  с  постановлениями администрации о  предоставлении  субсидий, по форме согласно приложению N 2 к настоящему Перечню.</w:t>
      </w:r>
      <w:proofErr w:type="gramEnd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осуществление затрат,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 договоров  и  первичных учетных документов (счетов-фактур, актов сдачи-приемки 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 реестров  платежных  поручений),  заверенные Получателем в порядке, установленном законодательством Российской Федерации;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представляемых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2247"/>
      <w:bookmarkEnd w:id="4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Получателя, ИНН, КПП, адрес)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_________________________________________________________ (наименование нормативного документа о порядке  предоставления субсидии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Владимирской области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(</w:t>
      </w:r>
      <w:proofErr w:type="spellStart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постановлением администрации 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 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 г. № ____ (далее - Порядок), просит предоставить субсидию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_________________________________________________ рублей в целях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прописью)                                             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(целевое назначение субсидии)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предусмотренных пунктом ____________ Порядка, прилагается.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в ед. экз.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    ________________________      __________________________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(расшифровка подписи)                         (должность)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364E50" w:rsidRPr="00364E50" w:rsidSect="004F00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134" w:header="720" w:footer="720" w:gutter="0"/>
          <w:cols w:space="720"/>
          <w:titlePg/>
          <w:docGrid w:linePitch="272"/>
        </w:sect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2613"/>
      <w:bookmarkEnd w:id="43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17724A" w:rsidRPr="0017724A" w:rsidRDefault="0017724A" w:rsidP="0011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предоставлении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 производителю товаров, работ, услуг на возмещение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(недополученных доходов) в связи с 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(реализацией), выполнением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оказанием услуг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 20__ г. № ______</w:t>
      </w:r>
    </w:p>
    <w:p w:rsidR="0017724A" w:rsidRPr="0017724A" w:rsidRDefault="0017724A" w:rsidP="0017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14664" w:rsidP="0011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="0017724A"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7724A"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дополнительного соглашения)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 20__ г.                                                         № 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                                                                                       (номер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дополнительного                                                                                 </w:t>
      </w:r>
      <w:proofErr w:type="spellStart"/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spellEnd"/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                                                                                          соглашения)</w:t>
      </w:r>
      <w:proofErr w:type="gramEnd"/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учреждения,   в  соответствии  со  </w:t>
      </w:r>
      <w:hyperlink r:id="rId1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именуемый в дальнейшем ________________________, 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Отдел, иной орган (учреждение))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(Управления, Отдела, иного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(учреждения)) или уполномоченного им лица)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(положения)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(Управления, Отдела, иного органа (учреждения)), доверенности, приказа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документа, удостоверяющего полномочия)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(наименование юридического лица, фамилия, имя, отчество (при наличии) индивидуального предпринимателя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- производителя товаров, работ, услуг)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 Получателя,  или  уполномоченного  им  лица, фамилия,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индивидуального предпринимателя или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производителя товаров, </w:t>
      </w:r>
      <w:proofErr w:type="spellStart"/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Start"/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)действующего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индивидуального предпринимателя, доверенности)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 стороны, далее именуемые «Стороны», в соответствии с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 от  «__»  _____  20__  г.  №  ____ (далее - Соглашение) заключили настоящее Дополнительное соглашение к Соглашению о нижеследующем.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В преамбуле: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____________________________________________________________________.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hyperlink w:anchor="P16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 раздела 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 Соглашения»  слова «______________________»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оказанием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«_____________________________________________________________»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 (реализацией) товаров, выполнением работ,   оказанием  услуг)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w:anchor="P16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пункте  2.1. «Финансовое обеспечение предоставления Субсидии»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Субсидии в 20__ году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(________________) 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по коду БК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__________________увеличить/уменьшить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(________________)рублей - </w:t>
      </w:r>
    </w:p>
    <w:p w:rsidR="0017724A" w:rsidRPr="0017724A" w:rsidRDefault="0017724A" w:rsidP="0017724A">
      <w:pPr>
        <w:tabs>
          <w:tab w:val="left" w:pos="7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(код БК)                                                                                            (сумма прописью)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коду БК __________________.  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(код БК)             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В  </w:t>
      </w:r>
      <w:hyperlink w:anchor="P16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 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«Условия  и  порядок  предоставления  и перечисления Субсидии»: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В   </w:t>
      </w:r>
      <w:hyperlink w:anchor="P1691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 3.1.2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«приложении  №  ____»  заменить словами «приложении № ____».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В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3.6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1.4.2.1.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«осуществляется _____________________________»  заменить  словами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«осуществляется ________________________».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1.4.2.2.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«___________________________________________________»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 Центрального банка Российской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«____________________________________________________________________»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Центрального банка Российско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1.4.2.3.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позднее _____________ рабочего дня» заменить словами «не позднее ______________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hyperlink w:anchor="P176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Сторон»: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1.5.1.1.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пункт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___» заменить словами «в пункте(ах)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1.5.1.2.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 </w:t>
      </w:r>
      <w:hyperlink w:anchor="P1822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4.1.6.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В </w:t>
      </w:r>
      <w:hyperlink w:anchor="P182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4.1.7.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В </w:t>
      </w:r>
      <w:hyperlink w:anchor="P184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«не позднее _____ рабочего дня» заменить словами «не позднее 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В </w:t>
      </w:r>
      <w:hyperlink w:anchor="P186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4.3.1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слова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)  ___ »  заменить  словами 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В </w:t>
      </w:r>
      <w:hyperlink w:anchor="P18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4.3.3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</w:t>
      </w:r>
      <w:hyperlink w:anchor="P19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«Заключительные положения»: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В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«приложением № ___» заменить словами «приложением №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hyperlink w:anchor="P199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 VIII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«Платежные  реквизиты  Сторон»  изложить  в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gramEnd"/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«VIII. Платежные реквизиты Сторон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» 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 № ___ к Соглашению  изложить  в  редакции согласно приложению № ___   к  настоящему  Дополнительному  соглашению,  которое 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Дополнить  приложением  №  ___  согласно приложению № ___ к настоящему Дополнительному соглашению,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Внести  изменения  в  приложение  №  ___  согласно приложению № ___ к настоящему  Дополнительному  соглашению, 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 соглашение  является  неотъемлемой  частью Соглашения.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 Дополнительное  соглашение  вступает  в  силу  </w:t>
      </w:r>
      <w:proofErr w:type="gramStart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</w:t>
      </w:r>
      <w:proofErr w:type="gramEnd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подписания  лицами, имеющими право действовать от имени каждой из Сторон, и действует  до полного исполнения Сторонами своих обязательств по настоящему Соглашению.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М.П.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                                 «___» _______________ 20__ г.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2790"/>
      <w:bookmarkEnd w:id="44"/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D8C" w:rsidRDefault="002C2D8C" w:rsidP="002C2D8C"/>
    <w:p w:rsidR="000E4BCA" w:rsidRDefault="000E4BCA" w:rsidP="002C2D8C"/>
    <w:p w:rsidR="000E4BCA" w:rsidRDefault="000E4BCA" w:rsidP="002C2D8C"/>
    <w:p w:rsidR="000E4BCA" w:rsidRDefault="000E4BCA" w:rsidP="002C2D8C"/>
    <w:p w:rsidR="000E4BCA" w:rsidRDefault="000E4BCA" w:rsidP="002C2D8C"/>
    <w:p w:rsidR="00954E4C" w:rsidRDefault="00954E4C" w:rsidP="002C2D8C">
      <w:pPr>
        <w:sectPr w:rsidR="00954E4C" w:rsidSect="00954E4C">
          <w:pgSz w:w="11906" w:h="16838"/>
          <w:pgMar w:top="567" w:right="851" w:bottom="992" w:left="1276" w:header="720" w:footer="720" w:gutter="0"/>
          <w:cols w:space="720"/>
          <w:titlePg/>
          <w:docGrid w:linePitch="299"/>
        </w:sectPr>
      </w:pPr>
    </w:p>
    <w:p w:rsidR="000E4BCA" w:rsidRPr="000E4BCA" w:rsidRDefault="00954E4C" w:rsidP="0095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2281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E4BCA"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перечню документов</w:t>
      </w:r>
    </w:p>
    <w:p w:rsidR="00954E4C" w:rsidRPr="000E4BCA" w:rsidRDefault="00954E4C" w:rsidP="00954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задолженности по субсидиям,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инвестициям и иным средствам, предоставленным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Никологоры</w:t>
      </w: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постановлениями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Никологоры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«___» _________ 20___ г.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913"/>
        <w:gridCol w:w="1026"/>
        <w:gridCol w:w="1594"/>
        <w:gridCol w:w="566"/>
        <w:gridCol w:w="907"/>
        <w:gridCol w:w="1204"/>
        <w:gridCol w:w="776"/>
        <w:gridCol w:w="1224"/>
        <w:gridCol w:w="571"/>
        <w:gridCol w:w="755"/>
        <w:gridCol w:w="950"/>
        <w:gridCol w:w="794"/>
        <w:gridCol w:w="1325"/>
      </w:tblGrid>
      <w:tr w:rsidR="000E4BCA" w:rsidRPr="00AF1357" w:rsidTr="0032478D">
        <w:trPr>
          <w:trHeight w:val="1185"/>
        </w:trPr>
        <w:tc>
          <w:tcPr>
            <w:tcW w:w="164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средств, п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редоставленных из бюджета муниципального образования поселок Никологоры</w:t>
            </w:r>
          </w:p>
        </w:tc>
        <w:tc>
          <w:tcPr>
            <w:tcW w:w="4157" w:type="dxa"/>
            <w:gridSpan w:val="4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, в соответствии с которым Получателю предоставлены средства из бюджета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677" w:type="dxa"/>
            <w:gridSpan w:val="5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(договор), заключенный между главным распорядителем средств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Получателем на предоставление средств из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395" w:type="dxa"/>
            <w:gridSpan w:val="5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913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9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7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20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000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55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50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119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</w:tr>
      <w:tr w:rsidR="000E4BCA" w:rsidRPr="00AF1357" w:rsidTr="0032478D">
        <w:tc>
          <w:tcPr>
            <w:tcW w:w="164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Руководитель Получателя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(уполномоченное лицо) _______________ ____________ ________________________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(должность)        (подпись)        (расшифровка подписи)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Исполнитель ________________ _____________________________ 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(должность)            (фамилия, имя, отчество)             (телефон)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  <w:sectPr w:rsidR="000E4BCA" w:rsidRPr="00AF1357" w:rsidSect="00954E4C">
          <w:pgSz w:w="16838" w:h="11906" w:orient="landscape"/>
          <w:pgMar w:top="851" w:right="567" w:bottom="426" w:left="992" w:header="720" w:footer="720" w:gutter="0"/>
          <w:cols w:space="720"/>
          <w:titlePg/>
          <w:docGrid w:linePitch="299"/>
        </w:sectPr>
      </w:pPr>
      <w:r w:rsidRPr="00AF1357">
        <w:rPr>
          <w:rFonts w:ascii="Times New Roman" w:eastAsia="Times New Roman" w:hAnsi="Times New Roman" w:cs="Times New Roman"/>
          <w:lang w:eastAsia="ru-RU"/>
        </w:rPr>
        <w:t>«___»___________ 20__ г</w:t>
      </w:r>
    </w:p>
    <w:p w:rsidR="000E4BCA" w:rsidRDefault="000E4BCA" w:rsidP="0084487F"/>
    <w:sectPr w:rsidR="000E4BCA" w:rsidSect="00954E4C">
      <w:pgSz w:w="16838" w:h="11906" w:orient="landscape"/>
      <w:pgMar w:top="1276" w:right="567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E" w:rsidRDefault="00D042AE">
      <w:pPr>
        <w:spacing w:after="0" w:line="240" w:lineRule="auto"/>
      </w:pPr>
      <w:r>
        <w:separator/>
      </w:r>
    </w:p>
  </w:endnote>
  <w:endnote w:type="continuationSeparator" w:id="0">
    <w:p w:rsidR="00D042AE" w:rsidRDefault="00D0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7D" w:rsidRDefault="00B122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7D" w:rsidRDefault="00B122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7D" w:rsidRDefault="00B122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E" w:rsidRDefault="00D042AE">
      <w:pPr>
        <w:spacing w:after="0" w:line="240" w:lineRule="auto"/>
      </w:pPr>
      <w:r>
        <w:separator/>
      </w:r>
    </w:p>
  </w:footnote>
  <w:footnote w:type="continuationSeparator" w:id="0">
    <w:p w:rsidR="00D042AE" w:rsidRDefault="00D0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8" w:rsidRDefault="00A339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E50">
      <w:rPr>
        <w:rStyle w:val="ac"/>
        <w:noProof/>
      </w:rPr>
      <w:t>1</w:t>
    </w:r>
    <w:r>
      <w:rPr>
        <w:rStyle w:val="ac"/>
      </w:rPr>
      <w:fldChar w:fldCharType="end"/>
    </w:r>
  </w:p>
  <w:p w:rsidR="008D2128" w:rsidRDefault="00D042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8" w:rsidRDefault="00A339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1E6D">
      <w:rPr>
        <w:rStyle w:val="ac"/>
        <w:noProof/>
      </w:rPr>
      <w:t>13</w:t>
    </w:r>
    <w:r>
      <w:rPr>
        <w:rStyle w:val="ac"/>
      </w:rPr>
      <w:fldChar w:fldCharType="end"/>
    </w:r>
  </w:p>
  <w:p w:rsidR="008D2128" w:rsidRDefault="00D042AE">
    <w:pPr>
      <w:pStyle w:val="aa"/>
    </w:pPr>
  </w:p>
  <w:p w:rsidR="008D2128" w:rsidRDefault="00364E50">
    <w:pPr>
      <w:pStyle w:val="aa"/>
    </w:pPr>
    <w:r>
      <w:rPr>
        <w:vanish/>
      </w:rPr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7D" w:rsidRDefault="00B122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704"/>
    <w:multiLevelType w:val="hybridMultilevel"/>
    <w:tmpl w:val="35AE9F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6126EBD"/>
    <w:multiLevelType w:val="hybridMultilevel"/>
    <w:tmpl w:val="360E2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0"/>
    <w:rsid w:val="00024FBA"/>
    <w:rsid w:val="000C2934"/>
    <w:rsid w:val="000E4BCA"/>
    <w:rsid w:val="00114664"/>
    <w:rsid w:val="00135A04"/>
    <w:rsid w:val="0017724A"/>
    <w:rsid w:val="001A24E1"/>
    <w:rsid w:val="001D26B9"/>
    <w:rsid w:val="002829B1"/>
    <w:rsid w:val="002C2D8C"/>
    <w:rsid w:val="002F55C6"/>
    <w:rsid w:val="00364E50"/>
    <w:rsid w:val="003B1C7F"/>
    <w:rsid w:val="003B1E6D"/>
    <w:rsid w:val="003B747D"/>
    <w:rsid w:val="003C3B0E"/>
    <w:rsid w:val="00431BEC"/>
    <w:rsid w:val="00455276"/>
    <w:rsid w:val="00497D0F"/>
    <w:rsid w:val="004F002E"/>
    <w:rsid w:val="0055555D"/>
    <w:rsid w:val="0057618B"/>
    <w:rsid w:val="005900F3"/>
    <w:rsid w:val="005B0032"/>
    <w:rsid w:val="00617BE0"/>
    <w:rsid w:val="007328FA"/>
    <w:rsid w:val="00771C1F"/>
    <w:rsid w:val="00791CF7"/>
    <w:rsid w:val="0084487F"/>
    <w:rsid w:val="0089066D"/>
    <w:rsid w:val="008A38A2"/>
    <w:rsid w:val="008B772B"/>
    <w:rsid w:val="0093763B"/>
    <w:rsid w:val="00954E4C"/>
    <w:rsid w:val="0095758F"/>
    <w:rsid w:val="00971E6E"/>
    <w:rsid w:val="00991B42"/>
    <w:rsid w:val="009967FA"/>
    <w:rsid w:val="009F6FF0"/>
    <w:rsid w:val="00A063E9"/>
    <w:rsid w:val="00A339CC"/>
    <w:rsid w:val="00AD6D3C"/>
    <w:rsid w:val="00AF1357"/>
    <w:rsid w:val="00B1227D"/>
    <w:rsid w:val="00B94A8E"/>
    <w:rsid w:val="00BC4F14"/>
    <w:rsid w:val="00C71B13"/>
    <w:rsid w:val="00C731B0"/>
    <w:rsid w:val="00C854E7"/>
    <w:rsid w:val="00CB2E4D"/>
    <w:rsid w:val="00D042AE"/>
    <w:rsid w:val="00D53D08"/>
    <w:rsid w:val="00D72385"/>
    <w:rsid w:val="00DE3CE8"/>
    <w:rsid w:val="00E00601"/>
    <w:rsid w:val="00E56791"/>
    <w:rsid w:val="00E60833"/>
    <w:rsid w:val="00E625B6"/>
    <w:rsid w:val="00EA3824"/>
    <w:rsid w:val="00EA4F2E"/>
    <w:rsid w:val="00EB03FC"/>
    <w:rsid w:val="00F523B3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E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4E5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364E5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4E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4E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E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4E5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4E50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E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E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64E50"/>
  </w:style>
  <w:style w:type="paragraph" w:styleId="a3">
    <w:name w:val="Title"/>
    <w:basedOn w:val="a"/>
    <w:link w:val="a4"/>
    <w:qFormat/>
    <w:rsid w:val="00364E5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64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4E50"/>
  </w:style>
  <w:style w:type="paragraph" w:styleId="23">
    <w:name w:val="Body Text 2"/>
    <w:basedOn w:val="a"/>
    <w:link w:val="24"/>
    <w:rsid w:val="00364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64E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4E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64E50"/>
    <w:rPr>
      <w:color w:val="0000FF"/>
      <w:u w:val="single"/>
    </w:rPr>
  </w:style>
  <w:style w:type="paragraph" w:styleId="af0">
    <w:name w:val="Balloon Text"/>
    <w:basedOn w:val="a"/>
    <w:link w:val="af1"/>
    <w:semiHidden/>
    <w:rsid w:val="00364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6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E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4E5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364E5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4E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4E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E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4E5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4E50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E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E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64E50"/>
  </w:style>
  <w:style w:type="paragraph" w:styleId="a3">
    <w:name w:val="Title"/>
    <w:basedOn w:val="a"/>
    <w:link w:val="a4"/>
    <w:qFormat/>
    <w:rsid w:val="00364E5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64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4E50"/>
  </w:style>
  <w:style w:type="paragraph" w:styleId="23">
    <w:name w:val="Body Text 2"/>
    <w:basedOn w:val="a"/>
    <w:link w:val="24"/>
    <w:rsid w:val="00364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64E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4E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64E50"/>
    <w:rPr>
      <w:color w:val="0000FF"/>
      <w:u w:val="single"/>
    </w:rPr>
  </w:style>
  <w:style w:type="paragraph" w:styleId="af0">
    <w:name w:val="Balloon Text"/>
    <w:basedOn w:val="a"/>
    <w:link w:val="af1"/>
    <w:semiHidden/>
    <w:rsid w:val="00364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6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5AF351946C06BF5AD1419434B8E1D9AABB43996BE990AB2E540D1C75CB1155596F65423B4F0D6e9Q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55AF351946C06BF5AD1419434B8E1D9AABB43996BE990AB2E540D1C75CB1155596F65423B4F0D6e9Q6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835E-7A8F-41E5-926C-7E79E569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Дмитрий Каленюк</cp:lastModifiedBy>
  <cp:revision>11</cp:revision>
  <cp:lastPrinted>2019-03-04T13:25:00Z</cp:lastPrinted>
  <dcterms:created xsi:type="dcterms:W3CDTF">2018-12-29T06:41:00Z</dcterms:created>
  <dcterms:modified xsi:type="dcterms:W3CDTF">2019-03-04T13:25:00Z</dcterms:modified>
</cp:coreProperties>
</file>