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</w:t>
      </w:r>
      <w:r w:rsidR="00226947">
        <w:rPr>
          <w:sz w:val="22"/>
          <w:szCs w:val="22"/>
        </w:rPr>
        <w:t xml:space="preserve"> № 1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92C51">
        <w:rPr>
          <w:sz w:val="22"/>
          <w:szCs w:val="22"/>
        </w:rPr>
        <w:t>08.09</w:t>
      </w:r>
      <w:r w:rsidR="00B75729">
        <w:rPr>
          <w:sz w:val="22"/>
          <w:szCs w:val="22"/>
        </w:rPr>
        <w:t>.20</w:t>
      </w:r>
      <w:r w:rsidR="005A4015">
        <w:rPr>
          <w:sz w:val="22"/>
          <w:szCs w:val="22"/>
        </w:rPr>
        <w:t>20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D92C51">
        <w:rPr>
          <w:sz w:val="22"/>
          <w:szCs w:val="22"/>
        </w:rPr>
        <w:t>135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6"/>
        <w:gridCol w:w="992"/>
        <w:gridCol w:w="1134"/>
        <w:gridCol w:w="1276"/>
        <w:gridCol w:w="992"/>
        <w:gridCol w:w="992"/>
        <w:gridCol w:w="993"/>
        <w:gridCol w:w="2268"/>
        <w:gridCol w:w="1653"/>
      </w:tblGrid>
      <w:tr w:rsidR="004F3BA2" w:rsidRPr="00DB4E28" w:rsidTr="005A401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5A401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5A40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283A44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CC7B73" w:rsidRDefault="00283A44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W w:w="1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61"/>
              <w:gridCol w:w="1260"/>
              <w:gridCol w:w="1080"/>
              <w:gridCol w:w="1080"/>
              <w:gridCol w:w="1260"/>
              <w:gridCol w:w="900"/>
              <w:gridCol w:w="1080"/>
              <w:gridCol w:w="1064"/>
              <w:gridCol w:w="2176"/>
              <w:gridCol w:w="1980"/>
            </w:tblGrid>
            <w:tr w:rsidR="00283A44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Обеспечение незамерзающих прорубей в зимний период. Очистка и углубление   мест водозабора для целей пожаротушения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>
                    <w:t>30,6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306C58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A44" w:rsidRPr="00530527" w:rsidRDefault="00283A44" w:rsidP="00137648">
                  <w:pPr>
                    <w:snapToGri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Создание защитных минерализованных полос, по периметру населенных пунктов в целях защиты от травяного пала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20</w:t>
                  </w:r>
                  <w: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119,0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119,0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  <w:r w:rsidRPr="00530527"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283A44" w:rsidRPr="00CC7B73" w:rsidTr="00762E52">
              <w:trPr>
                <w:trHeight w:val="99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Default="00283A44" w:rsidP="00137648">
                  <w:r w:rsidRPr="00F75281"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40,5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40,5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530527" w:rsidRDefault="00283A44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 xml:space="preserve">я  поселок </w:t>
                  </w:r>
                  <w:r w:rsidR="00543902">
                    <w:t>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A44" w:rsidRPr="00CC7B73" w:rsidRDefault="00283A44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111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Приобретение противопожарных ранцев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8,8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8,8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270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543902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Обустройство противопожарного водоема по </w:t>
                  </w:r>
                  <w:r>
                    <w:lastRenderedPageBreak/>
                    <w:t xml:space="preserve">адресу: д. </w:t>
                  </w:r>
                  <w:proofErr w:type="spellStart"/>
                  <w:r>
                    <w:t>Желнино</w:t>
                  </w:r>
                  <w:proofErr w:type="spellEnd"/>
                  <w:r>
                    <w:t>, п. Никологоры ул. Красная Заря  площадками (пирсами) с твердым покрытием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F75281">
                    <w:lastRenderedPageBreak/>
                    <w:t>2020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245,2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D92C51" w:rsidP="00137648">
                  <w:pPr>
                    <w:autoSpaceDE w:val="0"/>
                    <w:autoSpaceDN w:val="0"/>
                    <w:adjustRightInd w:val="0"/>
                  </w:pPr>
                  <w:r>
                    <w:t>245,2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-</w:t>
                  </w:r>
                </w:p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 xml:space="preserve">Администрация муниципального </w:t>
                  </w:r>
                  <w:r w:rsidRPr="00530527">
                    <w:lastRenderedPageBreak/>
                    <w:t>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rPr>
                <w:trHeight w:val="1666"/>
              </w:trPr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7E615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Периодическая проверка дымовентиляционных каналов в административных зданиях п. Никологоры, д. </w:t>
                  </w:r>
                  <w:proofErr w:type="gramStart"/>
                  <w:r>
                    <w:t>Галкино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F75281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40246F">
                  <w:pPr>
                    <w:autoSpaceDE w:val="0"/>
                    <w:autoSpaceDN w:val="0"/>
                    <w:adjustRightInd w:val="0"/>
                  </w:pPr>
                  <w:r>
                    <w:t>2,</w:t>
                  </w:r>
                  <w:r w:rsidR="0040246F"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2,</w:t>
                  </w:r>
                  <w:r w:rsidR="0040246F">
                    <w:t>0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E03E5C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Огнезащитная обработка деревянных конструкций чердачных помещений в административных зданиях п. Никологоры, д. </w:t>
                  </w:r>
                  <w:proofErr w:type="spellStart"/>
                  <w:r>
                    <w:t>Шатнево</w:t>
                  </w:r>
                  <w:proofErr w:type="spellEnd"/>
                  <w:r>
                    <w:t xml:space="preserve">, д. </w:t>
                  </w:r>
                  <w:proofErr w:type="gramStart"/>
                  <w:r>
                    <w:t>Галкино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  <w: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24,1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40246F" w:rsidP="00137648">
                  <w:pPr>
                    <w:autoSpaceDE w:val="0"/>
                    <w:autoSpaceDN w:val="0"/>
                    <w:adjustRightInd w:val="0"/>
                  </w:pPr>
                  <w:r>
                    <w:t>24,1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E03E5C" w:rsidP="00137648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Администрация муниципального образовани</w:t>
                  </w:r>
                  <w:r>
                    <w:t>я  поселок Никологоры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CC7B73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30527">
                    <w:rPr>
                      <w:b/>
                    </w:rPr>
                    <w:t xml:space="preserve">                        Итого: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530527">
                      <w:rPr>
                        <w:b/>
                      </w:rPr>
                      <w:t>20</w:t>
                    </w:r>
                    <w:r>
                      <w:rPr>
                        <w:b/>
                      </w:rPr>
                      <w:t>20</w:t>
                    </w:r>
                    <w:r w:rsidRPr="00530527">
                      <w:rPr>
                        <w:b/>
                      </w:rPr>
                      <w:t xml:space="preserve"> г</w:t>
                    </w:r>
                  </w:smartTag>
                  <w:r w:rsidRPr="00530527">
                    <w:rPr>
                      <w:b/>
                    </w:rPr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244205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470,2</w:t>
                  </w:r>
                </w:p>
              </w:tc>
              <w:tc>
                <w:tcPr>
                  <w:tcW w:w="1080" w:type="dxa"/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CC7B73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762E52" w:rsidRPr="00244205" w:rsidTr="00762E52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530527" w:rsidRDefault="00762E52" w:rsidP="0013764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1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52" w:rsidRPr="00244205" w:rsidRDefault="00762E52" w:rsidP="0013764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283A44" w:rsidRPr="00DB4E28" w:rsidRDefault="00283A44" w:rsidP="001F3581">
            <w:pPr>
              <w:snapToGrid w:val="0"/>
              <w:ind w:left="180"/>
              <w:rPr>
                <w:b/>
              </w:rPr>
            </w:pPr>
          </w:p>
        </w:tc>
      </w:tr>
      <w:tr w:rsidR="00650C5D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5D" w:rsidRDefault="00650C5D" w:rsidP="00283A44">
            <w:pPr>
              <w:tabs>
                <w:tab w:val="left" w:pos="1110"/>
              </w:tabs>
              <w:snapToGrid w:val="0"/>
              <w:ind w:left="180"/>
              <w:rPr>
                <w:b/>
              </w:rPr>
            </w:pPr>
          </w:p>
        </w:tc>
      </w:tr>
      <w:tr w:rsidR="00283A44" w:rsidRPr="00244205" w:rsidTr="00283A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7E6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7E6159">
              <w:rPr>
                <w:b/>
              </w:rPr>
              <w:t>22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576" w:type="dxa"/>
            <w:gridSpan w:val="9"/>
          </w:tcPr>
          <w:p w:rsidR="00283A44" w:rsidRPr="00244205" w:rsidRDefault="005A4015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821,4</w:t>
            </w:r>
            <w:r w:rsidR="00283A44">
              <w:rPr>
                <w:b/>
              </w:rPr>
              <w:t xml:space="preserve"> </w:t>
            </w:r>
            <w:r w:rsidR="00283A44" w:rsidRPr="00244205">
              <w:rPr>
                <w:b/>
              </w:rPr>
              <w:t>тыс. руб.</w:t>
            </w:r>
          </w:p>
        </w:tc>
      </w:tr>
      <w:tr w:rsidR="00283A44" w:rsidRPr="00244205" w:rsidTr="00A177E8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F421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7C9D" w:rsidRDefault="008E7C9D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p w:rsidR="00226947" w:rsidRDefault="00226947" w:rsidP="0040246F">
      <w:pPr>
        <w:ind w:left="5040"/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3907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246F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2E52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6BCC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219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96F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F1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3E96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47DA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C51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A77D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3E5C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B62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3DD7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586B0-95FB-4B6B-AD55-3F95DCEE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2020-09-09T07:36:00Z</cp:lastPrinted>
  <dcterms:created xsi:type="dcterms:W3CDTF">2020-09-10T09:24:00Z</dcterms:created>
  <dcterms:modified xsi:type="dcterms:W3CDTF">2020-09-10T09:24:00Z</dcterms:modified>
</cp:coreProperties>
</file>