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6" w:rsidRPr="00296856" w:rsidRDefault="003A0349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</w:t>
      </w:r>
      <w:r w:rsidR="00296856"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СТРАЦИЯ МУНИЦИПАЛЬНОГО ОБРАЗОВАНИЯ 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ПОСЕЛОК НИКОЛОГОРЫ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eastAsia="ru-RU"/>
        </w:rPr>
      </w:pPr>
    </w:p>
    <w:p w:rsidR="00296856" w:rsidRPr="00296856" w:rsidRDefault="00296856" w:rsidP="00296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6856" w:rsidRPr="00296856" w:rsidRDefault="00A209C0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23.04.2020</w:t>
      </w:r>
      <w:r w:rsidR="00296856"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296856" w:rsidRP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="0099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58</w:t>
      </w:r>
      <w:bookmarkStart w:id="0" w:name="_GoBack"/>
      <w:bookmarkEnd w:id="0"/>
      <w:r w:rsidR="003A03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96856" w:rsidRPr="00296856" w:rsidRDefault="00296856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0047" w:rsidRPr="00710047" w:rsidRDefault="00710047" w:rsidP="00710047">
      <w:pPr>
        <w:spacing w:after="0" w:line="240" w:lineRule="auto"/>
        <w:ind w:right="50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</w:t>
      </w:r>
      <w:r w:rsidR="003A0349">
        <w:rPr>
          <w:rFonts w:ascii="Times New Roman" w:eastAsia="Times New Roman" w:hAnsi="Times New Roman"/>
          <w:i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приложение к постановлению администрации от </w:t>
      </w:r>
      <w:r w:rsidR="00C86B68">
        <w:rPr>
          <w:rFonts w:ascii="Times New Roman" w:eastAsia="Times New Roman" w:hAnsi="Times New Roman"/>
          <w:i/>
          <w:sz w:val="24"/>
          <w:szCs w:val="24"/>
          <w:lang w:eastAsia="ru-RU"/>
        </w:rPr>
        <w:t>23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C86B68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C86B68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 w:rsidR="00C86B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</w:t>
      </w:r>
      <w:r w:rsidR="00133D9D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  утверждении  административного регламента </w:t>
      </w:r>
      <w:r w:rsidR="00C86B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администрации 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</w:t>
      </w:r>
      <w:r w:rsidR="00C86B68">
        <w:rPr>
          <w:rFonts w:ascii="Times New Roman" w:eastAsia="Times New Roman" w:hAnsi="Times New Roman"/>
          <w:i/>
          <w:sz w:val="24"/>
          <w:szCs w:val="24"/>
          <w:lang w:eastAsia="ru-RU"/>
        </w:rPr>
        <w:t>го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86B68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образования «поселок Никологоры» Вязниковского района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</w:t>
      </w:r>
      <w:r w:rsidR="00C86B68">
        <w:rPr>
          <w:rFonts w:ascii="Times New Roman" w:eastAsia="Times New Roman" w:hAnsi="Times New Roman"/>
          <w:i/>
          <w:sz w:val="24"/>
          <w:szCs w:val="24"/>
          <w:lang w:eastAsia="ru-RU"/>
        </w:rPr>
        <w:t>предоставлению муниципальной услуги «Выдача</w:t>
      </w:r>
      <w:r w:rsidR="00E43F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выпис</w:t>
      </w:r>
      <w:r w:rsidR="009825C2">
        <w:rPr>
          <w:rFonts w:ascii="Times New Roman" w:eastAsia="Times New Roman" w:hAnsi="Times New Roman"/>
          <w:i/>
          <w:sz w:val="24"/>
          <w:szCs w:val="24"/>
          <w:lang w:eastAsia="ru-RU"/>
        </w:rPr>
        <w:t>ки</w:t>
      </w:r>
      <w:r w:rsidR="00E43F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</w:t>
      </w:r>
      <w:r w:rsidR="009825C2">
        <w:rPr>
          <w:rFonts w:ascii="Times New Roman" w:eastAsia="Times New Roman" w:hAnsi="Times New Roman"/>
          <w:i/>
          <w:sz w:val="24"/>
          <w:szCs w:val="24"/>
          <w:lang w:eastAsia="ru-RU"/>
        </w:rPr>
        <w:t>похозяйственной книги о наличии личного подсобного хозяйства и права на земельные участки»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10047" w:rsidRDefault="00710047" w:rsidP="002647AD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27.07.2010 № 210-ФЗ               «Об организации предоставления государственных и муниципальных услуг»,  статьёй 34 Устава муниципального образования поселок Никологоры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Вязниковского района Владимирской области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 о с т а н о в л я ю:</w:t>
      </w:r>
    </w:p>
    <w:p w:rsidR="00710047" w:rsidRPr="00F20C90" w:rsidRDefault="00710047" w:rsidP="00B65821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1. </w:t>
      </w:r>
      <w:r w:rsidR="003A0349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Внести </w:t>
      </w:r>
      <w:r w:rsidR="003A0349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в разделе </w:t>
      </w:r>
      <w:r w:rsidR="003A0349">
        <w:rPr>
          <w:rFonts w:ascii="Times New Roman" w:eastAsia="Lucida Sans Unicode" w:hAnsi="Times New Roman"/>
          <w:bCs/>
          <w:kern w:val="3"/>
          <w:sz w:val="28"/>
          <w:szCs w:val="28"/>
          <w:lang w:val="en-US" w:eastAsia="ru-RU"/>
        </w:rPr>
        <w:t>V</w:t>
      </w:r>
      <w:r w:rsidR="003A0349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. </w:t>
      </w:r>
      <w:proofErr w:type="gramStart"/>
      <w:r w:rsidR="003A0349" w:rsidRPr="009525D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Д</w:t>
      </w:r>
      <w:r w:rsidR="003A0349"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A0349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» </w:t>
      </w:r>
      <w:r w:rsidR="003A0349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приложени</w:t>
      </w:r>
      <w:r w:rsidR="003A034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я</w:t>
      </w:r>
      <w:r w:rsidR="003A0349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  постановлению администрации от </w:t>
      </w:r>
      <w:r w:rsidR="00EC59F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23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.0</w:t>
      </w:r>
      <w:r w:rsidR="00EC59F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.201</w:t>
      </w:r>
      <w:r w:rsidR="00EC59F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№</w:t>
      </w:r>
      <w:r w:rsidR="00EC59F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7</w:t>
      </w:r>
      <w:r w:rsidR="00E6170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4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«Об утверждении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административного регламента </w:t>
      </w:r>
      <w:r w:rsidR="00EC59F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администрации муниципального образования «поселок Никологоры» Вязниковского района по предоставлению муниципальной услуги «Выдача</w:t>
      </w:r>
      <w:proofErr w:type="gramEnd"/>
      <w:r w:rsidR="00E3167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выписк</w:t>
      </w:r>
      <w:r w:rsidR="00FE3E9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и</w:t>
      </w:r>
      <w:r w:rsidR="00E3167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из </w:t>
      </w:r>
      <w:r w:rsidR="00FE3E9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похозяйственной книги о наличии личного подсобного хозяйства и права на земельные участки</w:t>
      </w:r>
      <w:r w:rsidR="003A034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» следующие изменения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:</w:t>
      </w:r>
    </w:p>
    <w:p w:rsidR="003A0349" w:rsidRDefault="003A0349" w:rsidP="003A0349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1.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Часть 5.1. дополнить пунктом 10) следующего содержания:</w:t>
      </w:r>
      <w:proofErr w:type="gramEnd"/>
    </w:p>
    <w:p w:rsidR="003A0349" w:rsidRDefault="003A0349" w:rsidP="003A0349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«10)  </w:t>
      </w:r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 </w:t>
      </w:r>
      <w:proofErr w:type="gramStart"/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lastRenderedPageBreak/>
        <w:t>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;</w:t>
      </w:r>
      <w:proofErr w:type="gramEnd"/>
    </w:p>
    <w:p w:rsidR="003A0349" w:rsidRDefault="003A0349" w:rsidP="003A0349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1.2. Абзац 3 части 5.6. изложить в следующей редакции:</w:t>
      </w:r>
    </w:p>
    <w:p w:rsidR="003A0349" w:rsidRDefault="003A0349" w:rsidP="003A0349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случае признания </w:t>
      </w:r>
      <w:proofErr w:type="gramStart"/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жалобы</w:t>
      </w:r>
      <w:proofErr w:type="gramEnd"/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соответствии с частью 8 статьи 11.2 Федерального закона от 27.07.2010 № 210-ФЗ «Об организации представления государственных и муниципальных услуг»</w:t>
      </w:r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10047" w:rsidRDefault="00710047" w:rsidP="0080286F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525DE">
        <w:rPr>
          <w:rFonts w:ascii="Times New Roman" w:eastAsia="Times New Roman" w:hAnsi="Times New Roman"/>
          <w:color w:val="000000"/>
          <w:sz w:val="27"/>
          <w:szCs w:val="27"/>
          <w:lang w:val="ru" w:eastAsia="ru-RU"/>
        </w:rPr>
        <w:t xml:space="preserve"> 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10047" w:rsidRPr="003871D9" w:rsidRDefault="00710047" w:rsidP="0080286F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1A0E" w:rsidRPr="009525DE" w:rsidRDefault="00261A0E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1A0E" w:rsidRPr="003871D9" w:rsidRDefault="00261A0E" w:rsidP="00261A0E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местной администрации                                                Н.Е. Аверьянова</w:t>
      </w:r>
    </w:p>
    <w:p w:rsidR="00710047" w:rsidRPr="00261A0E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ru"/>
        </w:rPr>
      </w:pPr>
    </w:p>
    <w:p w:rsidR="00DA30E8" w:rsidRDefault="00DA30E8"/>
    <w:sectPr w:rsidR="00DA30E8" w:rsidSect="00833A9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4D" w:rsidRDefault="0062684D" w:rsidP="00833A99">
      <w:pPr>
        <w:spacing w:after="0" w:line="240" w:lineRule="auto"/>
      </w:pPr>
      <w:r>
        <w:separator/>
      </w:r>
    </w:p>
  </w:endnote>
  <w:endnote w:type="continuationSeparator" w:id="0">
    <w:p w:rsidR="0062684D" w:rsidRDefault="0062684D" w:rsidP="0083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4D" w:rsidRDefault="0062684D" w:rsidP="00833A99">
      <w:pPr>
        <w:spacing w:after="0" w:line="240" w:lineRule="auto"/>
      </w:pPr>
      <w:r>
        <w:separator/>
      </w:r>
    </w:p>
  </w:footnote>
  <w:footnote w:type="continuationSeparator" w:id="0">
    <w:p w:rsidR="0062684D" w:rsidRDefault="0062684D" w:rsidP="0083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83652"/>
      <w:docPartObj>
        <w:docPartGallery w:val="Page Numbers (Top of Page)"/>
        <w:docPartUnique/>
      </w:docPartObj>
    </w:sdtPr>
    <w:sdtEndPr/>
    <w:sdtContent>
      <w:p w:rsidR="00833A99" w:rsidRDefault="00833A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C0">
          <w:rPr>
            <w:noProof/>
          </w:rPr>
          <w:t>2</w:t>
        </w:r>
        <w:r>
          <w:fldChar w:fldCharType="end"/>
        </w:r>
      </w:p>
    </w:sdtContent>
  </w:sdt>
  <w:p w:rsidR="00833A99" w:rsidRDefault="00833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40"/>
    <w:rsid w:val="000028A0"/>
    <w:rsid w:val="00004440"/>
    <w:rsid w:val="00007D76"/>
    <w:rsid w:val="00035322"/>
    <w:rsid w:val="00114247"/>
    <w:rsid w:val="00133D9D"/>
    <w:rsid w:val="00261A0E"/>
    <w:rsid w:val="00262B5C"/>
    <w:rsid w:val="002647AD"/>
    <w:rsid w:val="00296856"/>
    <w:rsid w:val="002C513C"/>
    <w:rsid w:val="003A0349"/>
    <w:rsid w:val="004628A7"/>
    <w:rsid w:val="004B1E03"/>
    <w:rsid w:val="005A340A"/>
    <w:rsid w:val="0062684D"/>
    <w:rsid w:val="00710047"/>
    <w:rsid w:val="00767D55"/>
    <w:rsid w:val="00770106"/>
    <w:rsid w:val="007849BD"/>
    <w:rsid w:val="0080286F"/>
    <w:rsid w:val="00807DF9"/>
    <w:rsid w:val="00833A99"/>
    <w:rsid w:val="008957AC"/>
    <w:rsid w:val="00913A83"/>
    <w:rsid w:val="009825C2"/>
    <w:rsid w:val="00997824"/>
    <w:rsid w:val="00A06063"/>
    <w:rsid w:val="00A209C0"/>
    <w:rsid w:val="00AB4507"/>
    <w:rsid w:val="00B3294A"/>
    <w:rsid w:val="00B65821"/>
    <w:rsid w:val="00BA5A8E"/>
    <w:rsid w:val="00BF17EE"/>
    <w:rsid w:val="00C13999"/>
    <w:rsid w:val="00C72B30"/>
    <w:rsid w:val="00C86B68"/>
    <w:rsid w:val="00CB6F4D"/>
    <w:rsid w:val="00DA30E8"/>
    <w:rsid w:val="00E31674"/>
    <w:rsid w:val="00E43FB4"/>
    <w:rsid w:val="00E61702"/>
    <w:rsid w:val="00E70FB0"/>
    <w:rsid w:val="00EC59F4"/>
    <w:rsid w:val="00F579F7"/>
    <w:rsid w:val="00F87846"/>
    <w:rsid w:val="00FB7A26"/>
    <w:rsid w:val="00FC3729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A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3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A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A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3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A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2019-11-20T07:04:00Z</cp:lastPrinted>
  <dcterms:created xsi:type="dcterms:W3CDTF">2020-04-08T06:19:00Z</dcterms:created>
  <dcterms:modified xsi:type="dcterms:W3CDTF">2020-04-24T05:14:00Z</dcterms:modified>
</cp:coreProperties>
</file>