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F5764D">
        <w:tc>
          <w:tcPr>
            <w:tcW w:w="4968" w:type="dxa"/>
          </w:tcPr>
          <w:p w:rsidR="004F3BA2" w:rsidRPr="008D593C" w:rsidRDefault="004F3BA2" w:rsidP="003649C1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D802D6">
              <w:rPr>
                <w:i/>
              </w:rPr>
              <w:t xml:space="preserve">приложение к </w:t>
            </w:r>
            <w:r>
              <w:rPr>
                <w:i/>
              </w:rPr>
              <w:t>пост</w:t>
            </w:r>
            <w:r w:rsidR="00D802D6">
              <w:rPr>
                <w:i/>
              </w:rPr>
              <w:t>ановлению</w:t>
            </w:r>
            <w:r w:rsidR="00B75729">
              <w:rPr>
                <w:i/>
              </w:rPr>
              <w:t xml:space="preserve"> администрации от </w:t>
            </w:r>
            <w:r w:rsidR="00283A44">
              <w:rPr>
                <w:i/>
              </w:rPr>
              <w:t>02</w:t>
            </w:r>
            <w:r w:rsidR="00B75729">
              <w:rPr>
                <w:i/>
              </w:rPr>
              <w:t>.</w:t>
            </w:r>
            <w:r w:rsidR="00283A44">
              <w:rPr>
                <w:i/>
              </w:rPr>
              <w:t>12</w:t>
            </w:r>
            <w:r w:rsidR="00B75729">
              <w:rPr>
                <w:i/>
              </w:rPr>
              <w:t>.201</w:t>
            </w:r>
            <w:r w:rsidR="00283A44">
              <w:rPr>
                <w:i/>
              </w:rPr>
              <w:t>9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283A44">
              <w:rPr>
                <w:i/>
              </w:rPr>
              <w:t>265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 xml:space="preserve">рограммы «Пожарная безопасность  </w:t>
            </w:r>
            <w:r>
              <w:rPr>
                <w:i/>
              </w:rPr>
              <w:t>в муниципальном</w:t>
            </w:r>
            <w:r w:rsidRPr="008D593C">
              <w:rPr>
                <w:i/>
              </w:rPr>
              <w:t xml:space="preserve"> </w:t>
            </w:r>
            <w:r>
              <w:rPr>
                <w:i/>
              </w:rPr>
              <w:t>образова</w:t>
            </w:r>
            <w:r w:rsidR="00283A44">
              <w:rPr>
                <w:i/>
              </w:rPr>
              <w:t>нии поселок Николог</w:t>
            </w:r>
            <w:r w:rsidR="00283A44">
              <w:rPr>
                <w:i/>
              </w:rPr>
              <w:t>о</w:t>
            </w:r>
            <w:r w:rsidR="00283A44">
              <w:rPr>
                <w:i/>
              </w:rPr>
              <w:t>ры</w:t>
            </w:r>
            <w:r w:rsidR="00B75729">
              <w:rPr>
                <w:i/>
              </w:rPr>
              <w:t xml:space="preserve"> на 20</w:t>
            </w:r>
            <w:r w:rsidR="00283A44">
              <w:rPr>
                <w:i/>
              </w:rPr>
              <w:t>20</w:t>
            </w:r>
            <w:r w:rsidR="00B75729">
              <w:rPr>
                <w:i/>
              </w:rPr>
              <w:t>-20</w:t>
            </w:r>
            <w:r w:rsidR="00257D79">
              <w:rPr>
                <w:i/>
              </w:rPr>
              <w:t>24</w:t>
            </w:r>
            <w:r w:rsidRPr="008D593C">
              <w:rPr>
                <w:i/>
              </w:rPr>
              <w:t xml:space="preserve"> годы» </w:t>
            </w:r>
          </w:p>
        </w:tc>
        <w:tc>
          <w:tcPr>
            <w:tcW w:w="5040" w:type="dxa"/>
          </w:tcPr>
          <w:p w:rsidR="004F3BA2" w:rsidRDefault="004F3BA2" w:rsidP="00F5764D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DD08BF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</w:t>
      </w:r>
      <w:r w:rsidR="00C3341D">
        <w:rPr>
          <w:sz w:val="28"/>
          <w:szCs w:val="28"/>
          <w:u w:val="single"/>
        </w:rPr>
        <w:t>.</w:t>
      </w:r>
      <w:r w:rsidR="00321514">
        <w:rPr>
          <w:sz w:val="28"/>
          <w:szCs w:val="28"/>
          <w:u w:val="single"/>
        </w:rPr>
        <w:t>11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2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244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>О порядке разработки, формирования, утверждения и реализации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21514" w:rsidRDefault="004F3BA2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514">
        <w:rPr>
          <w:sz w:val="28"/>
          <w:szCs w:val="28"/>
        </w:rPr>
        <w:t xml:space="preserve">1. </w:t>
      </w:r>
      <w:r w:rsidR="00321514" w:rsidRPr="00CE786B">
        <w:rPr>
          <w:sz w:val="28"/>
          <w:szCs w:val="28"/>
        </w:rPr>
        <w:t xml:space="preserve">Внести в </w:t>
      </w:r>
      <w:r w:rsidR="00321514">
        <w:rPr>
          <w:sz w:val="28"/>
          <w:szCs w:val="28"/>
        </w:rPr>
        <w:t>постановление администрации от 02.12.2019</w:t>
      </w:r>
      <w:r w:rsidR="00321514" w:rsidRPr="00CE786B">
        <w:rPr>
          <w:sz w:val="28"/>
          <w:szCs w:val="28"/>
        </w:rPr>
        <w:t xml:space="preserve"> года №</w:t>
      </w:r>
      <w:r w:rsidR="00321514">
        <w:rPr>
          <w:sz w:val="28"/>
          <w:szCs w:val="28"/>
        </w:rPr>
        <w:t xml:space="preserve"> 265 </w:t>
      </w:r>
      <w:r w:rsidR="00321514" w:rsidRPr="00CE786B">
        <w:rPr>
          <w:sz w:val="28"/>
          <w:szCs w:val="28"/>
        </w:rPr>
        <w:t xml:space="preserve"> «Об утверждении </w:t>
      </w:r>
      <w:r w:rsidR="00321514">
        <w:rPr>
          <w:sz w:val="28"/>
          <w:szCs w:val="28"/>
        </w:rPr>
        <w:t>муниципальной п</w:t>
      </w:r>
      <w:r w:rsidR="00321514" w:rsidRPr="00CE786B">
        <w:rPr>
          <w:sz w:val="28"/>
          <w:szCs w:val="28"/>
        </w:rPr>
        <w:t xml:space="preserve">рограммы «Пожарная безопасность </w:t>
      </w:r>
      <w:r w:rsidR="00321514">
        <w:rPr>
          <w:sz w:val="28"/>
          <w:szCs w:val="28"/>
        </w:rPr>
        <w:t>в муниципал</w:t>
      </w:r>
      <w:r w:rsidR="00321514">
        <w:rPr>
          <w:sz w:val="28"/>
          <w:szCs w:val="28"/>
        </w:rPr>
        <w:t>ь</w:t>
      </w:r>
      <w:r w:rsidR="00321514">
        <w:rPr>
          <w:sz w:val="28"/>
          <w:szCs w:val="28"/>
        </w:rPr>
        <w:t>ном</w:t>
      </w:r>
      <w:r w:rsidR="00321514" w:rsidRPr="00CE786B">
        <w:rPr>
          <w:sz w:val="28"/>
          <w:szCs w:val="28"/>
        </w:rPr>
        <w:t xml:space="preserve"> образов</w:t>
      </w:r>
      <w:r w:rsidR="00321514">
        <w:rPr>
          <w:sz w:val="28"/>
          <w:szCs w:val="28"/>
        </w:rPr>
        <w:t>ании поселок Никологоры на 2020</w:t>
      </w:r>
      <w:r w:rsidR="00321514" w:rsidRPr="00CE786B">
        <w:rPr>
          <w:sz w:val="28"/>
          <w:szCs w:val="28"/>
        </w:rPr>
        <w:t>-2</w:t>
      </w:r>
      <w:r w:rsidR="00257D79">
        <w:rPr>
          <w:sz w:val="28"/>
          <w:szCs w:val="28"/>
        </w:rPr>
        <w:t>024</w:t>
      </w:r>
      <w:r w:rsidR="00321514">
        <w:rPr>
          <w:sz w:val="28"/>
          <w:szCs w:val="28"/>
        </w:rPr>
        <w:t xml:space="preserve"> годы» следующие </w:t>
      </w:r>
      <w:r w:rsidR="00321514" w:rsidRPr="00CE786B">
        <w:rPr>
          <w:sz w:val="28"/>
          <w:szCs w:val="28"/>
        </w:rPr>
        <w:t>изменения</w:t>
      </w:r>
      <w:r w:rsidR="00321514">
        <w:rPr>
          <w:sz w:val="28"/>
          <w:szCs w:val="28"/>
        </w:rPr>
        <w:t>: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Наименование постановления изложить в следующей редакции: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«Об утверждении муниципальной программы «Пожарная безопасность в муниципальном образовании</w:t>
      </w:r>
      <w:r w:rsidR="00DD08BF">
        <w:rPr>
          <w:sz w:val="28"/>
          <w:szCs w:val="28"/>
        </w:rPr>
        <w:t xml:space="preserve"> поселок Никологоры на 2020-2025</w:t>
      </w:r>
      <w:r>
        <w:rPr>
          <w:sz w:val="28"/>
          <w:szCs w:val="28"/>
        </w:rPr>
        <w:t xml:space="preserve"> годы»;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Пункт 1 постановления изложить в следующей редакции: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муниципальную программу «Пожарная безопасность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образовании</w:t>
      </w:r>
      <w:r w:rsidR="00DD08BF">
        <w:rPr>
          <w:sz w:val="28"/>
          <w:szCs w:val="28"/>
        </w:rPr>
        <w:t xml:space="preserve"> поселок Никологоры на 2020-2025</w:t>
      </w:r>
      <w:r>
        <w:rPr>
          <w:sz w:val="28"/>
          <w:szCs w:val="28"/>
        </w:rPr>
        <w:t xml:space="preserve"> годы»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ложению»;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в приложение к постановлению администрации от 02.12.2019 года № 265 «Об утверждении муниципальной программы «Пожарная безопасность в муниципальном образовании</w:t>
      </w:r>
      <w:r w:rsidR="00DD08BF">
        <w:rPr>
          <w:sz w:val="28"/>
          <w:szCs w:val="28"/>
        </w:rPr>
        <w:t xml:space="preserve"> поселок Никологоры на 2020-2025</w:t>
      </w:r>
      <w:r>
        <w:rPr>
          <w:sz w:val="28"/>
          <w:szCs w:val="28"/>
        </w:rPr>
        <w:t xml:space="preserve"> годы»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изменения:</w:t>
      </w:r>
    </w:p>
    <w:p w:rsidR="00321514" w:rsidRDefault="000D0CB3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паспорте П</w:t>
      </w:r>
      <w:r w:rsidR="00321514">
        <w:rPr>
          <w:sz w:val="28"/>
          <w:szCs w:val="28"/>
        </w:rPr>
        <w:t>рограммы:</w:t>
      </w:r>
    </w:p>
    <w:p w:rsidR="00321514" w:rsidRDefault="000D0CB3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2.1.1. Раздел «Наименование П</w:t>
      </w:r>
      <w:r w:rsidR="00321514">
        <w:rPr>
          <w:sz w:val="28"/>
          <w:szCs w:val="28"/>
        </w:rPr>
        <w:t>рограммы» изложить в следующей редакции:</w:t>
      </w:r>
    </w:p>
    <w:tbl>
      <w:tblPr>
        <w:tblStyle w:val="ab"/>
        <w:tblW w:w="0" w:type="auto"/>
        <w:tblLook w:val="04A0"/>
      </w:tblPr>
      <w:tblGrid>
        <w:gridCol w:w="3652"/>
        <w:gridCol w:w="6485"/>
      </w:tblGrid>
      <w:tr w:rsidR="00321514" w:rsidTr="00F5764D">
        <w:tc>
          <w:tcPr>
            <w:tcW w:w="3652" w:type="dxa"/>
          </w:tcPr>
          <w:p w:rsidR="00321514" w:rsidRDefault="00321514" w:rsidP="00F5764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85" w:type="dxa"/>
          </w:tcPr>
          <w:p w:rsidR="00321514" w:rsidRDefault="00321514" w:rsidP="00F5764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Пожарная безопасность </w:t>
            </w:r>
            <w:r>
              <w:rPr>
                <w:color w:val="000000"/>
                <w:sz w:val="28"/>
                <w:szCs w:val="28"/>
              </w:rPr>
              <w:t>в муниципальном образовании</w:t>
            </w:r>
            <w:r w:rsidR="00DD08BF">
              <w:rPr>
                <w:color w:val="000000"/>
                <w:sz w:val="28"/>
                <w:szCs w:val="28"/>
              </w:rPr>
              <w:t xml:space="preserve"> поселок Никологоры на 2020-2025</w:t>
            </w:r>
            <w:r>
              <w:rPr>
                <w:color w:val="000000"/>
                <w:sz w:val="28"/>
                <w:szCs w:val="28"/>
              </w:rPr>
              <w:t xml:space="preserve">  годы</w:t>
            </w:r>
            <w:r w:rsidRPr="002D20AC">
              <w:rPr>
                <w:color w:val="000000"/>
                <w:sz w:val="28"/>
                <w:szCs w:val="28"/>
              </w:rPr>
              <w:t>, д</w:t>
            </w:r>
            <w:r w:rsidRPr="002D20AC">
              <w:rPr>
                <w:color w:val="000000"/>
                <w:sz w:val="28"/>
                <w:szCs w:val="28"/>
              </w:rPr>
              <w:t>а</w:t>
            </w:r>
            <w:r w:rsidRPr="002D20AC">
              <w:rPr>
                <w:color w:val="000000"/>
                <w:sz w:val="28"/>
                <w:szCs w:val="28"/>
              </w:rPr>
              <w:t>лее Программа</w:t>
            </w:r>
          </w:p>
        </w:tc>
      </w:tr>
    </w:tbl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2.1.2. Раздел «Сроки и этапы реализации Программы»</w:t>
      </w:r>
      <w:r w:rsidR="00BE6831">
        <w:rPr>
          <w:sz w:val="28"/>
          <w:szCs w:val="28"/>
        </w:rPr>
        <w:t xml:space="preserve"> изложить в следу</w:t>
      </w:r>
      <w:r w:rsidR="00BE6831">
        <w:rPr>
          <w:sz w:val="28"/>
          <w:szCs w:val="28"/>
        </w:rPr>
        <w:t>ю</w:t>
      </w:r>
      <w:r w:rsidR="00BE6831">
        <w:rPr>
          <w:sz w:val="28"/>
          <w:szCs w:val="28"/>
        </w:rPr>
        <w:t>щей редакции:</w:t>
      </w:r>
    </w:p>
    <w:tbl>
      <w:tblPr>
        <w:tblStyle w:val="ab"/>
        <w:tblW w:w="0" w:type="auto"/>
        <w:tblLook w:val="04A0"/>
      </w:tblPr>
      <w:tblGrid>
        <w:gridCol w:w="3652"/>
        <w:gridCol w:w="6485"/>
      </w:tblGrid>
      <w:tr w:rsidR="00321514" w:rsidTr="00F5764D">
        <w:tc>
          <w:tcPr>
            <w:tcW w:w="3652" w:type="dxa"/>
          </w:tcPr>
          <w:p w:rsidR="00321514" w:rsidRPr="00617D50" w:rsidRDefault="00321514" w:rsidP="00F5764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617D5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5" w:type="dxa"/>
          </w:tcPr>
          <w:p w:rsidR="00321514" w:rsidRDefault="00321514" w:rsidP="00F5764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2D20AC">
              <w:rPr>
                <w:sz w:val="28"/>
              </w:rPr>
              <w:t>Мероприятия Программы буду</w:t>
            </w:r>
            <w:r>
              <w:rPr>
                <w:sz w:val="28"/>
              </w:rPr>
              <w:t>т осущес</w:t>
            </w:r>
            <w:r w:rsidR="00DD08BF">
              <w:rPr>
                <w:sz w:val="28"/>
              </w:rPr>
              <w:t>твляться в период с 2020 по 2025</w:t>
            </w:r>
            <w:r w:rsidRPr="002D20AC">
              <w:rPr>
                <w:sz w:val="28"/>
              </w:rPr>
              <w:t xml:space="preserve"> годы.</w:t>
            </w:r>
          </w:p>
        </w:tc>
      </w:tr>
    </w:tbl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2.1.3. Раздел: «Объемы и источники финансирования» 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щей редакции: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2"/>
        <w:gridCol w:w="6683"/>
      </w:tblGrid>
      <w:tr w:rsidR="00321514" w:rsidRPr="002D20AC" w:rsidTr="00F5764D">
        <w:tc>
          <w:tcPr>
            <w:tcW w:w="3382" w:type="dxa"/>
          </w:tcPr>
          <w:p w:rsidR="00321514" w:rsidRPr="006E6F60" w:rsidRDefault="00321514" w:rsidP="00F5764D">
            <w:pPr>
              <w:pStyle w:val="a3"/>
              <w:jc w:val="left"/>
              <w:rPr>
                <w:szCs w:val="28"/>
              </w:rPr>
            </w:pPr>
            <w:r w:rsidRPr="006E6F60">
              <w:rPr>
                <w:szCs w:val="28"/>
              </w:rPr>
              <w:t>Объемы и источники ф</w:t>
            </w:r>
            <w:r w:rsidRPr="006E6F60">
              <w:rPr>
                <w:szCs w:val="28"/>
              </w:rPr>
              <w:t>и</w:t>
            </w:r>
            <w:r w:rsidRPr="006E6F60">
              <w:rPr>
                <w:szCs w:val="28"/>
              </w:rPr>
              <w:t>нансирования Программы</w:t>
            </w:r>
          </w:p>
        </w:tc>
        <w:tc>
          <w:tcPr>
            <w:tcW w:w="6683" w:type="dxa"/>
          </w:tcPr>
          <w:p w:rsidR="00321514" w:rsidRPr="006E6F60" w:rsidRDefault="00321514" w:rsidP="00F5764D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Источником финансирования Программы явля</w:t>
            </w:r>
            <w:r>
              <w:rPr>
                <w:szCs w:val="28"/>
              </w:rPr>
              <w:t>ются средства местного бюджета.</w:t>
            </w:r>
            <w:r w:rsidRPr="006E6F60">
              <w:rPr>
                <w:szCs w:val="28"/>
              </w:rPr>
              <w:t xml:space="preserve"> Общий объем финанс</w:t>
            </w:r>
            <w:r w:rsidRPr="006E6F60">
              <w:rPr>
                <w:szCs w:val="28"/>
              </w:rPr>
              <w:t>и</w:t>
            </w:r>
            <w:r w:rsidRPr="006E6F60">
              <w:rPr>
                <w:szCs w:val="28"/>
              </w:rPr>
              <w:t xml:space="preserve">рования мероприятий Программы составляет </w:t>
            </w:r>
            <w:r w:rsidR="00DD08BF" w:rsidRPr="00DD08BF">
              <w:rPr>
                <w:b/>
                <w:szCs w:val="28"/>
              </w:rPr>
              <w:t>1037</w:t>
            </w:r>
            <w:r w:rsidRPr="00DD08BF">
              <w:rPr>
                <w:b/>
                <w:szCs w:val="28"/>
              </w:rPr>
              <w:t xml:space="preserve"> тыс. руб.</w:t>
            </w:r>
            <w:r w:rsidRPr="006E6F60">
              <w:rPr>
                <w:szCs w:val="28"/>
              </w:rPr>
              <w:t xml:space="preserve"> </w:t>
            </w:r>
          </w:p>
          <w:p w:rsidR="00321514" w:rsidRPr="006E6F60" w:rsidRDefault="00321514" w:rsidP="00F5764D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Для реализации Программы предусмотрено фина</w:t>
            </w:r>
            <w:r w:rsidRPr="006E6F60">
              <w:rPr>
                <w:szCs w:val="28"/>
              </w:rPr>
              <w:t>н</w:t>
            </w:r>
            <w:r w:rsidRPr="006E6F60">
              <w:rPr>
                <w:szCs w:val="28"/>
              </w:rPr>
              <w:t xml:space="preserve">сирование по годам: </w:t>
            </w:r>
          </w:p>
          <w:p w:rsidR="00321514" w:rsidRPr="006E6F60" w:rsidRDefault="00321514" w:rsidP="00F5764D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20</w:t>
            </w:r>
            <w:r w:rsidRPr="006E6F60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403,7</w:t>
            </w:r>
            <w:r w:rsidRPr="006E6F60">
              <w:rPr>
                <w:szCs w:val="28"/>
              </w:rPr>
              <w:t xml:space="preserve"> тыс. руб.,</w:t>
            </w:r>
          </w:p>
          <w:p w:rsidR="00321514" w:rsidRPr="006E6F60" w:rsidRDefault="00321514" w:rsidP="00F5764D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21</w:t>
            </w:r>
            <w:r w:rsidRPr="006E6F60">
              <w:rPr>
                <w:szCs w:val="28"/>
              </w:rPr>
              <w:t xml:space="preserve"> год  –</w:t>
            </w:r>
            <w:r w:rsidRPr="006E6F60">
              <w:rPr>
                <w:color w:val="FF0000"/>
              </w:rPr>
              <w:t xml:space="preserve"> </w:t>
            </w:r>
            <w:r w:rsidR="00DD08BF">
              <w:t>133,4</w:t>
            </w:r>
            <w:r w:rsidRPr="006E6F60">
              <w:t xml:space="preserve"> </w:t>
            </w:r>
            <w:r w:rsidRPr="006E6F60">
              <w:rPr>
                <w:szCs w:val="28"/>
              </w:rPr>
              <w:t>тыс. руб.,</w:t>
            </w:r>
          </w:p>
          <w:p w:rsidR="00321514" w:rsidRDefault="00321514" w:rsidP="00F5764D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22</w:t>
            </w:r>
            <w:r w:rsidRPr="006E6F60">
              <w:rPr>
                <w:szCs w:val="28"/>
              </w:rPr>
              <w:t xml:space="preserve"> год – </w:t>
            </w:r>
            <w:r w:rsidR="00DD08BF">
              <w:rPr>
                <w:szCs w:val="28"/>
              </w:rPr>
              <w:t>221,1</w:t>
            </w:r>
            <w:r w:rsidRPr="006E6F60">
              <w:rPr>
                <w:color w:val="FF0000"/>
                <w:szCs w:val="28"/>
              </w:rPr>
              <w:t xml:space="preserve"> </w:t>
            </w:r>
            <w:r w:rsidRPr="006E6F60">
              <w:rPr>
                <w:szCs w:val="28"/>
              </w:rPr>
              <w:t>тыс. руб.</w:t>
            </w:r>
            <w:r>
              <w:rPr>
                <w:szCs w:val="28"/>
              </w:rPr>
              <w:t>,</w:t>
            </w:r>
          </w:p>
          <w:p w:rsidR="00321514" w:rsidRDefault="00DD08BF" w:rsidP="00F5764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- 2023 год – 123,6</w:t>
            </w:r>
            <w:r w:rsidR="00321514">
              <w:rPr>
                <w:szCs w:val="28"/>
              </w:rPr>
              <w:t xml:space="preserve"> тыс. руб.,</w:t>
            </w:r>
          </w:p>
          <w:p w:rsidR="00321514" w:rsidRDefault="00DD08BF" w:rsidP="00F5764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- 2024 год – 77,6</w:t>
            </w:r>
            <w:r w:rsidR="00321514">
              <w:rPr>
                <w:szCs w:val="28"/>
              </w:rPr>
              <w:t xml:space="preserve"> тыс. руб.</w:t>
            </w:r>
            <w:r>
              <w:rPr>
                <w:szCs w:val="28"/>
              </w:rPr>
              <w:t>,</w:t>
            </w:r>
          </w:p>
          <w:p w:rsidR="00DD08BF" w:rsidRPr="006E6F60" w:rsidRDefault="00DD08BF" w:rsidP="00F5764D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- 2025 год – 77,6 тыс</w:t>
            </w:r>
            <w:proofErr w:type="gramStart"/>
            <w:r>
              <w:rPr>
                <w:szCs w:val="28"/>
              </w:rPr>
              <w:t>.р</w:t>
            </w:r>
            <w:proofErr w:type="gramEnd"/>
            <w:r>
              <w:rPr>
                <w:szCs w:val="28"/>
              </w:rPr>
              <w:t>уб..</w:t>
            </w:r>
          </w:p>
        </w:tc>
      </w:tr>
    </w:tbl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2.1.4.  В разделе 3. Основные цели и задачи Программы, срок ее реализации:</w:t>
      </w:r>
    </w:p>
    <w:p w:rsidR="00321514" w:rsidRDefault="00321514" w:rsidP="00321514">
      <w:pPr>
        <w:spacing w:before="120" w:after="1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2.1.4.1. Слова «</w:t>
      </w:r>
      <w:r w:rsidRPr="00CC1868">
        <w:rPr>
          <w:sz w:val="28"/>
          <w:szCs w:val="28"/>
        </w:rPr>
        <w:t>Сро</w:t>
      </w:r>
      <w:r w:rsidR="00257D79">
        <w:rPr>
          <w:sz w:val="28"/>
          <w:szCs w:val="28"/>
        </w:rPr>
        <w:t>к реализации Программы 2020-2024</w:t>
      </w:r>
      <w:r w:rsidRPr="00CC1868">
        <w:rPr>
          <w:sz w:val="28"/>
          <w:szCs w:val="28"/>
        </w:rPr>
        <w:t xml:space="preserve"> годы» заменить сл</w:t>
      </w:r>
      <w:r w:rsidRPr="00CC1868">
        <w:rPr>
          <w:sz w:val="28"/>
          <w:szCs w:val="28"/>
        </w:rPr>
        <w:t>о</w:t>
      </w:r>
      <w:r w:rsidRPr="00CC1868">
        <w:rPr>
          <w:sz w:val="28"/>
          <w:szCs w:val="28"/>
        </w:rPr>
        <w:t>вами «Сро</w:t>
      </w:r>
      <w:r>
        <w:rPr>
          <w:sz w:val="28"/>
          <w:szCs w:val="28"/>
        </w:rPr>
        <w:t xml:space="preserve">к реализации </w:t>
      </w:r>
      <w:r w:rsidR="009E622E">
        <w:rPr>
          <w:sz w:val="28"/>
          <w:szCs w:val="28"/>
        </w:rPr>
        <w:t>Программы 2020-2025</w:t>
      </w:r>
      <w:r w:rsidRPr="00CC1868">
        <w:rPr>
          <w:sz w:val="28"/>
          <w:szCs w:val="28"/>
        </w:rPr>
        <w:t xml:space="preserve"> годы».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C1868">
        <w:rPr>
          <w:sz w:val="28"/>
          <w:szCs w:val="28"/>
        </w:rPr>
        <w:t xml:space="preserve">2.1.4.2. </w:t>
      </w:r>
      <w:r>
        <w:rPr>
          <w:sz w:val="28"/>
          <w:szCs w:val="28"/>
        </w:rPr>
        <w:t>Таблицу «Целевые индикаторы и показатели» 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tbl>
      <w:tblPr>
        <w:tblStyle w:val="ab"/>
        <w:tblW w:w="10278" w:type="dxa"/>
        <w:tblLayout w:type="fixed"/>
        <w:tblLook w:val="04A0"/>
      </w:tblPr>
      <w:tblGrid>
        <w:gridCol w:w="534"/>
        <w:gridCol w:w="3402"/>
        <w:gridCol w:w="1275"/>
        <w:gridCol w:w="851"/>
        <w:gridCol w:w="850"/>
        <w:gridCol w:w="851"/>
        <w:gridCol w:w="850"/>
        <w:gridCol w:w="851"/>
        <w:gridCol w:w="814"/>
      </w:tblGrid>
      <w:tr w:rsidR="009E622E" w:rsidTr="006E075E">
        <w:tc>
          <w:tcPr>
            <w:tcW w:w="534" w:type="dxa"/>
            <w:vMerge w:val="restart"/>
          </w:tcPr>
          <w:p w:rsidR="009E622E" w:rsidRPr="009E622E" w:rsidRDefault="009E622E" w:rsidP="009E622E">
            <w:pPr>
              <w:spacing w:before="120" w:after="120"/>
              <w:jc w:val="center"/>
            </w:pPr>
            <w:r w:rsidRPr="009E622E">
              <w:t xml:space="preserve">№ </w:t>
            </w:r>
            <w:proofErr w:type="spellStart"/>
            <w:proofErr w:type="gramStart"/>
            <w:r w:rsidRPr="009E622E">
              <w:t>п</w:t>
            </w:r>
            <w:proofErr w:type="spellEnd"/>
            <w:proofErr w:type="gramEnd"/>
            <w:r w:rsidRPr="009E622E">
              <w:t>/</w:t>
            </w:r>
            <w:proofErr w:type="spellStart"/>
            <w:r w:rsidRPr="009E622E"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9E622E" w:rsidRPr="009E622E" w:rsidRDefault="009E622E" w:rsidP="009E622E">
            <w:pPr>
              <w:spacing w:before="120" w:after="120"/>
              <w:jc w:val="center"/>
            </w:pPr>
            <w:r w:rsidRPr="009E622E">
              <w:t>Целевые показатели и индик</w:t>
            </w:r>
            <w:r w:rsidRPr="009E622E">
              <w:t>а</w:t>
            </w:r>
            <w:r w:rsidRPr="009E622E">
              <w:t>торы</w:t>
            </w:r>
          </w:p>
        </w:tc>
        <w:tc>
          <w:tcPr>
            <w:tcW w:w="1275" w:type="dxa"/>
            <w:vMerge w:val="restart"/>
          </w:tcPr>
          <w:p w:rsidR="009E622E" w:rsidRPr="009E622E" w:rsidRDefault="009E622E" w:rsidP="009E622E">
            <w:pPr>
              <w:spacing w:before="120" w:after="120"/>
              <w:jc w:val="center"/>
            </w:pPr>
            <w:r w:rsidRPr="009E622E">
              <w:t>Ед. изм</w:t>
            </w:r>
            <w:r w:rsidRPr="009E622E">
              <w:t>е</w:t>
            </w:r>
            <w:r w:rsidRPr="009E622E">
              <w:t>рения</w:t>
            </w:r>
          </w:p>
        </w:tc>
        <w:tc>
          <w:tcPr>
            <w:tcW w:w="5067" w:type="dxa"/>
            <w:gridSpan w:val="6"/>
          </w:tcPr>
          <w:p w:rsidR="009E622E" w:rsidRPr="009E622E" w:rsidRDefault="009E622E" w:rsidP="009E622E">
            <w:pPr>
              <w:spacing w:before="120" w:after="120"/>
              <w:jc w:val="center"/>
            </w:pPr>
            <w:r w:rsidRPr="009E622E">
              <w:t>Значения показателей при реализации пр</w:t>
            </w:r>
            <w:r w:rsidRPr="009E622E">
              <w:t>о</w:t>
            </w:r>
            <w:r w:rsidRPr="009E622E">
              <w:t>граммно-целевого метода</w:t>
            </w:r>
          </w:p>
        </w:tc>
      </w:tr>
      <w:tr w:rsidR="006E075E" w:rsidTr="006E075E">
        <w:tc>
          <w:tcPr>
            <w:tcW w:w="534" w:type="dxa"/>
            <w:vMerge/>
          </w:tcPr>
          <w:p w:rsidR="009E622E" w:rsidRPr="009E622E" w:rsidRDefault="009E622E" w:rsidP="00321514">
            <w:pPr>
              <w:spacing w:before="120" w:after="120"/>
              <w:jc w:val="both"/>
            </w:pPr>
          </w:p>
        </w:tc>
        <w:tc>
          <w:tcPr>
            <w:tcW w:w="3402" w:type="dxa"/>
            <w:vMerge/>
          </w:tcPr>
          <w:p w:rsidR="009E622E" w:rsidRPr="009E622E" w:rsidRDefault="009E622E" w:rsidP="00321514">
            <w:pPr>
              <w:spacing w:before="120" w:after="120"/>
              <w:jc w:val="both"/>
            </w:pPr>
          </w:p>
        </w:tc>
        <w:tc>
          <w:tcPr>
            <w:tcW w:w="1275" w:type="dxa"/>
            <w:vMerge/>
          </w:tcPr>
          <w:p w:rsidR="009E622E" w:rsidRPr="009E622E" w:rsidRDefault="009E622E" w:rsidP="00321514">
            <w:pPr>
              <w:spacing w:before="120" w:after="120"/>
              <w:jc w:val="both"/>
            </w:pPr>
          </w:p>
        </w:tc>
        <w:tc>
          <w:tcPr>
            <w:tcW w:w="851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2021 год</w:t>
            </w:r>
          </w:p>
        </w:tc>
        <w:tc>
          <w:tcPr>
            <w:tcW w:w="851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2024 год</w:t>
            </w:r>
          </w:p>
        </w:tc>
        <w:tc>
          <w:tcPr>
            <w:tcW w:w="814" w:type="dxa"/>
          </w:tcPr>
          <w:p w:rsidR="009E622E" w:rsidRPr="009E622E" w:rsidRDefault="009E622E" w:rsidP="009E622E">
            <w:pPr>
              <w:spacing w:before="120" w:after="120"/>
              <w:jc w:val="center"/>
            </w:pPr>
            <w:r>
              <w:t>2025 год</w:t>
            </w:r>
          </w:p>
        </w:tc>
      </w:tr>
      <w:tr w:rsidR="006E075E" w:rsidTr="00F5764D">
        <w:tc>
          <w:tcPr>
            <w:tcW w:w="534" w:type="dxa"/>
          </w:tcPr>
          <w:p w:rsidR="009E622E" w:rsidRPr="009E622E" w:rsidRDefault="009E622E" w:rsidP="006E075E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9E622E" w:rsidRPr="009E622E" w:rsidRDefault="006E075E" w:rsidP="005A01D4">
            <w:pPr>
              <w:jc w:val="both"/>
            </w:pPr>
            <w:r>
              <w:t>Снижение числа травмир</w:t>
            </w:r>
            <w:r>
              <w:t>о</w:t>
            </w:r>
            <w:r>
              <w:t>ванных и пострадавших людей на пожарах</w:t>
            </w:r>
          </w:p>
        </w:tc>
        <w:tc>
          <w:tcPr>
            <w:tcW w:w="1275" w:type="dxa"/>
            <w:vAlign w:val="center"/>
          </w:tcPr>
          <w:p w:rsidR="00F5764D" w:rsidRPr="009E622E" w:rsidRDefault="00F5764D" w:rsidP="00F5764D">
            <w:pPr>
              <w:spacing w:before="100" w:beforeAutospacing="1"/>
              <w:jc w:val="center"/>
            </w:pPr>
            <w:r>
              <w:t>чел.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14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0</w:t>
            </w:r>
          </w:p>
        </w:tc>
      </w:tr>
      <w:tr w:rsidR="006E075E" w:rsidTr="00F5764D">
        <w:tc>
          <w:tcPr>
            <w:tcW w:w="534" w:type="dxa"/>
          </w:tcPr>
          <w:p w:rsidR="009E622E" w:rsidRPr="009E622E" w:rsidRDefault="009E622E" w:rsidP="006E075E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9E622E" w:rsidRPr="009E622E" w:rsidRDefault="006E075E" w:rsidP="005A01D4">
            <w:pPr>
              <w:jc w:val="both"/>
            </w:pPr>
            <w:r>
              <w:t xml:space="preserve">Оборудование открытых </w:t>
            </w:r>
            <w:proofErr w:type="spellStart"/>
            <w:r>
              <w:t>водоисточников</w:t>
            </w:r>
            <w:proofErr w:type="spellEnd"/>
            <w:r>
              <w:t xml:space="preserve"> с целью водоз</w:t>
            </w:r>
            <w:r>
              <w:t>а</w:t>
            </w:r>
            <w:r>
              <w:t>бора для тушения пожаров</w:t>
            </w:r>
          </w:p>
        </w:tc>
        <w:tc>
          <w:tcPr>
            <w:tcW w:w="1275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ед.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  <w:tc>
          <w:tcPr>
            <w:tcW w:w="814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7</w:t>
            </w:r>
          </w:p>
        </w:tc>
      </w:tr>
      <w:tr w:rsidR="006E075E" w:rsidTr="00F5764D">
        <w:tc>
          <w:tcPr>
            <w:tcW w:w="534" w:type="dxa"/>
          </w:tcPr>
          <w:p w:rsidR="009E622E" w:rsidRPr="009E622E" w:rsidRDefault="009E622E" w:rsidP="006E075E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E622E" w:rsidRPr="009E622E" w:rsidRDefault="006E075E" w:rsidP="005A01D4">
            <w:pPr>
              <w:ind w:right="33"/>
              <w:jc w:val="both"/>
            </w:pPr>
            <w:r>
              <w:t>Устройство и содержание в исправном состоянии защи</w:t>
            </w:r>
            <w:r>
              <w:t>т</w:t>
            </w:r>
            <w:r>
              <w:t>ных минерализованных полос</w:t>
            </w:r>
          </w:p>
        </w:tc>
        <w:tc>
          <w:tcPr>
            <w:tcW w:w="1275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км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14" w:type="dxa"/>
            <w:vAlign w:val="center"/>
          </w:tcPr>
          <w:p w:rsidR="009E622E" w:rsidRPr="009E622E" w:rsidRDefault="00F5764D" w:rsidP="00F5764D">
            <w:pPr>
              <w:spacing w:before="120" w:after="120"/>
              <w:jc w:val="center"/>
            </w:pPr>
            <w:r>
              <w:t>33</w:t>
            </w:r>
          </w:p>
        </w:tc>
      </w:tr>
    </w:tbl>
    <w:p w:rsidR="00321514" w:rsidRDefault="00321514" w:rsidP="005A01D4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Раздел «Обоснование ресурсного обеспечения программы»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</w:t>
      </w:r>
      <w:r>
        <w:rPr>
          <w:bCs/>
          <w:color w:val="000000"/>
          <w:sz w:val="28"/>
          <w:szCs w:val="28"/>
        </w:rPr>
        <w:t>Общий объем финансирования П</w:t>
      </w:r>
      <w:r w:rsidRPr="00FC3399">
        <w:rPr>
          <w:bCs/>
          <w:color w:val="000000"/>
          <w:sz w:val="28"/>
          <w:szCs w:val="28"/>
        </w:rPr>
        <w:t xml:space="preserve">рограммы </w:t>
      </w:r>
      <w:r w:rsidRPr="00057F24">
        <w:rPr>
          <w:bCs/>
          <w:sz w:val="28"/>
          <w:szCs w:val="28"/>
        </w:rPr>
        <w:t xml:space="preserve">составляет </w:t>
      </w:r>
      <w:r w:rsidRPr="005A01D4">
        <w:rPr>
          <w:b/>
          <w:sz w:val="28"/>
          <w:szCs w:val="28"/>
        </w:rPr>
        <w:t>10</w:t>
      </w:r>
      <w:r w:rsidR="005A01D4" w:rsidRPr="005A01D4">
        <w:rPr>
          <w:b/>
          <w:sz w:val="28"/>
          <w:szCs w:val="28"/>
        </w:rPr>
        <w:t>37</w:t>
      </w:r>
      <w:r w:rsidR="005A01D4">
        <w:rPr>
          <w:sz w:val="28"/>
          <w:szCs w:val="28"/>
        </w:rPr>
        <w:t xml:space="preserve"> </w:t>
      </w:r>
      <w:r w:rsidRPr="00057F24">
        <w:rPr>
          <w:sz w:val="28"/>
          <w:szCs w:val="28"/>
        </w:rPr>
        <w:t>тыс</w:t>
      </w:r>
      <w:r w:rsidRPr="00FC3399">
        <w:rPr>
          <w:sz w:val="28"/>
          <w:szCs w:val="28"/>
        </w:rPr>
        <w:t>. руб</w:t>
      </w:r>
      <w:r>
        <w:rPr>
          <w:sz w:val="28"/>
          <w:szCs w:val="28"/>
        </w:rPr>
        <w:t xml:space="preserve">., в том числе по годам: </w:t>
      </w:r>
    </w:p>
    <w:p w:rsidR="00321514" w:rsidRPr="00244205" w:rsidRDefault="0032151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2020 – 403,7 </w:t>
      </w:r>
      <w:r w:rsidRPr="0024420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44205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:rsidR="00321514" w:rsidRPr="00244205" w:rsidRDefault="0032151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 w:rsidRPr="00244205">
        <w:rPr>
          <w:sz w:val="28"/>
          <w:szCs w:val="28"/>
        </w:rPr>
        <w:t xml:space="preserve">                 20</w:t>
      </w:r>
      <w:r>
        <w:rPr>
          <w:sz w:val="28"/>
          <w:szCs w:val="28"/>
        </w:rPr>
        <w:t>21</w:t>
      </w:r>
      <w:r w:rsidRPr="00244205">
        <w:rPr>
          <w:sz w:val="28"/>
          <w:szCs w:val="28"/>
        </w:rPr>
        <w:t xml:space="preserve"> –</w:t>
      </w:r>
      <w:r w:rsidR="005A01D4">
        <w:rPr>
          <w:sz w:val="28"/>
          <w:szCs w:val="28"/>
        </w:rPr>
        <w:t xml:space="preserve"> 133,4</w:t>
      </w:r>
      <w:r w:rsidRPr="0024420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321514" w:rsidRDefault="0032151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 w:rsidRPr="00244205">
        <w:rPr>
          <w:sz w:val="28"/>
          <w:szCs w:val="28"/>
        </w:rPr>
        <w:t xml:space="preserve">                 20</w:t>
      </w:r>
      <w:r>
        <w:rPr>
          <w:sz w:val="28"/>
          <w:szCs w:val="28"/>
        </w:rPr>
        <w:t>22</w:t>
      </w:r>
      <w:r w:rsidRPr="00244205">
        <w:rPr>
          <w:sz w:val="28"/>
          <w:szCs w:val="28"/>
        </w:rPr>
        <w:t xml:space="preserve"> –</w:t>
      </w:r>
      <w:r w:rsidR="005A01D4">
        <w:rPr>
          <w:sz w:val="28"/>
          <w:szCs w:val="28"/>
        </w:rPr>
        <w:t xml:space="preserve"> 221,1</w:t>
      </w:r>
      <w:r>
        <w:rPr>
          <w:sz w:val="28"/>
          <w:szCs w:val="28"/>
        </w:rPr>
        <w:t xml:space="preserve"> тыс. руб.,</w:t>
      </w:r>
    </w:p>
    <w:p w:rsidR="00321514" w:rsidRDefault="005A01D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2023 – 123,6</w:t>
      </w:r>
      <w:r w:rsidR="00321514">
        <w:rPr>
          <w:sz w:val="28"/>
          <w:szCs w:val="28"/>
        </w:rPr>
        <w:t xml:space="preserve"> тыс. руб.,</w:t>
      </w:r>
    </w:p>
    <w:p w:rsidR="00321514" w:rsidRDefault="005A01D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2024 – 77,6 тыс. руб.,</w:t>
      </w:r>
    </w:p>
    <w:p w:rsidR="005A01D4" w:rsidRDefault="005A01D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2025 – 77,6 тыс. руб</w:t>
      </w:r>
      <w:proofErr w:type="gramStart"/>
      <w:r>
        <w:rPr>
          <w:sz w:val="28"/>
          <w:szCs w:val="28"/>
        </w:rPr>
        <w:t>..</w:t>
      </w:r>
      <w:proofErr w:type="gramEnd"/>
    </w:p>
    <w:p w:rsidR="00321514" w:rsidRDefault="00321514" w:rsidP="00321514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П</w:t>
      </w:r>
      <w:r w:rsidRPr="00FC339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–</w:t>
      </w:r>
      <w:r w:rsidRPr="00FC3399">
        <w:rPr>
          <w:sz w:val="28"/>
          <w:szCs w:val="28"/>
        </w:rPr>
        <w:t xml:space="preserve"> бюджет администра</w:t>
      </w:r>
      <w:r>
        <w:rPr>
          <w:sz w:val="28"/>
          <w:szCs w:val="28"/>
        </w:rPr>
        <w:t>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поселок Никологоры.</w:t>
      </w:r>
    </w:p>
    <w:p w:rsidR="00321514" w:rsidRDefault="00321514" w:rsidP="00321514">
      <w:pPr>
        <w:pStyle w:val="a7"/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2.1.6. Раздел</w:t>
      </w:r>
      <w:r w:rsidRPr="00CE786B">
        <w:rPr>
          <w:sz w:val="28"/>
          <w:szCs w:val="28"/>
        </w:rPr>
        <w:t xml:space="preserve"> </w:t>
      </w:r>
      <w:r>
        <w:rPr>
          <w:sz w:val="28"/>
          <w:szCs w:val="28"/>
        </w:rPr>
        <w:t>7 «</w:t>
      </w:r>
      <w:r w:rsidRPr="00CE786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еречень программных мероприятий»  изложить в редакции </w:t>
      </w:r>
      <w:r w:rsidRPr="00CE786B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 к настоящему постановлению.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</w:t>
      </w:r>
      <w:r w:rsidR="00F5764D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Постановление вступает в силу со дня его официального опубликования.</w:t>
      </w:r>
    </w:p>
    <w:p w:rsidR="004F3BA2" w:rsidRDefault="004F3BA2" w:rsidP="00321514">
      <w:pPr>
        <w:spacing w:before="120" w:after="120"/>
        <w:jc w:val="both"/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BB3CA7" w:rsidRDefault="00F5764D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C773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С.А. Мальцев</w:t>
      </w:r>
    </w:p>
    <w:p w:rsidR="004F3BA2" w:rsidRDefault="004F3BA2" w:rsidP="004F3BA2"/>
    <w:p w:rsidR="004F3BA2" w:rsidRDefault="004F3BA2" w:rsidP="004F3BA2">
      <w:pPr>
        <w:sectPr w:rsidR="004F3BA2" w:rsidSect="00F5764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F5764D">
        <w:rPr>
          <w:sz w:val="22"/>
          <w:szCs w:val="22"/>
        </w:rPr>
        <w:t>07</w:t>
      </w:r>
      <w:r w:rsidR="00F421F8">
        <w:rPr>
          <w:sz w:val="22"/>
          <w:szCs w:val="22"/>
        </w:rPr>
        <w:t>.</w:t>
      </w:r>
      <w:r w:rsidR="00EA7C13">
        <w:rPr>
          <w:sz w:val="22"/>
          <w:szCs w:val="22"/>
        </w:rPr>
        <w:t>11</w:t>
      </w:r>
      <w:r w:rsidR="00B75729">
        <w:rPr>
          <w:sz w:val="22"/>
          <w:szCs w:val="22"/>
        </w:rPr>
        <w:t>.20</w:t>
      </w:r>
      <w:r w:rsidR="00F5764D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F5764D">
        <w:rPr>
          <w:sz w:val="22"/>
          <w:szCs w:val="22"/>
        </w:rPr>
        <w:t>244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Style w:val="ab"/>
        <w:tblW w:w="15120" w:type="dxa"/>
        <w:tblLayout w:type="fixed"/>
        <w:tblLook w:val="01E0"/>
      </w:tblPr>
      <w:tblGrid>
        <w:gridCol w:w="3963"/>
        <w:gridCol w:w="975"/>
        <w:gridCol w:w="16"/>
        <w:gridCol w:w="1136"/>
        <w:gridCol w:w="1139"/>
        <w:gridCol w:w="1134"/>
        <w:gridCol w:w="18"/>
        <w:gridCol w:w="974"/>
        <w:gridCol w:w="15"/>
        <w:gridCol w:w="1119"/>
        <w:gridCol w:w="8"/>
        <w:gridCol w:w="1126"/>
        <w:gridCol w:w="13"/>
        <w:gridCol w:w="1969"/>
        <w:gridCol w:w="1515"/>
      </w:tblGrid>
      <w:tr w:rsidR="004F3BA2" w:rsidRPr="00DB4E28" w:rsidTr="00257D79">
        <w:tc>
          <w:tcPr>
            <w:tcW w:w="3963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2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</w:t>
            </w:r>
            <w:r w:rsidRPr="001D5CDB">
              <w:rPr>
                <w:sz w:val="22"/>
                <w:szCs w:val="22"/>
              </w:rPr>
              <w:t>л</w:t>
            </w:r>
            <w:r w:rsidRPr="001D5CDB">
              <w:rPr>
                <w:sz w:val="22"/>
                <w:szCs w:val="22"/>
              </w:rPr>
              <w:t>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8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2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42"/>
              <w:jc w:val="center"/>
            </w:pPr>
            <w:r w:rsidRPr="001D5CDB">
              <w:rPr>
                <w:sz w:val="22"/>
                <w:szCs w:val="22"/>
              </w:rPr>
              <w:t>Исполнители отве</w:t>
            </w:r>
            <w:r w:rsidRPr="001D5CDB">
              <w:rPr>
                <w:sz w:val="22"/>
                <w:szCs w:val="22"/>
              </w:rPr>
              <w:t>т</w:t>
            </w:r>
            <w:r w:rsidRPr="001D5CDB">
              <w:rPr>
                <w:sz w:val="22"/>
                <w:szCs w:val="22"/>
              </w:rPr>
              <w:t>ственные за реал</w:t>
            </w:r>
            <w:r w:rsidRPr="001D5CDB">
              <w:rPr>
                <w:sz w:val="22"/>
                <w:szCs w:val="22"/>
              </w:rPr>
              <w:t>и</w:t>
            </w:r>
            <w:r w:rsidRPr="001D5CDB">
              <w:rPr>
                <w:sz w:val="22"/>
                <w:szCs w:val="22"/>
              </w:rPr>
              <w:t>зацию мероприятия</w:t>
            </w:r>
          </w:p>
        </w:tc>
        <w:tc>
          <w:tcPr>
            <w:tcW w:w="1515" w:type="dxa"/>
            <w:vMerge w:val="restart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Ожидаемые результаты (количестве</w:t>
            </w:r>
            <w:r w:rsidRPr="001D5CDB">
              <w:rPr>
                <w:sz w:val="22"/>
                <w:szCs w:val="22"/>
              </w:rPr>
              <w:t>н</w:t>
            </w:r>
            <w:r w:rsidRPr="001D5CDB">
              <w:rPr>
                <w:sz w:val="22"/>
                <w:szCs w:val="22"/>
              </w:rPr>
              <w:t>ные или кач</w:t>
            </w:r>
            <w:r w:rsidRPr="001D5CDB">
              <w:rPr>
                <w:sz w:val="22"/>
                <w:szCs w:val="22"/>
              </w:rPr>
              <w:t>е</w:t>
            </w:r>
            <w:r w:rsidRPr="001D5CDB">
              <w:rPr>
                <w:sz w:val="22"/>
                <w:szCs w:val="22"/>
              </w:rPr>
              <w:t>ственные п</w:t>
            </w:r>
            <w:r w:rsidRPr="001D5CDB">
              <w:rPr>
                <w:sz w:val="22"/>
                <w:szCs w:val="22"/>
              </w:rPr>
              <w:t>о</w:t>
            </w:r>
            <w:r w:rsidRPr="001D5CDB">
              <w:rPr>
                <w:sz w:val="22"/>
                <w:szCs w:val="22"/>
              </w:rPr>
              <w:t>казатели)</w:t>
            </w:r>
          </w:p>
        </w:tc>
      </w:tr>
      <w:tr w:rsidR="004F3BA2" w:rsidRPr="00DB4E28" w:rsidTr="00257D79">
        <w:tc>
          <w:tcPr>
            <w:tcW w:w="3963" w:type="dxa"/>
            <w:vMerge/>
          </w:tcPr>
          <w:p w:rsidR="004F3BA2" w:rsidRPr="001D5CDB" w:rsidRDefault="004F3BA2" w:rsidP="00F5764D">
            <w:pPr>
              <w:jc w:val="center"/>
            </w:pPr>
          </w:p>
        </w:tc>
        <w:tc>
          <w:tcPr>
            <w:tcW w:w="991" w:type="dxa"/>
            <w:gridSpan w:val="2"/>
            <w:vMerge/>
          </w:tcPr>
          <w:p w:rsidR="004F3BA2" w:rsidRPr="001D5CDB" w:rsidRDefault="004F3BA2" w:rsidP="00F5764D">
            <w:pPr>
              <w:jc w:val="center"/>
            </w:pPr>
          </w:p>
        </w:tc>
        <w:tc>
          <w:tcPr>
            <w:tcW w:w="1136" w:type="dxa"/>
            <w:vMerge/>
          </w:tcPr>
          <w:p w:rsidR="004F3BA2" w:rsidRPr="001D5CDB" w:rsidRDefault="004F3BA2" w:rsidP="00F5764D">
            <w:pPr>
              <w:jc w:val="center"/>
            </w:pPr>
          </w:p>
        </w:tc>
        <w:tc>
          <w:tcPr>
            <w:tcW w:w="1139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федерал</w:t>
            </w:r>
            <w:r w:rsidRPr="001D5CDB">
              <w:rPr>
                <w:sz w:val="22"/>
                <w:szCs w:val="22"/>
              </w:rPr>
              <w:t>ь</w:t>
            </w:r>
            <w:r w:rsidRPr="001D5CDB">
              <w:rPr>
                <w:sz w:val="22"/>
                <w:szCs w:val="22"/>
              </w:rPr>
              <w:t>ного бю</w:t>
            </w:r>
            <w:r w:rsidRPr="001D5CDB">
              <w:rPr>
                <w:sz w:val="22"/>
                <w:szCs w:val="22"/>
              </w:rPr>
              <w:t>д</w:t>
            </w:r>
            <w:r w:rsidRPr="001D5CDB">
              <w:rPr>
                <w:sz w:val="22"/>
                <w:szCs w:val="22"/>
              </w:rPr>
              <w:t>жета</w:t>
            </w:r>
          </w:p>
        </w:tc>
        <w:tc>
          <w:tcPr>
            <w:tcW w:w="1134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</w:t>
            </w:r>
            <w:r w:rsidRPr="001D5CDB">
              <w:rPr>
                <w:sz w:val="22"/>
                <w:szCs w:val="22"/>
              </w:rPr>
              <w:t>е</w:t>
            </w: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92"/>
              <w:jc w:val="center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2" w:type="dxa"/>
            <w:gridSpan w:val="2"/>
            <w:vMerge/>
          </w:tcPr>
          <w:p w:rsidR="004F3BA2" w:rsidRPr="001D5CDB" w:rsidRDefault="004F3BA2" w:rsidP="00F5764D">
            <w:pPr>
              <w:jc w:val="center"/>
            </w:pPr>
          </w:p>
        </w:tc>
        <w:tc>
          <w:tcPr>
            <w:tcW w:w="1515" w:type="dxa"/>
            <w:vMerge/>
          </w:tcPr>
          <w:p w:rsidR="004F3BA2" w:rsidRPr="001D5CDB" w:rsidRDefault="004F3BA2" w:rsidP="00F5764D">
            <w:pPr>
              <w:jc w:val="center"/>
            </w:pPr>
          </w:p>
        </w:tc>
      </w:tr>
      <w:tr w:rsidR="004F3BA2" w:rsidRPr="003E476D" w:rsidTr="00257D79">
        <w:tc>
          <w:tcPr>
            <w:tcW w:w="3963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</w:t>
            </w:r>
          </w:p>
        </w:tc>
        <w:tc>
          <w:tcPr>
            <w:tcW w:w="991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</w:t>
            </w:r>
          </w:p>
        </w:tc>
        <w:tc>
          <w:tcPr>
            <w:tcW w:w="1136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</w:p>
        </w:tc>
        <w:tc>
          <w:tcPr>
            <w:tcW w:w="1139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4</w:t>
            </w:r>
          </w:p>
        </w:tc>
        <w:tc>
          <w:tcPr>
            <w:tcW w:w="1134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5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6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7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</w:p>
        </w:tc>
        <w:tc>
          <w:tcPr>
            <w:tcW w:w="1982" w:type="dxa"/>
            <w:gridSpan w:val="2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9</w:t>
            </w:r>
          </w:p>
        </w:tc>
        <w:tc>
          <w:tcPr>
            <w:tcW w:w="1515" w:type="dxa"/>
          </w:tcPr>
          <w:p w:rsidR="004F3BA2" w:rsidRPr="001D5CDB" w:rsidRDefault="004F3BA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10</w:t>
            </w:r>
          </w:p>
        </w:tc>
      </w:tr>
      <w:tr w:rsidR="00362967" w:rsidRPr="003E476D" w:rsidTr="00F5764D">
        <w:tc>
          <w:tcPr>
            <w:tcW w:w="15120" w:type="dxa"/>
            <w:gridSpan w:val="15"/>
          </w:tcPr>
          <w:p w:rsidR="00362967" w:rsidRPr="001D5CDB" w:rsidRDefault="00537901" w:rsidP="00F5764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257D79">
        <w:tc>
          <w:tcPr>
            <w:tcW w:w="3963" w:type="dxa"/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</w:t>
            </w:r>
            <w:r w:rsidRPr="001D5CDB">
              <w:t>о</w:t>
            </w:r>
            <w:r w:rsidRPr="001D5CDB">
              <w:t>рубей в зимний период. Очистка и углубление мест водозабора для ц</w:t>
            </w:r>
            <w:r w:rsidRPr="001D5CDB">
              <w:t>е</w:t>
            </w:r>
            <w:r w:rsidRPr="001D5CDB">
              <w:t>лей пожаротушения</w:t>
            </w:r>
          </w:p>
        </w:tc>
        <w:tc>
          <w:tcPr>
            <w:tcW w:w="991" w:type="dxa"/>
            <w:gridSpan w:val="2"/>
          </w:tcPr>
          <w:p w:rsidR="00362967" w:rsidRPr="001D5CDB" w:rsidRDefault="00362967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362967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362967" w:rsidRPr="001D5CDB" w:rsidRDefault="00362967" w:rsidP="00F5764D">
            <w:pPr>
              <w:autoSpaceDE w:val="0"/>
              <w:autoSpaceDN w:val="0"/>
              <w:adjustRightInd w:val="0"/>
              <w:jc w:val="center"/>
            </w:pPr>
          </w:p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6E0F04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</w:t>
            </w:r>
            <w:r w:rsidRPr="001D5CDB">
              <w:t>о</w:t>
            </w:r>
            <w:r w:rsidRPr="001D5CDB">
              <w:t>раний травы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9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9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D9284A" w:rsidRPr="001D5CDB" w:rsidRDefault="00D9284A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</w:t>
            </w:r>
            <w:r w:rsidRPr="001D5CDB">
              <w:t>о</w:t>
            </w:r>
            <w:r w:rsidRPr="001D5CDB">
              <w:t>крытием</w:t>
            </w:r>
          </w:p>
          <w:p w:rsidR="00F5764D" w:rsidRPr="001D5CDB" w:rsidRDefault="00F5764D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D802D6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D802D6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</w:t>
            </w:r>
            <w:r w:rsidRPr="001D5CDB">
              <w:t>н</w:t>
            </w:r>
            <w:r w:rsidRPr="001D5CDB">
              <w:t>тиляционных каналов</w:t>
            </w:r>
            <w:r w:rsidR="005E2793" w:rsidRPr="001D5CDB">
              <w:t xml:space="preserve"> в админис</w:t>
            </w:r>
            <w:r w:rsidR="005E2793" w:rsidRPr="001D5CDB">
              <w:t>т</w:t>
            </w:r>
            <w:r w:rsidR="005E2793" w:rsidRPr="001D5CDB">
              <w:t>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1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9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694D" w:rsidRPr="001D5CDB" w:rsidRDefault="00B9694D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5E2793" w:rsidRPr="003E476D" w:rsidTr="00257D79">
        <w:tc>
          <w:tcPr>
            <w:tcW w:w="3963" w:type="dxa"/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Огнезащитная обработка деревя</w:t>
            </w:r>
            <w:r w:rsidRPr="001D5CDB">
              <w:t>н</w:t>
            </w:r>
            <w:r w:rsidRPr="001D5CDB">
              <w:t>ных конструкций чердачных пом</w:t>
            </w:r>
            <w:r w:rsidRPr="001D5CDB">
              <w:t>е</w:t>
            </w:r>
            <w:r w:rsidRPr="001D5CDB">
              <w:t xml:space="preserve">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</w:t>
            </w:r>
            <w:r w:rsidRPr="001D5CDB">
              <w:t>л</w:t>
            </w:r>
            <w:r w:rsidRPr="001D5CDB">
              <w:t>кино</w:t>
            </w:r>
            <w:proofErr w:type="gramEnd"/>
          </w:p>
        </w:tc>
        <w:tc>
          <w:tcPr>
            <w:tcW w:w="991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6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  <w:p w:rsidR="005570B5" w:rsidRPr="001D5CDB" w:rsidRDefault="005570B5" w:rsidP="00F5764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dxa"/>
          </w:tcPr>
          <w:p w:rsidR="005E2793" w:rsidRPr="001D5CDB" w:rsidRDefault="005E2793" w:rsidP="00F5764D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7" w:type="dxa"/>
            <w:gridSpan w:val="14"/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</w:t>
            </w:r>
            <w:r w:rsidRPr="001D5CDB">
              <w:t>о</w:t>
            </w:r>
            <w:r w:rsidRPr="001D5CDB">
              <w:t>рубей в зимний период. Очистка и углубление мест водозабора для ц</w:t>
            </w:r>
            <w:r w:rsidRPr="001D5CDB">
              <w:t>е</w:t>
            </w:r>
            <w:r w:rsidRPr="001D5CDB">
              <w:t>лей пожаротушения</w:t>
            </w:r>
          </w:p>
        </w:tc>
        <w:tc>
          <w:tcPr>
            <w:tcW w:w="991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141722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CC0F1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CC0F1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257D79">
        <w:tc>
          <w:tcPr>
            <w:tcW w:w="3963" w:type="dxa"/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</w:t>
            </w:r>
            <w:r w:rsidRPr="001D5CDB">
              <w:t>о</w:t>
            </w:r>
            <w:r w:rsidRPr="001D5CDB">
              <w:t>раний травы</w:t>
            </w:r>
          </w:p>
        </w:tc>
        <w:tc>
          <w:tcPr>
            <w:tcW w:w="991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1D5CDB" w:rsidRPr="001D5CDB" w:rsidRDefault="001D5CDB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9" w:type="dxa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8B0FD0" w:rsidRPr="001D5CDB" w:rsidRDefault="001D5CDB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8B0FD0" w:rsidRPr="001D5CDB" w:rsidRDefault="008B0FD0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8B0FD0" w:rsidRPr="001D5CDB" w:rsidRDefault="008B0FD0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</w:t>
            </w:r>
            <w:r w:rsidRPr="001D5CDB">
              <w:t>е</w:t>
            </w:r>
            <w:r w:rsidRPr="001D5CDB">
              <w:t>тарская</w:t>
            </w:r>
            <w:proofErr w:type="gramEnd"/>
          </w:p>
        </w:tc>
        <w:tc>
          <w:tcPr>
            <w:tcW w:w="991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0CCF" w:rsidRPr="001D5CDB" w:rsidRDefault="00B90CCF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</w:t>
            </w:r>
            <w:r w:rsidRPr="001D5CDB">
              <w:t>о</w:t>
            </w:r>
            <w:r w:rsidRPr="001D5CDB">
              <w:t>толюминисцентного</w:t>
            </w:r>
            <w:proofErr w:type="spellEnd"/>
          </w:p>
        </w:tc>
        <w:tc>
          <w:tcPr>
            <w:tcW w:w="991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C77308" w:rsidP="00F5764D">
            <w:pPr>
              <w:autoSpaceDE w:val="0"/>
              <w:autoSpaceDN w:val="0"/>
              <w:adjustRightInd w:val="0"/>
              <w:jc w:val="center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2021</w:t>
            </w:r>
          </w:p>
        </w:tc>
        <w:tc>
          <w:tcPr>
            <w:tcW w:w="4400" w:type="dxa"/>
            <w:gridSpan w:val="5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F5764D">
              <w:rPr>
                <w:b/>
              </w:rPr>
              <w:t>4</w:t>
            </w:r>
          </w:p>
        </w:tc>
        <w:tc>
          <w:tcPr>
            <w:tcW w:w="6757" w:type="dxa"/>
            <w:gridSpan w:val="9"/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</w:t>
            </w:r>
            <w:r w:rsidRPr="001D5CDB">
              <w:t>о</w:t>
            </w:r>
            <w:r w:rsidRPr="001D5CDB">
              <w:t>рубей в зимний период. Очистка и углубление мест водозабора для ц</w:t>
            </w:r>
            <w:r w:rsidRPr="001D5CDB">
              <w:t>е</w:t>
            </w:r>
            <w:r w:rsidRPr="001D5CDB">
              <w:t>лей пожаротушения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114,3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114,3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</w:t>
            </w:r>
            <w:r w:rsidRPr="001D5CDB">
              <w:t>о</w:t>
            </w:r>
            <w:r w:rsidRPr="001D5CDB">
              <w:t>раний травы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1139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5,3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B90CCF" w:rsidRPr="001D5CDB" w:rsidRDefault="00B90CCF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29,0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29,0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2022</w:t>
            </w:r>
          </w:p>
        </w:tc>
        <w:tc>
          <w:tcPr>
            <w:tcW w:w="11157" w:type="dxa"/>
            <w:gridSpan w:val="14"/>
          </w:tcPr>
          <w:p w:rsidR="00CC1242" w:rsidRPr="001D5CDB" w:rsidRDefault="00CC124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221,1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73,6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73,6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</w:t>
            </w:r>
            <w:r w:rsidRPr="001D5CDB">
              <w:t>о</w:t>
            </w:r>
            <w:r w:rsidRPr="001D5CDB">
              <w:t>селок</w:t>
            </w:r>
          </w:p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</w:t>
            </w:r>
            <w:r w:rsidRPr="001D5CDB">
              <w:t>о</w:t>
            </w:r>
            <w:r w:rsidRPr="001D5CDB">
              <w:t>раний травы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22,7</w:t>
            </w:r>
          </w:p>
        </w:tc>
        <w:tc>
          <w:tcPr>
            <w:tcW w:w="1139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22,7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CC12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CC1242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7" w:type="dxa"/>
            <w:gridSpan w:val="14"/>
          </w:tcPr>
          <w:p w:rsidR="00CC1242" w:rsidRPr="00CC1242" w:rsidRDefault="00CC1242" w:rsidP="00EA7C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Pr="00CC1242">
              <w:rPr>
                <w:b/>
              </w:rPr>
              <w:t>123,6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F5764D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</w:t>
            </w:r>
            <w:r w:rsidRPr="001D5CDB">
              <w:t>о</w:t>
            </w:r>
            <w:r w:rsidRPr="001D5CDB">
              <w:t>селок</w:t>
            </w:r>
          </w:p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257D79" w:rsidP="00F5764D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257D79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CC1242" w:rsidRPr="001D5CDB" w:rsidRDefault="00CC1242" w:rsidP="00257D79">
            <w:pPr>
              <w:autoSpaceDE w:val="0"/>
              <w:autoSpaceDN w:val="0"/>
              <w:adjustRightInd w:val="0"/>
              <w:jc w:val="center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7" w:type="dxa"/>
            <w:gridSpan w:val="14"/>
          </w:tcPr>
          <w:p w:rsidR="00CC1242" w:rsidRPr="0077622B" w:rsidRDefault="00257D79" w:rsidP="001F35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</w:t>
            </w:r>
            <w:r w:rsidRPr="001D5CDB">
              <w:t>о</w:t>
            </w:r>
            <w:r w:rsidRPr="001D5CDB">
              <w:t>ванных полос по периметру нас</w:t>
            </w:r>
            <w:r w:rsidRPr="001D5CDB">
              <w:t>е</w:t>
            </w:r>
            <w:r w:rsidRPr="001D5CDB">
              <w:t>ленных пунктов в целях защиты от травяного пала</w:t>
            </w:r>
          </w:p>
        </w:tc>
        <w:tc>
          <w:tcPr>
            <w:tcW w:w="97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>
              <w:t>50,3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</w:t>
            </w:r>
            <w:r w:rsidRPr="001D5CDB">
              <w:t>о</w:t>
            </w:r>
            <w:r w:rsidRPr="001D5CDB">
              <w:t>селок</w:t>
            </w:r>
          </w:p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</w:t>
            </w:r>
            <w:r>
              <w:lastRenderedPageBreak/>
              <w:t>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lastRenderedPageBreak/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>
              <w:t>27,3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  <w:r w:rsidRPr="001D5CDB">
              <w:t xml:space="preserve">Администрация муниципального образования </w:t>
            </w:r>
            <w:r w:rsidRPr="001D5CDB">
              <w:lastRenderedPageBreak/>
              <w:t>поселок Николог</w:t>
            </w:r>
            <w:r w:rsidRPr="001D5CDB">
              <w:t>о</w:t>
            </w:r>
            <w:r w:rsidRPr="001D5CDB">
              <w:t>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center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Итого: 202</w:t>
            </w:r>
            <w:r>
              <w:rPr>
                <w:b/>
              </w:rPr>
              <w:t>5</w:t>
            </w:r>
          </w:p>
        </w:tc>
        <w:tc>
          <w:tcPr>
            <w:tcW w:w="11157" w:type="dxa"/>
            <w:gridSpan w:val="14"/>
          </w:tcPr>
          <w:p w:rsidR="00257D79" w:rsidRPr="0077622B" w:rsidRDefault="00257D79" w:rsidP="00E127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244205" w:rsidTr="00257D79">
        <w:tc>
          <w:tcPr>
            <w:tcW w:w="3963" w:type="dxa"/>
          </w:tcPr>
          <w:p w:rsidR="00257D79" w:rsidRPr="001D5CDB" w:rsidRDefault="00257D79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2020-2025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7" w:type="dxa"/>
            <w:gridSpan w:val="14"/>
          </w:tcPr>
          <w:p w:rsidR="00257D79" w:rsidRPr="001D5CDB" w:rsidRDefault="00257D79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1037</w:t>
            </w:r>
            <w:r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2C952-5B03-411D-94D0-E08CF43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2022-11-11T12:43:00Z</cp:lastPrinted>
  <dcterms:created xsi:type="dcterms:W3CDTF">2022-11-11T12:43:00Z</dcterms:created>
  <dcterms:modified xsi:type="dcterms:W3CDTF">2022-11-11T12:43:00Z</dcterms:modified>
</cp:coreProperties>
</file>