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63C" w:rsidRPr="003018A1" w:rsidRDefault="00CD363C" w:rsidP="00CD363C">
      <w:pPr>
        <w:spacing w:after="0" w:line="240" w:lineRule="auto"/>
        <w:jc w:val="center"/>
        <w:rPr>
          <w:rFonts w:ascii="Times New Roman" w:eastAsia="Times New Roman" w:hAnsi="Times New Roman" w:cs="Times New Roman"/>
          <w:b/>
          <w:bCs/>
          <w:sz w:val="24"/>
          <w:szCs w:val="24"/>
        </w:rPr>
      </w:pPr>
      <w:r w:rsidRPr="003018A1">
        <w:rPr>
          <w:rFonts w:ascii="Times New Roman" w:eastAsia="Times New Roman" w:hAnsi="Times New Roman" w:cs="Times New Roman"/>
          <w:b/>
          <w:bCs/>
          <w:sz w:val="24"/>
          <w:szCs w:val="24"/>
        </w:rPr>
        <w:t xml:space="preserve">АДМИНИСТРАЦИЯ МУНИЦИПАЛЬНОГО ОБРАЗОВАНИЯ </w:t>
      </w:r>
    </w:p>
    <w:p w:rsidR="00CD363C" w:rsidRPr="003018A1" w:rsidRDefault="00CD363C" w:rsidP="00CD363C">
      <w:pPr>
        <w:spacing w:after="0" w:line="240" w:lineRule="auto"/>
        <w:jc w:val="center"/>
        <w:rPr>
          <w:rFonts w:ascii="Times New Roman" w:eastAsia="Times New Roman" w:hAnsi="Times New Roman" w:cs="Times New Roman"/>
          <w:b/>
          <w:bCs/>
          <w:sz w:val="28"/>
          <w:szCs w:val="24"/>
        </w:rPr>
      </w:pPr>
      <w:r w:rsidRPr="003018A1">
        <w:rPr>
          <w:rFonts w:ascii="Times New Roman" w:eastAsia="Times New Roman" w:hAnsi="Times New Roman" w:cs="Times New Roman"/>
          <w:b/>
          <w:bCs/>
          <w:sz w:val="28"/>
          <w:szCs w:val="24"/>
        </w:rPr>
        <w:t>ПОСЕЛОК НИКОЛОГОРЫ</w:t>
      </w:r>
    </w:p>
    <w:p w:rsidR="00CD363C" w:rsidRPr="003018A1" w:rsidRDefault="00CD363C" w:rsidP="00CD363C">
      <w:pPr>
        <w:spacing w:after="0" w:line="240" w:lineRule="auto"/>
        <w:jc w:val="center"/>
        <w:rPr>
          <w:rFonts w:ascii="Times New Roman" w:eastAsia="Times New Roman" w:hAnsi="Times New Roman" w:cs="Times New Roman"/>
          <w:b/>
          <w:bCs/>
          <w:sz w:val="24"/>
          <w:szCs w:val="24"/>
        </w:rPr>
      </w:pPr>
      <w:r w:rsidRPr="003018A1">
        <w:rPr>
          <w:rFonts w:ascii="Times New Roman" w:eastAsia="Times New Roman" w:hAnsi="Times New Roman" w:cs="Times New Roman"/>
          <w:b/>
          <w:bCs/>
          <w:sz w:val="24"/>
          <w:szCs w:val="24"/>
        </w:rPr>
        <w:t>ВЯЗНИКОВСКОГО РАЙОНА ВЛАДИМИРСКОЙ ОБЛАСТИ</w:t>
      </w:r>
    </w:p>
    <w:p w:rsidR="00CD363C" w:rsidRPr="003018A1" w:rsidRDefault="00CD363C" w:rsidP="00CD363C">
      <w:pPr>
        <w:spacing w:after="0" w:line="240" w:lineRule="auto"/>
        <w:jc w:val="center"/>
        <w:rPr>
          <w:rFonts w:ascii="Times New Roman" w:eastAsia="Times New Roman" w:hAnsi="Times New Roman" w:cs="Times New Roman"/>
          <w:bCs/>
          <w:szCs w:val="24"/>
        </w:rPr>
      </w:pPr>
    </w:p>
    <w:p w:rsidR="00CD363C" w:rsidRDefault="00CD363C" w:rsidP="00CD363C">
      <w:pPr>
        <w:keepNext/>
        <w:spacing w:after="0" w:line="240" w:lineRule="auto"/>
        <w:jc w:val="center"/>
        <w:outlineLvl w:val="0"/>
        <w:rPr>
          <w:rFonts w:ascii="Times New Roman" w:eastAsia="Times New Roman" w:hAnsi="Times New Roman" w:cs="Times New Roman"/>
          <w:b/>
          <w:sz w:val="36"/>
          <w:szCs w:val="36"/>
        </w:rPr>
      </w:pPr>
      <w:r w:rsidRPr="00C41612">
        <w:rPr>
          <w:rFonts w:ascii="Times New Roman" w:eastAsia="Times New Roman" w:hAnsi="Times New Roman" w:cs="Times New Roman"/>
          <w:b/>
          <w:sz w:val="36"/>
          <w:szCs w:val="36"/>
        </w:rPr>
        <w:t>П О С Т А Н О В Л Е Н И Е</w:t>
      </w:r>
    </w:p>
    <w:p w:rsidR="00CD363C" w:rsidRDefault="00CD363C" w:rsidP="00CD363C">
      <w:pPr>
        <w:spacing w:after="0" w:line="240" w:lineRule="auto"/>
        <w:jc w:val="center"/>
        <w:rPr>
          <w:rFonts w:ascii="Times New Roman" w:eastAsia="Times New Roman" w:hAnsi="Times New Roman" w:cs="Times New Roman"/>
          <w:sz w:val="28"/>
          <w:szCs w:val="28"/>
        </w:rPr>
      </w:pPr>
    </w:p>
    <w:p w:rsidR="00B2600F" w:rsidRDefault="00B2600F" w:rsidP="00CD363C">
      <w:pPr>
        <w:spacing w:after="0" w:line="240" w:lineRule="auto"/>
        <w:jc w:val="center"/>
        <w:rPr>
          <w:rFonts w:ascii="Times New Roman" w:eastAsia="Times New Roman" w:hAnsi="Times New Roman" w:cs="Times New Roman"/>
          <w:sz w:val="28"/>
          <w:szCs w:val="28"/>
        </w:rPr>
      </w:pPr>
    </w:p>
    <w:p w:rsidR="00CD363C" w:rsidRDefault="00181D3F" w:rsidP="00CD363C">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19.12.2023</w:t>
      </w:r>
      <w:r w:rsidR="00907208" w:rsidRPr="00907208">
        <w:rPr>
          <w:rFonts w:ascii="Times New Roman" w:eastAsia="Times New Roman" w:hAnsi="Times New Roman" w:cs="Times New Roman"/>
          <w:sz w:val="28"/>
          <w:szCs w:val="28"/>
        </w:rPr>
        <w:t xml:space="preserve">                                                                                               </w:t>
      </w:r>
      <w:r w:rsidR="001F3F3F">
        <w:rPr>
          <w:rFonts w:ascii="Times New Roman" w:eastAsia="Times New Roman" w:hAnsi="Times New Roman" w:cs="Times New Roman"/>
          <w:sz w:val="28"/>
          <w:szCs w:val="28"/>
        </w:rPr>
        <w:t xml:space="preserve">      </w:t>
      </w:r>
      <w:r w:rsidR="009529F6">
        <w:rPr>
          <w:rFonts w:ascii="Times New Roman" w:eastAsia="Times New Roman" w:hAnsi="Times New Roman" w:cs="Times New Roman"/>
          <w:sz w:val="28"/>
          <w:szCs w:val="28"/>
        </w:rPr>
        <w:t xml:space="preserve">     </w:t>
      </w:r>
      <w:r w:rsidR="00907208" w:rsidRPr="00907208">
        <w:rPr>
          <w:rFonts w:ascii="Times New Roman" w:eastAsia="Times New Roman" w:hAnsi="Times New Roman" w:cs="Times New Roman"/>
          <w:sz w:val="28"/>
          <w:szCs w:val="28"/>
        </w:rPr>
        <w:t xml:space="preserve">      </w:t>
      </w:r>
      <w:r w:rsidR="00CD363C" w:rsidRPr="00A5505E">
        <w:rPr>
          <w:rFonts w:ascii="Times New Roman" w:eastAsia="Times New Roman" w:hAnsi="Times New Roman" w:cs="Times New Roman"/>
          <w:sz w:val="28"/>
          <w:szCs w:val="28"/>
          <w:u w:val="single"/>
        </w:rPr>
        <w:t>№</w:t>
      </w:r>
      <w:r w:rsidR="0043164C">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377</w:t>
      </w:r>
      <w:r w:rsidR="004767A4">
        <w:rPr>
          <w:rFonts w:ascii="Times New Roman" w:eastAsia="Times New Roman" w:hAnsi="Times New Roman" w:cs="Times New Roman"/>
          <w:sz w:val="28"/>
          <w:szCs w:val="28"/>
          <w:u w:val="single"/>
        </w:rPr>
        <w:t xml:space="preserve"> </w:t>
      </w:r>
    </w:p>
    <w:p w:rsidR="00CD363C" w:rsidRDefault="00CD363C" w:rsidP="00CD363C">
      <w:pPr>
        <w:spacing w:after="0" w:line="240" w:lineRule="auto"/>
        <w:jc w:val="both"/>
        <w:rPr>
          <w:rFonts w:ascii="Times New Roman" w:eastAsia="Times New Roman" w:hAnsi="Times New Roman" w:cs="Times New Roman"/>
          <w:sz w:val="28"/>
          <w:szCs w:val="28"/>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D363C" w:rsidTr="004B2E71">
        <w:tc>
          <w:tcPr>
            <w:tcW w:w="4785" w:type="dxa"/>
          </w:tcPr>
          <w:p w:rsidR="00181D3F" w:rsidRPr="00B40CE7" w:rsidRDefault="00181D3F" w:rsidP="00181D3F">
            <w:pPr>
              <w:jc w:val="both"/>
              <w:rPr>
                <w:rFonts w:ascii="Times New Roman" w:eastAsia="Times New Roman" w:hAnsi="Times New Roman" w:cs="Times New Roman"/>
                <w:i/>
                <w:sz w:val="24"/>
                <w:szCs w:val="24"/>
              </w:rPr>
            </w:pPr>
            <w:r w:rsidRPr="00B40CE7">
              <w:rPr>
                <w:rFonts w:ascii="Times New Roman" w:eastAsia="Times New Roman" w:hAnsi="Times New Roman" w:cs="Times New Roman"/>
                <w:i/>
                <w:sz w:val="24"/>
                <w:szCs w:val="24"/>
              </w:rPr>
              <w:t>О внесении изменений в постановлени</w:t>
            </w:r>
            <w:r>
              <w:rPr>
                <w:rFonts w:ascii="Times New Roman" w:eastAsia="Times New Roman" w:hAnsi="Times New Roman" w:cs="Times New Roman"/>
                <w:i/>
                <w:sz w:val="24"/>
                <w:szCs w:val="24"/>
              </w:rPr>
              <w:t>е</w:t>
            </w:r>
            <w:r w:rsidRPr="00B40CE7">
              <w:rPr>
                <w:rFonts w:ascii="Times New Roman" w:eastAsia="Times New Roman" w:hAnsi="Times New Roman" w:cs="Times New Roman"/>
                <w:i/>
                <w:sz w:val="24"/>
                <w:szCs w:val="24"/>
              </w:rPr>
              <w:t xml:space="preserve"> администрации от 30.10.2017 № 191 «Об утверждении муниципальной программы «Формирование современной городской среды муниципального образования поселок Никологоры </w:t>
            </w:r>
            <w:r>
              <w:rPr>
                <w:rFonts w:ascii="Times New Roman" w:eastAsia="Times New Roman" w:hAnsi="Times New Roman" w:cs="Times New Roman"/>
                <w:i/>
                <w:sz w:val="24"/>
                <w:szCs w:val="24"/>
              </w:rPr>
              <w:t>Вязниковского района Владимирской области</w:t>
            </w:r>
            <w:r w:rsidRPr="00B40CE7">
              <w:rPr>
                <w:rFonts w:ascii="Times New Roman" w:eastAsia="Times New Roman" w:hAnsi="Times New Roman" w:cs="Times New Roman"/>
                <w:i/>
                <w:sz w:val="24"/>
                <w:szCs w:val="24"/>
              </w:rPr>
              <w:t>»</w:t>
            </w:r>
          </w:p>
          <w:p w:rsidR="00CD363C" w:rsidRPr="00B7547E" w:rsidRDefault="00CD363C" w:rsidP="005D0549">
            <w:pPr>
              <w:jc w:val="both"/>
              <w:rPr>
                <w:rFonts w:ascii="Times New Roman" w:eastAsia="Times New Roman" w:hAnsi="Times New Roman" w:cs="Times New Roman"/>
                <w:i/>
                <w:sz w:val="24"/>
                <w:szCs w:val="24"/>
              </w:rPr>
            </w:pPr>
          </w:p>
        </w:tc>
        <w:tc>
          <w:tcPr>
            <w:tcW w:w="4786" w:type="dxa"/>
          </w:tcPr>
          <w:p w:rsidR="00CD363C" w:rsidRDefault="00CD363C" w:rsidP="004B2E71">
            <w:pPr>
              <w:jc w:val="both"/>
              <w:rPr>
                <w:rFonts w:ascii="Times New Roman" w:eastAsia="Times New Roman" w:hAnsi="Times New Roman" w:cs="Times New Roman"/>
                <w:sz w:val="28"/>
                <w:szCs w:val="28"/>
                <w:u w:val="single"/>
              </w:rPr>
            </w:pPr>
          </w:p>
        </w:tc>
      </w:tr>
    </w:tbl>
    <w:p w:rsidR="00CD363C" w:rsidRPr="003018A1" w:rsidRDefault="00CD363C" w:rsidP="00CD363C">
      <w:pPr>
        <w:spacing w:after="0" w:line="240" w:lineRule="auto"/>
        <w:jc w:val="both"/>
        <w:rPr>
          <w:rFonts w:ascii="Times New Roman" w:eastAsia="Times New Roman" w:hAnsi="Times New Roman" w:cs="Times New Roman"/>
          <w:sz w:val="28"/>
          <w:szCs w:val="28"/>
        </w:rPr>
      </w:pPr>
    </w:p>
    <w:p w:rsidR="00181D3F" w:rsidRPr="00452A94" w:rsidRDefault="0027602C" w:rsidP="00181D3F">
      <w:pPr>
        <w:autoSpaceDE w:val="0"/>
        <w:autoSpaceDN w:val="0"/>
        <w:adjustRightInd w:val="0"/>
        <w:spacing w:before="120" w:after="0" w:line="240" w:lineRule="auto"/>
        <w:ind w:firstLine="684"/>
        <w:jc w:val="both"/>
        <w:rPr>
          <w:rFonts w:ascii="Times New Roman" w:eastAsia="Times New Roman" w:hAnsi="Times New Roman" w:cs="Times New Roman"/>
          <w:sz w:val="28"/>
          <w:szCs w:val="28"/>
        </w:rPr>
      </w:pPr>
      <w:r w:rsidRPr="0027602C">
        <w:rPr>
          <w:rFonts w:ascii="Times New Roman" w:eastAsia="Calibri" w:hAnsi="Times New Roman" w:cs="Times New Roman"/>
          <w:sz w:val="28"/>
          <w:szCs w:val="28"/>
          <w:lang w:eastAsia="en-US"/>
        </w:rPr>
        <w:t xml:space="preserve"> </w:t>
      </w:r>
      <w:r w:rsidR="00181D3F" w:rsidRPr="00181D3F">
        <w:rPr>
          <w:rFonts w:ascii="Times New Roman" w:eastAsia="Times New Roman" w:hAnsi="Times New Roman" w:cs="Times New Roman"/>
          <w:sz w:val="28"/>
          <w:szCs w:val="28"/>
        </w:rPr>
        <w:t xml:space="preserve">В соответствии с Федеральным законом от 06.10.2003 </w:t>
      </w:r>
      <w:r w:rsidR="00181D3F">
        <w:rPr>
          <w:rFonts w:ascii="Times New Roman" w:eastAsia="Times New Roman" w:hAnsi="Times New Roman" w:cs="Times New Roman"/>
          <w:sz w:val="28"/>
          <w:szCs w:val="28"/>
        </w:rPr>
        <w:t>№</w:t>
      </w:r>
      <w:r w:rsidR="00181D3F" w:rsidRPr="00181D3F">
        <w:rPr>
          <w:rFonts w:ascii="Times New Roman" w:eastAsia="Times New Roman" w:hAnsi="Times New Roman" w:cs="Times New Roman"/>
          <w:sz w:val="28"/>
          <w:szCs w:val="28"/>
        </w:rPr>
        <w:t xml:space="preserve"> 131-ФЗ "Об общих принципах организации местного самоуправления в Российской Федерации", </w:t>
      </w:r>
      <w:r w:rsidR="004B2E71">
        <w:rPr>
          <w:rFonts w:ascii="Times New Roman" w:eastAsia="Times New Roman" w:hAnsi="Times New Roman" w:cs="Times New Roman"/>
          <w:sz w:val="28"/>
          <w:szCs w:val="28"/>
        </w:rPr>
        <w:t xml:space="preserve">Паспортом Федерального проекта </w:t>
      </w:r>
      <w:r w:rsidR="004B2E71" w:rsidRPr="004B2E71">
        <w:rPr>
          <w:rFonts w:ascii="Times New Roman" w:eastAsia="Times New Roman" w:hAnsi="Times New Roman" w:cs="Times New Roman"/>
          <w:sz w:val="28"/>
          <w:szCs w:val="28"/>
        </w:rPr>
        <w:t>«Формирование комфортной городской среды», утвержденный протоколом заседания проектного комитета по национальному проекту «Жилье и городская среда» от 21.12.2018 №3</w:t>
      </w:r>
      <w:r w:rsidR="004B2E71">
        <w:rPr>
          <w:rFonts w:ascii="Times New Roman" w:eastAsia="Times New Roman" w:hAnsi="Times New Roman" w:cs="Times New Roman"/>
          <w:sz w:val="28"/>
          <w:szCs w:val="28"/>
        </w:rPr>
        <w:t>,</w:t>
      </w:r>
      <w:r w:rsidR="00181D3F" w:rsidRPr="00181D3F">
        <w:rPr>
          <w:rFonts w:ascii="Times New Roman" w:eastAsia="Times New Roman" w:hAnsi="Times New Roman" w:cs="Times New Roman"/>
          <w:sz w:val="28"/>
          <w:szCs w:val="28"/>
        </w:rPr>
        <w:t xml:space="preserve"> </w:t>
      </w:r>
      <w:r w:rsidR="006631DE">
        <w:rPr>
          <w:rFonts w:ascii="Times New Roman" w:eastAsia="Times New Roman" w:hAnsi="Times New Roman" w:cs="Times New Roman"/>
          <w:sz w:val="28"/>
          <w:szCs w:val="28"/>
        </w:rPr>
        <w:t>Уставом муниципального образования поселок Никологоры Вязниковского района Владимирской области</w:t>
      </w:r>
      <w:r w:rsidR="00181D3F">
        <w:rPr>
          <w:rFonts w:ascii="Times New Roman" w:eastAsia="Times New Roman" w:hAnsi="Times New Roman" w:cs="Times New Roman"/>
          <w:sz w:val="28"/>
          <w:szCs w:val="28"/>
        </w:rPr>
        <w:t xml:space="preserve"> </w:t>
      </w:r>
      <w:r w:rsidR="00181D3F" w:rsidRPr="00452A94">
        <w:rPr>
          <w:rFonts w:ascii="Times New Roman" w:eastAsia="Times New Roman" w:hAnsi="Times New Roman" w:cs="Times New Roman"/>
          <w:sz w:val="28"/>
          <w:szCs w:val="28"/>
        </w:rPr>
        <w:t xml:space="preserve">п о с </w:t>
      </w:r>
      <w:proofErr w:type="gramStart"/>
      <w:r w:rsidR="00181D3F" w:rsidRPr="00452A94">
        <w:rPr>
          <w:rFonts w:ascii="Times New Roman" w:eastAsia="Times New Roman" w:hAnsi="Times New Roman" w:cs="Times New Roman"/>
          <w:sz w:val="28"/>
          <w:szCs w:val="28"/>
        </w:rPr>
        <w:t>т</w:t>
      </w:r>
      <w:proofErr w:type="gramEnd"/>
      <w:r w:rsidR="00181D3F" w:rsidRPr="00452A94">
        <w:rPr>
          <w:rFonts w:ascii="Times New Roman" w:eastAsia="Times New Roman" w:hAnsi="Times New Roman" w:cs="Times New Roman"/>
          <w:sz w:val="28"/>
          <w:szCs w:val="28"/>
        </w:rPr>
        <w:t xml:space="preserve"> а н о в л я ю:</w:t>
      </w:r>
    </w:p>
    <w:p w:rsidR="004B2E71" w:rsidRPr="00D97679" w:rsidRDefault="00181D3F" w:rsidP="004B2E71">
      <w:pPr>
        <w:autoSpaceDE w:val="0"/>
        <w:autoSpaceDN w:val="0"/>
        <w:adjustRightInd w:val="0"/>
        <w:spacing w:before="120" w:after="0" w:line="240" w:lineRule="auto"/>
        <w:ind w:firstLine="684"/>
        <w:jc w:val="both"/>
        <w:rPr>
          <w:rFonts w:ascii="Times New Roman" w:eastAsia="Times New Roman" w:hAnsi="Times New Roman" w:cs="Times New Roman"/>
          <w:sz w:val="28"/>
          <w:szCs w:val="28"/>
        </w:rPr>
      </w:pPr>
      <w:r w:rsidRPr="00452A94">
        <w:rPr>
          <w:rFonts w:ascii="Times New Roman" w:eastAsia="Times New Roman" w:hAnsi="Times New Roman" w:cs="Times New Roman"/>
          <w:sz w:val="28"/>
          <w:szCs w:val="28"/>
        </w:rPr>
        <w:t>1</w:t>
      </w:r>
      <w:r w:rsidR="004B2E71" w:rsidRPr="004B2E71">
        <w:rPr>
          <w:rFonts w:ascii="Times New Roman" w:eastAsia="Times New Roman" w:hAnsi="Times New Roman" w:cs="Times New Roman"/>
          <w:sz w:val="28"/>
          <w:szCs w:val="28"/>
        </w:rPr>
        <w:t xml:space="preserve"> </w:t>
      </w:r>
      <w:r w:rsidR="004B2E71" w:rsidRPr="00D97679">
        <w:rPr>
          <w:rFonts w:ascii="Times New Roman" w:eastAsia="Times New Roman" w:hAnsi="Times New Roman" w:cs="Times New Roman"/>
          <w:sz w:val="28"/>
          <w:szCs w:val="28"/>
        </w:rPr>
        <w:t xml:space="preserve">Внести изменения в приложение к постановлению администрации от 30.10.2017 № 191 «Об утверждении муниципальной программы «Формирование современной городской среды муниципального образования поселок Никологоры </w:t>
      </w:r>
      <w:r w:rsidR="004B2E71">
        <w:rPr>
          <w:rFonts w:ascii="Times New Roman" w:eastAsia="Times New Roman" w:hAnsi="Times New Roman" w:cs="Times New Roman"/>
          <w:sz w:val="28"/>
          <w:szCs w:val="28"/>
        </w:rPr>
        <w:t>Вязниковского района Владимирской области</w:t>
      </w:r>
      <w:r w:rsidR="004B2E71" w:rsidRPr="00D97679">
        <w:rPr>
          <w:rFonts w:ascii="Times New Roman" w:eastAsia="Times New Roman" w:hAnsi="Times New Roman" w:cs="Times New Roman"/>
          <w:sz w:val="28"/>
          <w:szCs w:val="28"/>
        </w:rPr>
        <w:t xml:space="preserve">», изложив его в редакции согласно </w:t>
      </w:r>
      <w:proofErr w:type="gramStart"/>
      <w:r w:rsidR="004B2E71">
        <w:rPr>
          <w:rFonts w:ascii="Times New Roman" w:eastAsia="Times New Roman" w:hAnsi="Times New Roman" w:cs="Times New Roman"/>
          <w:sz w:val="28"/>
          <w:szCs w:val="28"/>
        </w:rPr>
        <w:t>приложению</w:t>
      </w:r>
      <w:proofErr w:type="gramEnd"/>
      <w:r w:rsidR="004B2E71" w:rsidRPr="00D97679">
        <w:rPr>
          <w:rFonts w:ascii="Times New Roman" w:eastAsia="Times New Roman" w:hAnsi="Times New Roman" w:cs="Times New Roman"/>
          <w:sz w:val="28"/>
          <w:szCs w:val="28"/>
        </w:rPr>
        <w:t xml:space="preserve"> к настоящему постановлению.</w:t>
      </w:r>
    </w:p>
    <w:p w:rsidR="006631DE" w:rsidRDefault="00181D3F" w:rsidP="00181D3F">
      <w:pPr>
        <w:autoSpaceDE w:val="0"/>
        <w:autoSpaceDN w:val="0"/>
        <w:adjustRightInd w:val="0"/>
        <w:spacing w:before="120" w:after="0" w:line="240" w:lineRule="auto"/>
        <w:ind w:firstLine="684"/>
        <w:jc w:val="both"/>
        <w:rPr>
          <w:rFonts w:ascii="Times New Roman" w:eastAsia="Times New Roman" w:hAnsi="Times New Roman" w:cs="Times New Roman"/>
          <w:sz w:val="28"/>
          <w:szCs w:val="28"/>
        </w:rPr>
      </w:pPr>
      <w:r w:rsidRPr="00452A94">
        <w:rPr>
          <w:rFonts w:ascii="Times New Roman" w:eastAsia="Times New Roman" w:hAnsi="Times New Roman" w:cs="Times New Roman"/>
          <w:sz w:val="28"/>
          <w:szCs w:val="28"/>
        </w:rPr>
        <w:t xml:space="preserve">2. </w:t>
      </w:r>
      <w:r w:rsidR="006631DE" w:rsidRPr="006631DE">
        <w:rPr>
          <w:rFonts w:ascii="Times New Roman" w:eastAsia="Times New Roman" w:hAnsi="Times New Roman" w:cs="Times New Roman"/>
          <w:sz w:val="28"/>
          <w:szCs w:val="28"/>
        </w:rPr>
        <w:t xml:space="preserve">Финансирование мероприятий муниципальной программы производить в пределах ассигнований, выделенных на указанные цели из бюджета муниципального образования </w:t>
      </w:r>
      <w:r w:rsidR="006631DE">
        <w:rPr>
          <w:rFonts w:ascii="Times New Roman" w:eastAsia="Times New Roman" w:hAnsi="Times New Roman" w:cs="Times New Roman"/>
          <w:sz w:val="28"/>
          <w:szCs w:val="28"/>
        </w:rPr>
        <w:t xml:space="preserve">поселок Никологоры Вязниковского района </w:t>
      </w:r>
      <w:r w:rsidR="006631DE" w:rsidRPr="006631DE">
        <w:rPr>
          <w:rFonts w:ascii="Times New Roman" w:eastAsia="Times New Roman" w:hAnsi="Times New Roman" w:cs="Times New Roman"/>
          <w:sz w:val="28"/>
          <w:szCs w:val="28"/>
        </w:rPr>
        <w:t>в соответствующем финансовом году.</w:t>
      </w:r>
    </w:p>
    <w:p w:rsidR="00181D3F" w:rsidRPr="00452A94" w:rsidRDefault="006631DE" w:rsidP="00181D3F">
      <w:pPr>
        <w:autoSpaceDE w:val="0"/>
        <w:autoSpaceDN w:val="0"/>
        <w:adjustRightInd w:val="0"/>
        <w:spacing w:before="120" w:after="0" w:line="240" w:lineRule="auto"/>
        <w:ind w:firstLine="6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181D3F" w:rsidRPr="00452A94">
        <w:rPr>
          <w:rFonts w:ascii="Times New Roman" w:eastAsia="Times New Roman" w:hAnsi="Times New Roman" w:cs="Times New Roman"/>
          <w:sz w:val="28"/>
          <w:szCs w:val="28"/>
        </w:rPr>
        <w:t>Контроль за исполнением настоящего постановления возложить на заместителя главы администрации</w:t>
      </w:r>
      <w:r>
        <w:rPr>
          <w:rFonts w:ascii="Times New Roman" w:eastAsia="Times New Roman" w:hAnsi="Times New Roman" w:cs="Times New Roman"/>
          <w:sz w:val="28"/>
          <w:szCs w:val="28"/>
        </w:rPr>
        <w:t xml:space="preserve"> муниципального образования поселок Никологоры Вязниковского района</w:t>
      </w:r>
      <w:r w:rsidR="00181D3F" w:rsidRPr="00452A94">
        <w:rPr>
          <w:rFonts w:ascii="Times New Roman" w:eastAsia="Times New Roman" w:hAnsi="Times New Roman" w:cs="Times New Roman"/>
          <w:sz w:val="28"/>
          <w:szCs w:val="28"/>
        </w:rPr>
        <w:t>.</w:t>
      </w:r>
    </w:p>
    <w:p w:rsidR="0027602C" w:rsidRDefault="006631DE" w:rsidP="006631DE">
      <w:pPr>
        <w:autoSpaceDE w:val="0"/>
        <w:autoSpaceDN w:val="0"/>
        <w:adjustRightInd w:val="0"/>
        <w:spacing w:before="120" w:after="0" w:line="240" w:lineRule="auto"/>
        <w:ind w:firstLine="684"/>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4</w:t>
      </w:r>
      <w:r w:rsidR="00181D3F" w:rsidRPr="00452A94">
        <w:rPr>
          <w:rFonts w:ascii="Times New Roman" w:eastAsia="Times New Roman" w:hAnsi="Times New Roman" w:cs="Times New Roman"/>
          <w:sz w:val="28"/>
          <w:szCs w:val="28"/>
        </w:rPr>
        <w:t xml:space="preserve">. </w:t>
      </w:r>
      <w:r w:rsidRPr="006631DE">
        <w:rPr>
          <w:rFonts w:ascii="Times New Roman" w:eastAsia="Times New Roman" w:hAnsi="Times New Roman" w:cs="Times New Roman"/>
          <w:sz w:val="28"/>
          <w:szCs w:val="28"/>
        </w:rPr>
        <w:t>Постановление вступает в силу со дня его официального опубликования.</w:t>
      </w:r>
    </w:p>
    <w:p w:rsidR="004B2E71" w:rsidRDefault="004B2E71" w:rsidP="000F71E0">
      <w:pPr>
        <w:rPr>
          <w:rFonts w:ascii="Times New Roman" w:eastAsia="Times New Roman" w:hAnsi="Times New Roman" w:cs="Times New Roman"/>
          <w:sz w:val="26"/>
          <w:szCs w:val="26"/>
        </w:rPr>
      </w:pPr>
    </w:p>
    <w:p w:rsidR="004B2E71" w:rsidRDefault="004B2E71" w:rsidP="000F71E0">
      <w:pPr>
        <w:rPr>
          <w:rFonts w:ascii="Times New Roman" w:eastAsia="Times New Roman" w:hAnsi="Times New Roman" w:cs="Times New Roman"/>
          <w:sz w:val="26"/>
          <w:szCs w:val="26"/>
        </w:rPr>
      </w:pPr>
    </w:p>
    <w:p w:rsidR="004B2E71" w:rsidRPr="004B2E71" w:rsidRDefault="004B2E71" w:rsidP="000F71E0">
      <w:pPr>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Глава местной администрации        </w:t>
      </w:r>
      <w:r>
        <w:rPr>
          <w:rFonts w:ascii="Times New Roman" w:eastAsia="Times New Roman" w:hAnsi="Times New Roman" w:cs="Times New Roman"/>
          <w:sz w:val="28"/>
          <w:szCs w:val="28"/>
        </w:rPr>
        <w:t xml:space="preserve">                        </w:t>
      </w:r>
      <w:r w:rsidRPr="004B2E71">
        <w:rPr>
          <w:rFonts w:ascii="Times New Roman" w:eastAsia="Times New Roman" w:hAnsi="Times New Roman" w:cs="Times New Roman"/>
          <w:sz w:val="28"/>
          <w:szCs w:val="28"/>
        </w:rPr>
        <w:t xml:space="preserve">                              С.А.</w:t>
      </w:r>
      <w:r>
        <w:rPr>
          <w:rFonts w:ascii="Times New Roman" w:eastAsia="Times New Roman" w:hAnsi="Times New Roman" w:cs="Times New Roman"/>
          <w:sz w:val="28"/>
          <w:szCs w:val="28"/>
        </w:rPr>
        <w:t xml:space="preserve"> </w:t>
      </w:r>
      <w:r w:rsidRPr="004B2E71">
        <w:rPr>
          <w:rFonts w:ascii="Times New Roman" w:eastAsia="Times New Roman" w:hAnsi="Times New Roman" w:cs="Times New Roman"/>
          <w:sz w:val="28"/>
          <w:szCs w:val="28"/>
        </w:rPr>
        <w:t>Мальцев</w:t>
      </w:r>
    </w:p>
    <w:p w:rsidR="004B2E71" w:rsidRDefault="004B2E71" w:rsidP="000F71E0">
      <w:pPr>
        <w:rPr>
          <w:rFonts w:ascii="Times New Roman" w:eastAsia="Times New Roman" w:hAnsi="Times New Roman" w:cs="Times New Roman"/>
          <w:sz w:val="26"/>
          <w:szCs w:val="26"/>
        </w:rPr>
      </w:pPr>
    </w:p>
    <w:p w:rsidR="004B2E71" w:rsidRDefault="004B2E71" w:rsidP="000F71E0">
      <w:pPr>
        <w:rPr>
          <w:rFonts w:ascii="Times New Roman" w:eastAsia="Times New Roman" w:hAnsi="Times New Roman" w:cs="Times New Roman"/>
          <w:sz w:val="26"/>
          <w:szCs w:val="26"/>
        </w:rPr>
      </w:pPr>
    </w:p>
    <w:p w:rsidR="004B2E71" w:rsidRDefault="004B2E71" w:rsidP="000F71E0">
      <w:pPr>
        <w:rPr>
          <w:rFonts w:ascii="Times New Roman" w:eastAsia="Times New Roman" w:hAnsi="Times New Roman" w:cs="Times New Roman"/>
          <w:sz w:val="26"/>
          <w:szCs w:val="26"/>
        </w:rPr>
      </w:pPr>
    </w:p>
    <w:tbl>
      <w:tblPr>
        <w:tblW w:w="0" w:type="auto"/>
        <w:tblBorders>
          <w:insideH w:val="single" w:sz="4" w:space="0" w:color="auto"/>
        </w:tblBorders>
        <w:tblLayout w:type="fixed"/>
        <w:tblLook w:val="04A0" w:firstRow="1" w:lastRow="0" w:firstColumn="1" w:lastColumn="0" w:noHBand="0" w:noVBand="1"/>
      </w:tblPr>
      <w:tblGrid>
        <w:gridCol w:w="4842"/>
        <w:gridCol w:w="4842"/>
      </w:tblGrid>
      <w:tr w:rsidR="004B2E71" w:rsidRPr="004B2E71" w:rsidTr="004B2E71">
        <w:tc>
          <w:tcPr>
            <w:tcW w:w="4842" w:type="dxa"/>
            <w:shd w:val="clear" w:color="auto" w:fill="auto"/>
          </w:tcPr>
          <w:p w:rsidR="004B2E71" w:rsidRPr="004B2E71" w:rsidRDefault="004B2E71" w:rsidP="004B2E71">
            <w:pPr>
              <w:spacing w:after="0" w:line="240" w:lineRule="auto"/>
              <w:jc w:val="center"/>
              <w:rPr>
                <w:rFonts w:ascii="Times New Roman" w:eastAsia="Times New Roman" w:hAnsi="Times New Roman" w:cs="Times New Roman"/>
                <w:sz w:val="28"/>
                <w:szCs w:val="28"/>
              </w:rPr>
            </w:pPr>
          </w:p>
        </w:tc>
        <w:tc>
          <w:tcPr>
            <w:tcW w:w="4842" w:type="dxa"/>
            <w:shd w:val="clear" w:color="auto" w:fill="auto"/>
          </w:tcPr>
          <w:p w:rsidR="004B2E71" w:rsidRPr="004B2E71" w:rsidRDefault="004B2E71" w:rsidP="004B2E71">
            <w:pPr>
              <w:spacing w:after="0" w:line="240" w:lineRule="auto"/>
              <w:jc w:val="center"/>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Приложение</w:t>
            </w:r>
          </w:p>
          <w:p w:rsidR="004B2E71" w:rsidRPr="004B2E71" w:rsidRDefault="004B2E71" w:rsidP="004B2E71">
            <w:pPr>
              <w:spacing w:after="0" w:line="240" w:lineRule="auto"/>
              <w:jc w:val="center"/>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к постановлению администрации муниципального образования</w:t>
            </w:r>
          </w:p>
          <w:p w:rsidR="004B2E71" w:rsidRPr="004B2E71" w:rsidRDefault="004B2E71" w:rsidP="004B2E71">
            <w:pPr>
              <w:spacing w:after="0" w:line="240" w:lineRule="auto"/>
              <w:jc w:val="center"/>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поселок Никологоры</w:t>
            </w:r>
          </w:p>
          <w:p w:rsidR="004B2E71" w:rsidRPr="004B2E71" w:rsidRDefault="004B2E71" w:rsidP="004B2E71">
            <w:pPr>
              <w:spacing w:after="0" w:line="240" w:lineRule="auto"/>
              <w:jc w:val="center"/>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от </w:t>
            </w:r>
            <w:r w:rsidR="00360C0C">
              <w:rPr>
                <w:rFonts w:ascii="Times New Roman" w:eastAsia="Times New Roman" w:hAnsi="Times New Roman" w:cs="Times New Roman"/>
                <w:sz w:val="28"/>
                <w:szCs w:val="28"/>
              </w:rPr>
              <w:t>19.12.2023</w:t>
            </w:r>
            <w:r w:rsidRPr="004B2E71">
              <w:rPr>
                <w:rFonts w:ascii="Times New Roman" w:eastAsia="Times New Roman" w:hAnsi="Times New Roman" w:cs="Times New Roman"/>
                <w:sz w:val="28"/>
                <w:szCs w:val="28"/>
              </w:rPr>
              <w:t xml:space="preserve"> № </w:t>
            </w:r>
            <w:r w:rsidR="00360C0C">
              <w:rPr>
                <w:rFonts w:ascii="Times New Roman" w:eastAsia="Times New Roman" w:hAnsi="Times New Roman" w:cs="Times New Roman"/>
                <w:sz w:val="28"/>
                <w:szCs w:val="28"/>
              </w:rPr>
              <w:t>377</w:t>
            </w:r>
          </w:p>
          <w:p w:rsidR="004B2E71" w:rsidRPr="004B2E71" w:rsidRDefault="004B2E71" w:rsidP="004B2E71">
            <w:pPr>
              <w:spacing w:after="0" w:line="240" w:lineRule="auto"/>
              <w:jc w:val="center"/>
              <w:rPr>
                <w:rFonts w:ascii="Times New Roman" w:eastAsia="Times New Roman" w:hAnsi="Times New Roman" w:cs="Times New Roman"/>
                <w:sz w:val="28"/>
                <w:szCs w:val="28"/>
              </w:rPr>
            </w:pPr>
          </w:p>
        </w:tc>
      </w:tr>
    </w:tbl>
    <w:p w:rsidR="004B2E71" w:rsidRPr="004B2E71" w:rsidRDefault="004B2E71" w:rsidP="004B2E71">
      <w:pPr>
        <w:spacing w:after="160" w:line="259" w:lineRule="auto"/>
        <w:rPr>
          <w:rFonts w:ascii="Calibri" w:eastAsia="Calibri" w:hAnsi="Calibri" w:cs="Times New Roman"/>
          <w:lang w:eastAsia="en-US"/>
        </w:rPr>
      </w:pPr>
    </w:p>
    <w:p w:rsidR="004B2E71" w:rsidRPr="004B2E71" w:rsidRDefault="004B2E71" w:rsidP="004B2E71">
      <w:pPr>
        <w:spacing w:after="0" w:line="240" w:lineRule="auto"/>
        <w:jc w:val="center"/>
        <w:rPr>
          <w:rFonts w:ascii="Times New Roman" w:eastAsia="Times New Roman" w:hAnsi="Times New Roman" w:cs="Times New Roman"/>
          <w:b/>
          <w:sz w:val="28"/>
          <w:szCs w:val="28"/>
        </w:rPr>
      </w:pPr>
      <w:r w:rsidRPr="004B2E71">
        <w:rPr>
          <w:rFonts w:ascii="Times New Roman" w:eastAsia="Times New Roman" w:hAnsi="Times New Roman" w:cs="Times New Roman"/>
          <w:b/>
          <w:sz w:val="28"/>
          <w:szCs w:val="28"/>
        </w:rPr>
        <w:t>Муниципальная программа</w:t>
      </w:r>
    </w:p>
    <w:p w:rsidR="004B2E71" w:rsidRPr="004B2E71" w:rsidRDefault="004B2E71" w:rsidP="004B2E71">
      <w:pPr>
        <w:spacing w:after="0" w:line="240" w:lineRule="auto"/>
        <w:jc w:val="center"/>
        <w:rPr>
          <w:rFonts w:ascii="Times New Roman" w:eastAsia="Times New Roman" w:hAnsi="Times New Roman" w:cs="Times New Roman"/>
          <w:b/>
          <w:sz w:val="28"/>
          <w:szCs w:val="28"/>
        </w:rPr>
      </w:pPr>
      <w:r w:rsidRPr="004B2E71">
        <w:rPr>
          <w:rFonts w:ascii="Times New Roman" w:eastAsia="Times New Roman" w:hAnsi="Times New Roman" w:cs="Times New Roman"/>
          <w:b/>
          <w:sz w:val="28"/>
          <w:szCs w:val="28"/>
        </w:rPr>
        <w:t xml:space="preserve">«Формирование современной городской среды </w:t>
      </w:r>
    </w:p>
    <w:p w:rsidR="004B2E71" w:rsidRDefault="004B2E71" w:rsidP="004B2E71">
      <w:pPr>
        <w:spacing w:after="0" w:line="240" w:lineRule="auto"/>
        <w:jc w:val="center"/>
        <w:rPr>
          <w:rFonts w:ascii="Times New Roman" w:eastAsia="Times New Roman" w:hAnsi="Times New Roman" w:cs="Times New Roman"/>
          <w:b/>
          <w:sz w:val="28"/>
          <w:szCs w:val="28"/>
        </w:rPr>
      </w:pPr>
      <w:r w:rsidRPr="004B2E71">
        <w:rPr>
          <w:rFonts w:ascii="Times New Roman" w:eastAsia="Times New Roman" w:hAnsi="Times New Roman" w:cs="Times New Roman"/>
          <w:b/>
          <w:sz w:val="28"/>
          <w:szCs w:val="28"/>
        </w:rPr>
        <w:t xml:space="preserve">муниципального образования поселок Никологоры </w:t>
      </w:r>
    </w:p>
    <w:p w:rsidR="004B2E71" w:rsidRPr="004B2E71" w:rsidRDefault="004B2E71" w:rsidP="004B2E71">
      <w:pPr>
        <w:spacing w:after="0" w:line="240" w:lineRule="auto"/>
        <w:jc w:val="center"/>
        <w:rPr>
          <w:rFonts w:ascii="Times New Roman" w:eastAsia="Times New Roman" w:hAnsi="Times New Roman" w:cs="Times New Roman"/>
          <w:b/>
          <w:sz w:val="28"/>
          <w:szCs w:val="28"/>
        </w:rPr>
      </w:pPr>
      <w:r w:rsidRPr="004B2E71">
        <w:rPr>
          <w:rFonts w:ascii="Times New Roman" w:eastAsia="Times New Roman" w:hAnsi="Times New Roman" w:cs="Times New Roman"/>
          <w:b/>
          <w:sz w:val="28"/>
          <w:szCs w:val="28"/>
        </w:rPr>
        <w:t>Вязниковского района Владимирской области»</w:t>
      </w:r>
    </w:p>
    <w:p w:rsidR="004B2E71" w:rsidRPr="004B2E71" w:rsidRDefault="004B2E71" w:rsidP="004B2E71">
      <w:pPr>
        <w:spacing w:after="0" w:line="240" w:lineRule="auto"/>
        <w:rPr>
          <w:rFonts w:ascii="Times New Roman" w:eastAsia="Times New Roman" w:hAnsi="Times New Roman" w:cs="Times New Roman"/>
          <w:b/>
          <w:sz w:val="28"/>
          <w:szCs w:val="28"/>
        </w:rPr>
      </w:pPr>
    </w:p>
    <w:p w:rsidR="004B2E71" w:rsidRPr="004B2E71" w:rsidRDefault="004B2E71" w:rsidP="004B2E71">
      <w:pPr>
        <w:numPr>
          <w:ilvl w:val="0"/>
          <w:numId w:val="1"/>
        </w:numPr>
        <w:spacing w:after="0" w:line="240" w:lineRule="auto"/>
        <w:jc w:val="center"/>
        <w:rPr>
          <w:rFonts w:ascii="Times New Roman" w:eastAsia="Times New Roman" w:hAnsi="Times New Roman" w:cs="Times New Roman"/>
          <w:b/>
          <w:sz w:val="28"/>
          <w:szCs w:val="28"/>
        </w:rPr>
      </w:pPr>
      <w:r w:rsidRPr="004B2E71">
        <w:rPr>
          <w:rFonts w:ascii="Times New Roman" w:eastAsia="Times New Roman" w:hAnsi="Times New Roman" w:cs="Times New Roman"/>
          <w:b/>
          <w:sz w:val="28"/>
          <w:szCs w:val="28"/>
        </w:rPr>
        <w:t>Паспорт программы</w:t>
      </w:r>
    </w:p>
    <w:p w:rsidR="004B2E71" w:rsidRPr="004B2E71" w:rsidRDefault="004B2E71" w:rsidP="004B2E71">
      <w:pPr>
        <w:spacing w:after="0" w:line="240" w:lineRule="auto"/>
        <w:jc w:val="center"/>
        <w:rPr>
          <w:rFonts w:ascii="Times New Roman" w:eastAsia="Times New Roman" w:hAnsi="Times New Roman" w:cs="Times New Roman"/>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9"/>
        <w:gridCol w:w="6577"/>
      </w:tblGrid>
      <w:tr w:rsidR="004B2E71" w:rsidRPr="004B2E71" w:rsidTr="004B2E71">
        <w:tc>
          <w:tcPr>
            <w:tcW w:w="3199" w:type="dxa"/>
          </w:tcPr>
          <w:p w:rsidR="004B2E71" w:rsidRPr="004B2E71" w:rsidRDefault="004B2E71" w:rsidP="004B2E71">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Наименование</w:t>
            </w:r>
          </w:p>
          <w:p w:rsidR="004B2E71" w:rsidRPr="004B2E71" w:rsidRDefault="004B2E71" w:rsidP="004B2E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Программы</w:t>
            </w:r>
          </w:p>
          <w:p w:rsidR="004B2E71" w:rsidRPr="004B2E71" w:rsidRDefault="004B2E71" w:rsidP="004B2E7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6577" w:type="dxa"/>
          </w:tcPr>
          <w:p w:rsidR="004B2E71" w:rsidRPr="004B2E71" w:rsidRDefault="004B2E71" w:rsidP="004B2E71">
            <w:pPr>
              <w:spacing w:after="0" w:line="240" w:lineRule="auto"/>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Муниципальная программа «Формирование современной городской среды муниципального образования поселок Никологоры Вязниковского района Владимирской области» (далее – Программа)</w:t>
            </w:r>
          </w:p>
        </w:tc>
      </w:tr>
      <w:tr w:rsidR="004B2E71" w:rsidRPr="004B2E71" w:rsidTr="004B2E71">
        <w:tc>
          <w:tcPr>
            <w:tcW w:w="3199" w:type="dxa"/>
          </w:tcPr>
          <w:p w:rsidR="004B2E71" w:rsidRPr="004B2E71" w:rsidRDefault="004B2E71" w:rsidP="004B2E71">
            <w:pPr>
              <w:widowControl w:val="0"/>
              <w:autoSpaceDE w:val="0"/>
              <w:autoSpaceDN w:val="0"/>
              <w:adjustRightInd w:val="0"/>
              <w:spacing w:after="0" w:line="240" w:lineRule="auto"/>
              <w:ind w:right="-114"/>
              <w:jc w:val="center"/>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Основание для разработки</w:t>
            </w:r>
          </w:p>
          <w:p w:rsidR="004B2E71" w:rsidRPr="004B2E71" w:rsidRDefault="004B2E71" w:rsidP="004B2E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Программы</w:t>
            </w:r>
          </w:p>
        </w:tc>
        <w:tc>
          <w:tcPr>
            <w:tcW w:w="6577" w:type="dxa"/>
          </w:tcPr>
          <w:p w:rsidR="004B2E71" w:rsidRPr="004B2E71" w:rsidRDefault="004B2E71" w:rsidP="004B2E71">
            <w:pPr>
              <w:spacing w:after="0" w:line="240" w:lineRule="auto"/>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4B2E71" w:rsidRPr="004B2E71" w:rsidRDefault="004B2E71" w:rsidP="004B2E71">
            <w:pPr>
              <w:tabs>
                <w:tab w:val="left" w:pos="355"/>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4B2E71">
              <w:rPr>
                <w:rFonts w:ascii="Times New Roman" w:eastAsia="Times New Roman" w:hAnsi="Times New Roman" w:cs="Times New Roman"/>
                <w:color w:val="000000"/>
                <w:sz w:val="28"/>
                <w:szCs w:val="28"/>
              </w:rPr>
              <w:t>-</w:t>
            </w:r>
            <w:r w:rsidRPr="004B2E71">
              <w:rPr>
                <w:rFonts w:ascii="Times New Roman" w:eastAsia="Times New Roman" w:hAnsi="Times New Roman" w:cs="Times New Roman"/>
                <w:sz w:val="28"/>
                <w:szCs w:val="28"/>
              </w:rPr>
              <w:t xml:space="preserve"> Паспорт Федерального проекта «Формирование комфортной городской среды», утвержденный протоколом заседания проектного комитета по национальному проекту «Жилье и городская среда» от 21.12.2018 №3;</w:t>
            </w:r>
          </w:p>
          <w:p w:rsidR="004B2E71" w:rsidRPr="004B2E71" w:rsidRDefault="004B2E71" w:rsidP="004B2E71">
            <w:pPr>
              <w:spacing w:after="0" w:line="240" w:lineRule="auto"/>
              <w:ind w:right="-2"/>
              <w:jc w:val="both"/>
              <w:rPr>
                <w:rFonts w:ascii="Times New Roman" w:eastAsia="Times New Roman" w:hAnsi="Times New Roman" w:cs="Times New Roman"/>
                <w:sz w:val="28"/>
                <w:szCs w:val="24"/>
                <w:lang w:eastAsia="ar-SA"/>
              </w:rPr>
            </w:pPr>
            <w:r w:rsidRPr="004B2E71">
              <w:rPr>
                <w:rFonts w:ascii="Times New Roman" w:eastAsia="Times New Roman" w:hAnsi="Times New Roman" w:cs="Times New Roman"/>
                <w:sz w:val="28"/>
                <w:szCs w:val="28"/>
              </w:rPr>
              <w:t>- постановление Правительства Российской Федерации от 30.12.2017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4B2E71" w:rsidRPr="004B2E71" w:rsidTr="004B2E71">
        <w:tc>
          <w:tcPr>
            <w:tcW w:w="3199" w:type="dxa"/>
          </w:tcPr>
          <w:p w:rsidR="004B2E71" w:rsidRPr="004B2E71" w:rsidRDefault="004B2E71" w:rsidP="004B2E71">
            <w:pPr>
              <w:spacing w:after="0" w:line="240" w:lineRule="auto"/>
              <w:jc w:val="center"/>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Заказчик Программы</w:t>
            </w:r>
          </w:p>
        </w:tc>
        <w:tc>
          <w:tcPr>
            <w:tcW w:w="6577" w:type="dxa"/>
          </w:tcPr>
          <w:p w:rsidR="004B2E71" w:rsidRPr="004B2E71" w:rsidRDefault="004B2E71" w:rsidP="004B2E71">
            <w:pPr>
              <w:spacing w:after="0" w:line="240" w:lineRule="auto"/>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Администрация муниципального образования поселок Никологоры Вязниковского района Владимирской области</w:t>
            </w:r>
          </w:p>
        </w:tc>
      </w:tr>
      <w:tr w:rsidR="004B2E71" w:rsidRPr="004B2E71" w:rsidTr="004B2E71">
        <w:tc>
          <w:tcPr>
            <w:tcW w:w="3199" w:type="dxa"/>
          </w:tcPr>
          <w:p w:rsidR="004B2E71" w:rsidRPr="004B2E71" w:rsidRDefault="004B2E71" w:rsidP="004B2E71">
            <w:pPr>
              <w:spacing w:after="0" w:line="240" w:lineRule="auto"/>
              <w:jc w:val="center"/>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Исполнитель Программы</w:t>
            </w:r>
          </w:p>
        </w:tc>
        <w:tc>
          <w:tcPr>
            <w:tcW w:w="6577" w:type="dxa"/>
          </w:tcPr>
          <w:p w:rsidR="004B2E71" w:rsidRPr="004B2E71" w:rsidRDefault="004B2E71" w:rsidP="004B2E71">
            <w:pPr>
              <w:spacing w:after="0" w:line="240" w:lineRule="auto"/>
              <w:jc w:val="both"/>
              <w:rPr>
                <w:rFonts w:ascii="Times New Roman" w:eastAsia="Times New Roman" w:hAnsi="Times New Roman" w:cs="Times New Roman"/>
                <w:spacing w:val="-10"/>
                <w:sz w:val="28"/>
                <w:szCs w:val="28"/>
              </w:rPr>
            </w:pPr>
            <w:r w:rsidRPr="004B2E71">
              <w:rPr>
                <w:rFonts w:ascii="Times New Roman" w:eastAsia="Times New Roman" w:hAnsi="Times New Roman" w:cs="Times New Roman"/>
                <w:sz w:val="28"/>
                <w:szCs w:val="28"/>
              </w:rPr>
              <w:t>Администрация муниципального образования поселок Никологоры Вязниковского района Владимирской области</w:t>
            </w:r>
          </w:p>
        </w:tc>
      </w:tr>
      <w:tr w:rsidR="004B2E71" w:rsidRPr="004B2E71" w:rsidTr="004B2E71">
        <w:tc>
          <w:tcPr>
            <w:tcW w:w="3199" w:type="dxa"/>
          </w:tcPr>
          <w:p w:rsidR="004B2E71" w:rsidRPr="004B2E71" w:rsidRDefault="004B2E71" w:rsidP="004B2E71">
            <w:pPr>
              <w:spacing w:after="0" w:line="240" w:lineRule="auto"/>
              <w:jc w:val="center"/>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Разработчик </w:t>
            </w:r>
          </w:p>
          <w:p w:rsidR="004B2E71" w:rsidRPr="004B2E71" w:rsidRDefault="004B2E71" w:rsidP="004B2E71">
            <w:pPr>
              <w:spacing w:after="0" w:line="240" w:lineRule="auto"/>
              <w:jc w:val="center"/>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Программы</w:t>
            </w:r>
          </w:p>
        </w:tc>
        <w:tc>
          <w:tcPr>
            <w:tcW w:w="6577" w:type="dxa"/>
          </w:tcPr>
          <w:p w:rsidR="004B2E71" w:rsidRPr="004B2E71" w:rsidRDefault="004B2E71" w:rsidP="004B2E71">
            <w:pPr>
              <w:spacing w:after="0" w:line="240" w:lineRule="auto"/>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Администрация муниципального образования поселок Никологоры Вязниковского района Владимирской области</w:t>
            </w:r>
          </w:p>
        </w:tc>
      </w:tr>
      <w:tr w:rsidR="004B2E71" w:rsidRPr="004B2E71" w:rsidTr="004B2E71">
        <w:tc>
          <w:tcPr>
            <w:tcW w:w="3199" w:type="dxa"/>
          </w:tcPr>
          <w:p w:rsidR="004B2E71" w:rsidRPr="004B2E71" w:rsidRDefault="004B2E71" w:rsidP="004B2E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Цель Программы</w:t>
            </w:r>
          </w:p>
        </w:tc>
        <w:tc>
          <w:tcPr>
            <w:tcW w:w="6577" w:type="dxa"/>
          </w:tcPr>
          <w:p w:rsidR="004B2E71" w:rsidRPr="004B2E71" w:rsidRDefault="004B2E71" w:rsidP="004B2E7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4B2E71">
              <w:rPr>
                <w:rFonts w:ascii="Times New Roman" w:eastAsia="Times New Roman" w:hAnsi="Times New Roman" w:cs="Times New Roman"/>
                <w:sz w:val="28"/>
                <w:szCs w:val="28"/>
              </w:rPr>
              <w:t>овышение комфортности городской среды, увеличение доли граждан, принимающих участие в решении вопросов развития городской среды</w:t>
            </w:r>
          </w:p>
        </w:tc>
      </w:tr>
      <w:tr w:rsidR="004B2E71" w:rsidRPr="004B2E71" w:rsidTr="004B2E71">
        <w:tc>
          <w:tcPr>
            <w:tcW w:w="3199" w:type="dxa"/>
          </w:tcPr>
          <w:p w:rsidR="004B2E71" w:rsidRPr="004B2E71" w:rsidRDefault="004B2E71" w:rsidP="004B2E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Задачи Программы</w:t>
            </w:r>
          </w:p>
        </w:tc>
        <w:tc>
          <w:tcPr>
            <w:tcW w:w="6577" w:type="dxa"/>
          </w:tcPr>
          <w:p w:rsidR="004B2E71" w:rsidRPr="004B2E71" w:rsidRDefault="004B2E71" w:rsidP="004B2E71">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4B2E71">
              <w:rPr>
                <w:rFonts w:ascii="Times New Roman" w:eastAsia="Calibri" w:hAnsi="Times New Roman" w:cs="Times New Roman"/>
                <w:sz w:val="28"/>
                <w:szCs w:val="28"/>
              </w:rPr>
              <w:t xml:space="preserve">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муниципального образования поселок </w:t>
            </w:r>
            <w:r w:rsidRPr="004B2E71">
              <w:rPr>
                <w:rFonts w:ascii="Times New Roman" w:eastAsia="Calibri" w:hAnsi="Times New Roman" w:cs="Times New Roman"/>
                <w:sz w:val="28"/>
                <w:szCs w:val="28"/>
              </w:rPr>
              <w:lastRenderedPageBreak/>
              <w:t>Никологоры;</w:t>
            </w:r>
          </w:p>
          <w:p w:rsidR="004B2E71" w:rsidRPr="004B2E71" w:rsidRDefault="004B2E71" w:rsidP="004B2E7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rPr>
              <w:t>-о</w:t>
            </w:r>
            <w:r w:rsidRPr="004B2E71">
              <w:rPr>
                <w:rFonts w:ascii="Times New Roman" w:eastAsia="Calibri" w:hAnsi="Times New Roman" w:cs="Times New Roman"/>
                <w:sz w:val="28"/>
                <w:szCs w:val="28"/>
              </w:rPr>
              <w:t>беспечение проведения мероприятий по благоустройству территорий муниципального образования поселок Никологоры.</w:t>
            </w:r>
          </w:p>
        </w:tc>
      </w:tr>
      <w:tr w:rsidR="004B2E71" w:rsidRPr="004B2E71" w:rsidTr="004B2E71">
        <w:tc>
          <w:tcPr>
            <w:tcW w:w="3199" w:type="dxa"/>
          </w:tcPr>
          <w:p w:rsidR="004B2E71" w:rsidRPr="004B2E71" w:rsidRDefault="004B2E71" w:rsidP="004B2E71">
            <w:pPr>
              <w:widowControl w:val="0"/>
              <w:autoSpaceDE w:val="0"/>
              <w:autoSpaceDN w:val="0"/>
              <w:adjustRightInd w:val="0"/>
              <w:spacing w:after="0" w:line="240" w:lineRule="auto"/>
              <w:ind w:right="-114"/>
              <w:jc w:val="center"/>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lastRenderedPageBreak/>
              <w:t>Целевые индикаторы и показатели Программы</w:t>
            </w:r>
          </w:p>
          <w:p w:rsidR="004B2E71" w:rsidRPr="004B2E71" w:rsidRDefault="004B2E71" w:rsidP="004B2E7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6577" w:type="dxa"/>
          </w:tcPr>
          <w:p w:rsidR="004B2E71" w:rsidRPr="004B2E71" w:rsidRDefault="00EB55E6" w:rsidP="00360C0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w:t>
            </w:r>
            <w:r w:rsidR="004B2E71" w:rsidRPr="004B2E71">
              <w:rPr>
                <w:rFonts w:ascii="Times New Roman" w:eastAsia="Times New Roman" w:hAnsi="Times New Roman" w:cs="Times New Roman"/>
                <w:sz w:val="28"/>
                <w:szCs w:val="28"/>
              </w:rPr>
              <w:t>оличеств</w:t>
            </w:r>
            <w:r w:rsidR="00360C0C">
              <w:rPr>
                <w:rFonts w:ascii="Times New Roman" w:eastAsia="Times New Roman" w:hAnsi="Times New Roman" w:cs="Times New Roman"/>
                <w:sz w:val="28"/>
                <w:szCs w:val="28"/>
              </w:rPr>
              <w:t>о</w:t>
            </w:r>
            <w:r w:rsidR="004B2E71" w:rsidRPr="004B2E71">
              <w:rPr>
                <w:rFonts w:ascii="Times New Roman" w:eastAsia="Times New Roman" w:hAnsi="Times New Roman" w:cs="Times New Roman"/>
                <w:sz w:val="28"/>
                <w:szCs w:val="28"/>
              </w:rPr>
              <w:t xml:space="preserve"> благоустроенных дворовых территорий.</w:t>
            </w:r>
          </w:p>
          <w:p w:rsidR="004B2E71" w:rsidRPr="004B2E71" w:rsidRDefault="00A1295E" w:rsidP="00360C0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B55E6">
              <w:rPr>
                <w:rFonts w:ascii="Times New Roman" w:eastAsia="Times New Roman" w:hAnsi="Times New Roman" w:cs="Times New Roman"/>
                <w:sz w:val="28"/>
                <w:szCs w:val="28"/>
              </w:rPr>
              <w:t>к</w:t>
            </w:r>
            <w:r w:rsidR="004B2E71" w:rsidRPr="004B2E71">
              <w:rPr>
                <w:rFonts w:ascii="Times New Roman" w:eastAsia="Times New Roman" w:hAnsi="Times New Roman" w:cs="Times New Roman"/>
                <w:sz w:val="28"/>
                <w:szCs w:val="28"/>
              </w:rPr>
              <w:t>оличеств</w:t>
            </w:r>
            <w:r w:rsidR="00360C0C">
              <w:rPr>
                <w:rFonts w:ascii="Times New Roman" w:eastAsia="Times New Roman" w:hAnsi="Times New Roman" w:cs="Times New Roman"/>
                <w:sz w:val="28"/>
                <w:szCs w:val="28"/>
              </w:rPr>
              <w:t>о</w:t>
            </w:r>
            <w:r w:rsidR="004B2E71" w:rsidRPr="004B2E71">
              <w:rPr>
                <w:rFonts w:ascii="Times New Roman" w:eastAsia="Times New Roman" w:hAnsi="Times New Roman" w:cs="Times New Roman"/>
                <w:sz w:val="28"/>
                <w:szCs w:val="28"/>
              </w:rPr>
              <w:t xml:space="preserve"> благоустроенных общественных </w:t>
            </w:r>
            <w:r w:rsidR="00360C0C">
              <w:rPr>
                <w:rFonts w:ascii="Times New Roman" w:eastAsia="Times New Roman" w:hAnsi="Times New Roman" w:cs="Times New Roman"/>
                <w:sz w:val="28"/>
                <w:szCs w:val="28"/>
              </w:rPr>
              <w:t>территорий</w:t>
            </w:r>
            <w:r w:rsidR="004B2E71" w:rsidRPr="004B2E71">
              <w:rPr>
                <w:rFonts w:ascii="Times New Roman" w:eastAsia="Times New Roman" w:hAnsi="Times New Roman" w:cs="Times New Roman"/>
                <w:sz w:val="28"/>
                <w:szCs w:val="28"/>
              </w:rPr>
              <w:t>.</w:t>
            </w:r>
          </w:p>
          <w:p w:rsidR="004B2E71" w:rsidRPr="004B2E71" w:rsidRDefault="00A1295E" w:rsidP="00A1295E">
            <w:pPr>
              <w:widowControl w:val="0"/>
              <w:autoSpaceDE w:val="0"/>
              <w:autoSpaceDN w:val="0"/>
              <w:adjustRightInd w:val="0"/>
              <w:spacing w:after="0" w:line="240" w:lineRule="auto"/>
              <w:jc w:val="both"/>
              <w:rPr>
                <w:rFonts w:ascii="Arial" w:eastAsia="Times New Roman" w:hAnsi="Arial" w:cs="Arial"/>
                <w:sz w:val="20"/>
                <w:szCs w:val="28"/>
                <w:u w:val="single"/>
              </w:rPr>
            </w:pPr>
            <w:r>
              <w:rPr>
                <w:rFonts w:ascii="Times New Roman" w:eastAsia="Times New Roman" w:hAnsi="Times New Roman" w:cs="Times New Roman"/>
                <w:sz w:val="28"/>
                <w:szCs w:val="28"/>
              </w:rPr>
              <w:t>- д</w:t>
            </w:r>
            <w:r w:rsidR="004B2E71" w:rsidRPr="004B2E71">
              <w:rPr>
                <w:rFonts w:ascii="Times New Roman" w:eastAsia="Times New Roman" w:hAnsi="Times New Roman" w:cs="Times New Roman"/>
                <w:sz w:val="28"/>
                <w:szCs w:val="28"/>
              </w:rPr>
              <w:t>оля граждан, принявших участие в решении вопросов развития городской среды, от общег</w:t>
            </w:r>
            <w:r>
              <w:rPr>
                <w:rFonts w:ascii="Times New Roman" w:eastAsia="Times New Roman" w:hAnsi="Times New Roman" w:cs="Times New Roman"/>
                <w:sz w:val="28"/>
                <w:szCs w:val="28"/>
              </w:rPr>
              <w:t>о количества граждан от 14 лет</w:t>
            </w:r>
          </w:p>
        </w:tc>
      </w:tr>
      <w:tr w:rsidR="004B2E71" w:rsidRPr="004B2E71" w:rsidTr="004B2E71">
        <w:tc>
          <w:tcPr>
            <w:tcW w:w="3199" w:type="dxa"/>
          </w:tcPr>
          <w:p w:rsidR="004B2E71" w:rsidRPr="004B2E71" w:rsidRDefault="004B2E71" w:rsidP="004B2E71">
            <w:pPr>
              <w:widowControl w:val="0"/>
              <w:autoSpaceDE w:val="0"/>
              <w:autoSpaceDN w:val="0"/>
              <w:adjustRightInd w:val="0"/>
              <w:spacing w:after="0" w:line="240" w:lineRule="auto"/>
              <w:ind w:right="-114"/>
              <w:jc w:val="center"/>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Срок реализации Программы</w:t>
            </w:r>
          </w:p>
        </w:tc>
        <w:tc>
          <w:tcPr>
            <w:tcW w:w="6577" w:type="dxa"/>
          </w:tcPr>
          <w:p w:rsidR="004B2E71" w:rsidRPr="004B2E71" w:rsidRDefault="004B2E71" w:rsidP="004B2E71">
            <w:pPr>
              <w:spacing w:after="0" w:line="240" w:lineRule="auto"/>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2018-2024 годы</w:t>
            </w:r>
          </w:p>
          <w:p w:rsidR="004B2E71" w:rsidRPr="004B2E71" w:rsidRDefault="004B2E71" w:rsidP="004B2E71">
            <w:pPr>
              <w:spacing w:after="0" w:line="240" w:lineRule="auto"/>
              <w:rPr>
                <w:rFonts w:ascii="Times New Roman" w:eastAsia="Times New Roman" w:hAnsi="Times New Roman" w:cs="Times New Roman"/>
                <w:sz w:val="28"/>
                <w:szCs w:val="28"/>
              </w:rPr>
            </w:pPr>
          </w:p>
        </w:tc>
      </w:tr>
      <w:tr w:rsidR="004B2E71" w:rsidRPr="004B2E71" w:rsidTr="004B2E71">
        <w:trPr>
          <w:trHeight w:val="1479"/>
        </w:trPr>
        <w:tc>
          <w:tcPr>
            <w:tcW w:w="3199" w:type="dxa"/>
          </w:tcPr>
          <w:p w:rsidR="004B2E71" w:rsidRPr="004B2E71" w:rsidRDefault="004B2E71" w:rsidP="004B2E71">
            <w:pPr>
              <w:widowControl w:val="0"/>
              <w:autoSpaceDE w:val="0"/>
              <w:autoSpaceDN w:val="0"/>
              <w:adjustRightInd w:val="0"/>
              <w:spacing w:after="0" w:line="240" w:lineRule="auto"/>
              <w:ind w:right="-114"/>
              <w:jc w:val="center"/>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Объемы и источники финансирования</w:t>
            </w:r>
          </w:p>
          <w:p w:rsidR="004B2E71" w:rsidRPr="004B2E71" w:rsidRDefault="004B2E71" w:rsidP="004B2E71">
            <w:pPr>
              <w:widowControl w:val="0"/>
              <w:autoSpaceDE w:val="0"/>
              <w:autoSpaceDN w:val="0"/>
              <w:adjustRightInd w:val="0"/>
              <w:spacing w:after="0" w:line="240" w:lineRule="auto"/>
              <w:ind w:right="-114"/>
              <w:jc w:val="center"/>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Программы</w:t>
            </w:r>
          </w:p>
        </w:tc>
        <w:tc>
          <w:tcPr>
            <w:tcW w:w="6577" w:type="dxa"/>
          </w:tcPr>
          <w:p w:rsidR="004B2E71" w:rsidRPr="004B2E71" w:rsidRDefault="004B2E71" w:rsidP="004B2E71">
            <w:pPr>
              <w:autoSpaceDE w:val="0"/>
              <w:autoSpaceDN w:val="0"/>
              <w:adjustRightInd w:val="0"/>
              <w:spacing w:after="0" w:line="240" w:lineRule="auto"/>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Объем финансирования Программы составит                – </w:t>
            </w:r>
            <w:r w:rsidR="009743A5" w:rsidRPr="009743A5">
              <w:rPr>
                <w:rFonts w:ascii="Times New Roman" w:eastAsia="Times New Roman" w:hAnsi="Times New Roman" w:cs="Times New Roman"/>
                <w:b/>
                <w:bCs/>
                <w:sz w:val="28"/>
                <w:szCs w:val="28"/>
              </w:rPr>
              <w:t>36 316 167,58</w:t>
            </w:r>
            <w:r w:rsidR="009743A5">
              <w:rPr>
                <w:rFonts w:ascii="Times New Roman" w:eastAsia="Times New Roman" w:hAnsi="Times New Roman" w:cs="Times New Roman"/>
                <w:b/>
                <w:bCs/>
                <w:sz w:val="28"/>
                <w:szCs w:val="28"/>
              </w:rPr>
              <w:t xml:space="preserve"> </w:t>
            </w:r>
            <w:r w:rsidRPr="004B2E71">
              <w:rPr>
                <w:rFonts w:ascii="Times New Roman" w:eastAsia="Times New Roman" w:hAnsi="Times New Roman" w:cs="Times New Roman"/>
                <w:sz w:val="28"/>
                <w:szCs w:val="28"/>
              </w:rPr>
              <w:t>рублей, в том числе:</w:t>
            </w:r>
          </w:p>
          <w:p w:rsidR="004B2E71" w:rsidRPr="004B2E71" w:rsidRDefault="004B2E71" w:rsidP="004B2E71">
            <w:pPr>
              <w:autoSpaceDE w:val="0"/>
              <w:autoSpaceDN w:val="0"/>
              <w:adjustRightInd w:val="0"/>
              <w:spacing w:after="0" w:line="240" w:lineRule="auto"/>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2018 год – 4 297 073,08 руб.;</w:t>
            </w:r>
          </w:p>
          <w:p w:rsidR="004B2E71" w:rsidRPr="004B2E71" w:rsidRDefault="004B2E71" w:rsidP="004B2E71">
            <w:pPr>
              <w:autoSpaceDE w:val="0"/>
              <w:autoSpaceDN w:val="0"/>
              <w:adjustRightInd w:val="0"/>
              <w:spacing w:after="0" w:line="240" w:lineRule="auto"/>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2019 год – 4 669 073,39 руб.;</w:t>
            </w:r>
          </w:p>
          <w:p w:rsidR="004B2E71" w:rsidRPr="004B2E71" w:rsidRDefault="004B2E71" w:rsidP="004B2E71">
            <w:pPr>
              <w:autoSpaceDE w:val="0"/>
              <w:autoSpaceDN w:val="0"/>
              <w:adjustRightInd w:val="0"/>
              <w:spacing w:after="0" w:line="240" w:lineRule="auto"/>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2020 год – 6 310 443,62 руб.;</w:t>
            </w:r>
          </w:p>
          <w:p w:rsidR="004B2E71" w:rsidRPr="004B2E71" w:rsidRDefault="004B2E71" w:rsidP="004B2E71">
            <w:pPr>
              <w:autoSpaceDE w:val="0"/>
              <w:autoSpaceDN w:val="0"/>
              <w:adjustRightInd w:val="0"/>
              <w:spacing w:after="0" w:line="240" w:lineRule="auto"/>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2021 год – 6 387 259,10 руб.;</w:t>
            </w:r>
          </w:p>
          <w:p w:rsidR="004B2E71" w:rsidRPr="004B2E71" w:rsidRDefault="004B2E71" w:rsidP="004B2E71">
            <w:pPr>
              <w:autoSpaceDE w:val="0"/>
              <w:autoSpaceDN w:val="0"/>
              <w:adjustRightInd w:val="0"/>
              <w:spacing w:after="0" w:line="240" w:lineRule="auto"/>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2022</w:t>
            </w:r>
            <w:r w:rsidRPr="004B2E71">
              <w:rPr>
                <w:rFonts w:ascii="Times New Roman" w:eastAsia="Times New Roman" w:hAnsi="Times New Roman" w:cs="Times New Roman"/>
                <w:sz w:val="28"/>
                <w:szCs w:val="28"/>
              </w:rPr>
              <w:tab/>
              <w:t>год – 4 323 718,39 руб.;</w:t>
            </w:r>
          </w:p>
          <w:p w:rsidR="004B2E71" w:rsidRPr="004B2E71" w:rsidRDefault="004B2E71" w:rsidP="004B2E71">
            <w:pPr>
              <w:autoSpaceDE w:val="0"/>
              <w:autoSpaceDN w:val="0"/>
              <w:adjustRightInd w:val="0"/>
              <w:spacing w:after="0" w:line="240" w:lineRule="auto"/>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2023 год – 5 449 600,00 руб.;</w:t>
            </w:r>
          </w:p>
          <w:p w:rsidR="004B2E71" w:rsidRPr="004B2E71" w:rsidRDefault="004B2E71" w:rsidP="009743A5">
            <w:pPr>
              <w:spacing w:after="0" w:line="240" w:lineRule="auto"/>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2024 год – </w:t>
            </w:r>
            <w:r w:rsidR="009743A5">
              <w:rPr>
                <w:rFonts w:ascii="Times New Roman" w:eastAsia="Times New Roman" w:hAnsi="Times New Roman" w:cs="Times New Roman"/>
                <w:sz w:val="28"/>
                <w:szCs w:val="28"/>
              </w:rPr>
              <w:t>4 879 00,00</w:t>
            </w:r>
            <w:r w:rsidRPr="004B2E71">
              <w:rPr>
                <w:rFonts w:ascii="Times New Roman" w:eastAsia="Times New Roman" w:hAnsi="Times New Roman" w:cs="Times New Roman"/>
                <w:sz w:val="28"/>
                <w:szCs w:val="28"/>
              </w:rPr>
              <w:t xml:space="preserve"> руб.</w:t>
            </w:r>
          </w:p>
        </w:tc>
      </w:tr>
      <w:tr w:rsidR="004B2E71" w:rsidRPr="004B2E71" w:rsidTr="004B2E71">
        <w:tc>
          <w:tcPr>
            <w:tcW w:w="3199" w:type="dxa"/>
          </w:tcPr>
          <w:p w:rsidR="004B2E71" w:rsidRPr="004B2E71" w:rsidRDefault="004B2E71" w:rsidP="004B2E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Ожидаемые конечные результаты реализации Программы</w:t>
            </w:r>
          </w:p>
        </w:tc>
        <w:tc>
          <w:tcPr>
            <w:tcW w:w="6577" w:type="dxa"/>
          </w:tcPr>
          <w:p w:rsidR="004B2E71" w:rsidRPr="004B2E71" w:rsidRDefault="004B2E71" w:rsidP="004B2E7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Реализация мероприятий Программы к концу 2024 года позволит достигнуть следующих результатов:</w:t>
            </w:r>
          </w:p>
          <w:p w:rsidR="004B2E71" w:rsidRPr="004B2E71" w:rsidRDefault="004B2E71" w:rsidP="004B2E7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w:t>
            </w:r>
            <w:r w:rsidR="00A1295E">
              <w:rPr>
                <w:rFonts w:ascii="Times New Roman" w:eastAsia="Times New Roman" w:hAnsi="Times New Roman" w:cs="Times New Roman"/>
                <w:sz w:val="28"/>
                <w:szCs w:val="28"/>
              </w:rPr>
              <w:t xml:space="preserve"> </w:t>
            </w:r>
            <w:r w:rsidRPr="004B2E71">
              <w:rPr>
                <w:rFonts w:ascii="Times New Roman" w:eastAsia="Times New Roman" w:hAnsi="Times New Roman" w:cs="Times New Roman"/>
                <w:sz w:val="28"/>
                <w:szCs w:val="28"/>
              </w:rPr>
              <w:t>увеличение количества благоустроенных дворовых территорий</w:t>
            </w:r>
            <w:r w:rsidR="00A1295E">
              <w:rPr>
                <w:rFonts w:ascii="Times New Roman" w:eastAsia="Times New Roman" w:hAnsi="Times New Roman" w:cs="Times New Roman"/>
                <w:sz w:val="28"/>
                <w:szCs w:val="28"/>
              </w:rPr>
              <w:t xml:space="preserve"> </w:t>
            </w:r>
            <w:r w:rsidRPr="004B2E71">
              <w:rPr>
                <w:rFonts w:ascii="Times New Roman" w:eastAsia="Times New Roman" w:hAnsi="Times New Roman" w:cs="Times New Roman"/>
                <w:sz w:val="28"/>
                <w:szCs w:val="28"/>
              </w:rPr>
              <w:t>на 13 объектов;</w:t>
            </w:r>
          </w:p>
          <w:p w:rsidR="004B2E71" w:rsidRPr="004B2E71" w:rsidRDefault="004B2E71" w:rsidP="004B2E7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 увеличение количества обустроенных общественных </w:t>
            </w:r>
            <w:r w:rsidR="00A1295E">
              <w:rPr>
                <w:rFonts w:ascii="Times New Roman" w:eastAsia="Times New Roman" w:hAnsi="Times New Roman" w:cs="Times New Roman"/>
                <w:sz w:val="28"/>
                <w:szCs w:val="28"/>
              </w:rPr>
              <w:t>территорий</w:t>
            </w:r>
            <w:r w:rsidRPr="004B2E71">
              <w:rPr>
                <w:rFonts w:ascii="Times New Roman" w:eastAsia="Times New Roman" w:hAnsi="Times New Roman" w:cs="Times New Roman"/>
                <w:sz w:val="28"/>
                <w:szCs w:val="28"/>
              </w:rPr>
              <w:t xml:space="preserve"> на 6 объектов;</w:t>
            </w:r>
          </w:p>
          <w:p w:rsidR="004B2E71" w:rsidRPr="004B2E71" w:rsidRDefault="004B2E71" w:rsidP="00A1295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увеличение доли граждан, принявших участие в решении вопросов развития городской среды, от общег</w:t>
            </w:r>
            <w:r w:rsidR="00A1295E">
              <w:rPr>
                <w:rFonts w:ascii="Times New Roman" w:eastAsia="Times New Roman" w:hAnsi="Times New Roman" w:cs="Times New Roman"/>
                <w:sz w:val="28"/>
                <w:szCs w:val="28"/>
              </w:rPr>
              <w:t xml:space="preserve">о количества граждан от 14 лет </w:t>
            </w:r>
            <w:r w:rsidRPr="004B2E71">
              <w:rPr>
                <w:rFonts w:ascii="Times New Roman" w:eastAsia="Times New Roman" w:hAnsi="Times New Roman" w:cs="Times New Roman"/>
                <w:sz w:val="28"/>
                <w:szCs w:val="28"/>
              </w:rPr>
              <w:t xml:space="preserve">до </w:t>
            </w:r>
            <w:r w:rsidR="00A1295E">
              <w:rPr>
                <w:rFonts w:ascii="Times New Roman" w:eastAsia="Times New Roman" w:hAnsi="Times New Roman" w:cs="Times New Roman"/>
                <w:sz w:val="28"/>
                <w:szCs w:val="28"/>
              </w:rPr>
              <w:t xml:space="preserve">30 </w:t>
            </w:r>
            <w:r w:rsidRPr="004B2E71">
              <w:rPr>
                <w:rFonts w:ascii="Times New Roman" w:eastAsia="Times New Roman" w:hAnsi="Times New Roman" w:cs="Times New Roman"/>
                <w:sz w:val="28"/>
                <w:szCs w:val="28"/>
              </w:rPr>
              <w:t>%.</w:t>
            </w:r>
          </w:p>
        </w:tc>
      </w:tr>
      <w:tr w:rsidR="004B2E71" w:rsidRPr="004B2E71" w:rsidTr="004B2E71">
        <w:tc>
          <w:tcPr>
            <w:tcW w:w="3199" w:type="dxa"/>
          </w:tcPr>
          <w:p w:rsidR="004B2E71" w:rsidRPr="004B2E71" w:rsidRDefault="004B2E71" w:rsidP="004B2E71">
            <w:pPr>
              <w:spacing w:after="0" w:line="240" w:lineRule="auto"/>
              <w:jc w:val="center"/>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Контроль за исполнением Программы</w:t>
            </w:r>
          </w:p>
        </w:tc>
        <w:tc>
          <w:tcPr>
            <w:tcW w:w="6577" w:type="dxa"/>
          </w:tcPr>
          <w:p w:rsidR="004B2E71" w:rsidRPr="004B2E71" w:rsidRDefault="00A1295E" w:rsidP="004B2E7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местной администрации </w:t>
            </w:r>
          </w:p>
        </w:tc>
      </w:tr>
    </w:tbl>
    <w:p w:rsidR="004B2E71" w:rsidRPr="004B2E71" w:rsidRDefault="004B2E71" w:rsidP="004B2E71">
      <w:pPr>
        <w:spacing w:after="0" w:line="240" w:lineRule="auto"/>
        <w:jc w:val="center"/>
        <w:rPr>
          <w:rFonts w:ascii="Times New Roman" w:eastAsia="Times New Roman" w:hAnsi="Times New Roman" w:cs="Times New Roman"/>
          <w:sz w:val="28"/>
          <w:szCs w:val="28"/>
        </w:rPr>
      </w:pPr>
    </w:p>
    <w:p w:rsidR="004B2E71" w:rsidRPr="004B2E71" w:rsidRDefault="00A1295E" w:rsidP="004B2E71">
      <w:pPr>
        <w:numPr>
          <w:ilvl w:val="0"/>
          <w:numId w:val="1"/>
        </w:numPr>
        <w:spacing w:before="120" w:after="0" w:line="240" w:lineRule="auto"/>
        <w:ind w:right="-284"/>
        <w:contextualSpacing/>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r w:rsidR="004B2E71" w:rsidRPr="004B2E71">
        <w:rPr>
          <w:rFonts w:ascii="Times New Roman" w:eastAsia="Times New Roman" w:hAnsi="Times New Roman" w:cs="Times New Roman"/>
          <w:b/>
          <w:sz w:val="28"/>
          <w:szCs w:val="28"/>
        </w:rPr>
        <w:t xml:space="preserve">арактеристика </w:t>
      </w:r>
      <w:r>
        <w:rPr>
          <w:rFonts w:ascii="Times New Roman" w:eastAsia="Times New Roman" w:hAnsi="Times New Roman" w:cs="Times New Roman"/>
          <w:b/>
          <w:sz w:val="28"/>
          <w:szCs w:val="28"/>
        </w:rPr>
        <w:t>проблемы и обоснование необходимости решения ее программными методами</w:t>
      </w:r>
    </w:p>
    <w:p w:rsidR="004B2E71" w:rsidRPr="004B2E71" w:rsidRDefault="004B2E71" w:rsidP="004B2E71">
      <w:pPr>
        <w:widowControl w:val="0"/>
        <w:spacing w:after="0" w:line="240" w:lineRule="auto"/>
        <w:jc w:val="both"/>
        <w:rPr>
          <w:rFonts w:ascii="Times New Roman" w:eastAsia="Times New Roman" w:hAnsi="Times New Roman" w:cs="Times New Roman"/>
          <w:sz w:val="28"/>
          <w:szCs w:val="28"/>
          <w:shd w:val="clear" w:color="auto" w:fill="FFFFFF"/>
          <w:lang w:eastAsia="en-US"/>
        </w:rPr>
      </w:pPr>
    </w:p>
    <w:p w:rsidR="004B2E71" w:rsidRPr="004B2E71" w:rsidRDefault="004B2E71" w:rsidP="007278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поселок Никологоры.</w:t>
      </w:r>
    </w:p>
    <w:p w:rsidR="004B2E71" w:rsidRDefault="004B2E71" w:rsidP="007278D3">
      <w:pPr>
        <w:widowControl w:val="0"/>
        <w:spacing w:after="0" w:line="240" w:lineRule="auto"/>
        <w:ind w:firstLine="567"/>
        <w:jc w:val="both"/>
        <w:rPr>
          <w:rFonts w:ascii="Times New Roman" w:eastAsia="Times New Roman" w:hAnsi="Times New Roman" w:cs="Times New Roman"/>
          <w:sz w:val="28"/>
          <w:szCs w:val="28"/>
          <w:shd w:val="clear" w:color="auto" w:fill="FFFFFF"/>
          <w:lang w:eastAsia="en-US"/>
        </w:rPr>
      </w:pPr>
      <w:r w:rsidRPr="004B2E71">
        <w:rPr>
          <w:rFonts w:ascii="Times New Roman" w:eastAsia="Times New Roman" w:hAnsi="Times New Roman" w:cs="Times New Roman"/>
          <w:sz w:val="28"/>
          <w:szCs w:val="28"/>
          <w:shd w:val="clear" w:color="auto" w:fill="FFFFFF"/>
          <w:lang w:eastAsia="en-US"/>
        </w:rPr>
        <w:t>В ходе анализа текущего состояния, оценки потребности и спроса населения выявлена необходимость реализации ряда мероприятий, направленных на благоустройство территории муниципального образования поселок Никологоры в соответствии с современными требованиями.</w:t>
      </w:r>
    </w:p>
    <w:p w:rsidR="00A1295E" w:rsidRPr="00A1295E" w:rsidRDefault="00A1295E" w:rsidP="007278D3">
      <w:pPr>
        <w:pStyle w:val="ab"/>
        <w:ind w:firstLine="567"/>
        <w:rPr>
          <w:sz w:val="28"/>
          <w:szCs w:val="28"/>
        </w:rPr>
      </w:pPr>
      <w:r w:rsidRPr="00A1295E">
        <w:rPr>
          <w:sz w:val="28"/>
          <w:szCs w:val="28"/>
        </w:rPr>
        <w:t xml:space="preserve">Под дворовой территорией подразумевается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w:t>
      </w:r>
      <w:r w:rsidRPr="00A1295E">
        <w:rPr>
          <w:sz w:val="28"/>
          <w:szCs w:val="28"/>
        </w:rPr>
        <w:lastRenderedPageBreak/>
        <w:t>благоустройства этих территорий, в</w:t>
      </w:r>
      <w:r w:rsidR="00D37A44">
        <w:rPr>
          <w:sz w:val="28"/>
          <w:szCs w:val="28"/>
        </w:rPr>
        <w:t xml:space="preserve"> </w:t>
      </w:r>
      <w:r w:rsidRPr="00A1295E">
        <w:rPr>
          <w:sz w:val="28"/>
          <w:szCs w:val="28"/>
        </w:rPr>
        <w:t>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1295E" w:rsidRPr="00A1295E" w:rsidRDefault="00A1295E" w:rsidP="007278D3">
      <w:pPr>
        <w:pStyle w:val="ab"/>
        <w:ind w:firstLine="567"/>
        <w:rPr>
          <w:sz w:val="28"/>
          <w:szCs w:val="28"/>
        </w:rPr>
      </w:pPr>
      <w:r w:rsidRPr="00A1295E">
        <w:rPr>
          <w:sz w:val="28"/>
          <w:szCs w:val="28"/>
        </w:rPr>
        <w:t>Проведенная инвентаризация дворовых территорий позволила определить общее состояние детских игровых и спортивных площадок. В отдельных дворах сохранились элементы детского игрового и спортивного оборудования, малых архитектурных форм, которые физически и морально устарели. Реализация мероприятий Программы позволит оборудовать площадки для детей разных возрастов, для разностороннего развития детей, которые будут отвечать интересам различных возрастных групп.</w:t>
      </w:r>
    </w:p>
    <w:p w:rsidR="00A1295E" w:rsidRPr="00A1295E" w:rsidRDefault="00A1295E" w:rsidP="007278D3">
      <w:pPr>
        <w:pStyle w:val="ab"/>
        <w:ind w:firstLine="567"/>
        <w:rPr>
          <w:sz w:val="28"/>
          <w:szCs w:val="28"/>
        </w:rPr>
      </w:pPr>
      <w:r w:rsidRPr="00A1295E">
        <w:rPr>
          <w:sz w:val="28"/>
          <w:szCs w:val="28"/>
        </w:rPr>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w:t>
      </w:r>
    </w:p>
    <w:p w:rsidR="00A1295E" w:rsidRPr="007278D3" w:rsidRDefault="00A1295E" w:rsidP="007278D3">
      <w:pPr>
        <w:pStyle w:val="ab"/>
        <w:ind w:firstLine="567"/>
        <w:rPr>
          <w:sz w:val="28"/>
          <w:szCs w:val="28"/>
        </w:rPr>
      </w:pPr>
      <w:r w:rsidRPr="00A1295E">
        <w:rPr>
          <w:sz w:val="28"/>
          <w:szCs w:val="28"/>
        </w:rPr>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w:t>
      </w:r>
    </w:p>
    <w:p w:rsidR="00A1295E" w:rsidRDefault="004B2E71" w:rsidP="007278D3">
      <w:pPr>
        <w:widowControl w:val="0"/>
        <w:spacing w:after="0" w:line="240" w:lineRule="auto"/>
        <w:ind w:firstLine="567"/>
        <w:jc w:val="both"/>
        <w:rPr>
          <w:rFonts w:ascii="Times New Roman" w:eastAsia="Times New Roman" w:hAnsi="Times New Roman" w:cs="Times New Roman"/>
          <w:sz w:val="28"/>
          <w:szCs w:val="28"/>
          <w:shd w:val="clear" w:color="auto" w:fill="FFFFFF"/>
          <w:lang w:eastAsia="en-US"/>
        </w:rPr>
      </w:pPr>
      <w:r w:rsidRPr="004B2E71">
        <w:rPr>
          <w:rFonts w:ascii="Times New Roman" w:eastAsia="Times New Roman" w:hAnsi="Times New Roman" w:cs="Times New Roman"/>
          <w:sz w:val="28"/>
          <w:szCs w:val="28"/>
          <w:shd w:val="clear" w:color="auto" w:fill="FFFFFF"/>
          <w:lang w:eastAsia="en-US"/>
        </w:rPr>
        <w:t xml:space="preserve">В проведении мероприятий по благоустройству дворовых территорий, в том числе ремонте проездов, обеспечении освещения, установке скамеек и урн, а также детских и (или) спортивных площадок нуждаются не менее </w:t>
      </w:r>
      <w:r w:rsidR="007278D3">
        <w:rPr>
          <w:rFonts w:ascii="Times New Roman" w:eastAsia="Times New Roman" w:hAnsi="Times New Roman" w:cs="Times New Roman"/>
          <w:sz w:val="28"/>
          <w:szCs w:val="28"/>
          <w:shd w:val="clear" w:color="auto" w:fill="FFFFFF"/>
          <w:lang w:eastAsia="en-US"/>
        </w:rPr>
        <w:t>70</w:t>
      </w:r>
      <w:r w:rsidRPr="004B2E71">
        <w:rPr>
          <w:rFonts w:ascii="Times New Roman" w:eastAsia="Times New Roman" w:hAnsi="Times New Roman" w:cs="Times New Roman"/>
          <w:sz w:val="28"/>
          <w:szCs w:val="28"/>
          <w:shd w:val="clear" w:color="auto" w:fill="FFFFFF"/>
          <w:lang w:eastAsia="en-US"/>
        </w:rPr>
        <w:t xml:space="preserve"> дворов.</w:t>
      </w:r>
    </w:p>
    <w:p w:rsidR="00A1295E" w:rsidRPr="004B2E71" w:rsidRDefault="004B2E71" w:rsidP="007278D3">
      <w:pPr>
        <w:widowControl w:val="0"/>
        <w:spacing w:after="0" w:line="240" w:lineRule="auto"/>
        <w:ind w:firstLine="567"/>
        <w:jc w:val="both"/>
        <w:rPr>
          <w:rFonts w:ascii="Times New Roman" w:eastAsia="Times New Roman" w:hAnsi="Times New Roman" w:cs="Times New Roman"/>
          <w:sz w:val="28"/>
          <w:szCs w:val="28"/>
          <w:shd w:val="clear" w:color="auto" w:fill="FFFFFF"/>
          <w:lang w:eastAsia="en-US"/>
        </w:rPr>
      </w:pPr>
      <w:r w:rsidRPr="004B2E71">
        <w:rPr>
          <w:rFonts w:ascii="Times New Roman" w:eastAsia="Times New Roman" w:hAnsi="Times New Roman" w:cs="Times New Roman"/>
          <w:sz w:val="28"/>
          <w:szCs w:val="28"/>
          <w:shd w:val="clear" w:color="auto" w:fill="FFFFFF"/>
          <w:lang w:eastAsia="en-US"/>
        </w:rPr>
        <w:t xml:space="preserve">Доля благоустроенных дворовых территорий на сегодняшний день составляет 3,0 % от общего числа дворовых территорий. </w:t>
      </w:r>
    </w:p>
    <w:p w:rsidR="004B2E71" w:rsidRPr="004B2E71" w:rsidRDefault="004B2E71" w:rsidP="007278D3">
      <w:pPr>
        <w:widowControl w:val="0"/>
        <w:spacing w:after="0" w:line="240" w:lineRule="auto"/>
        <w:ind w:firstLine="567"/>
        <w:jc w:val="both"/>
        <w:rPr>
          <w:rFonts w:ascii="Times New Roman" w:eastAsia="Times New Roman" w:hAnsi="Times New Roman" w:cs="Times New Roman"/>
          <w:sz w:val="28"/>
          <w:szCs w:val="28"/>
          <w:shd w:val="clear" w:color="auto" w:fill="FFFFFF"/>
          <w:lang w:eastAsia="en-US"/>
        </w:rPr>
      </w:pPr>
      <w:r w:rsidRPr="004B2E71">
        <w:rPr>
          <w:rFonts w:ascii="Times New Roman" w:eastAsia="Times New Roman" w:hAnsi="Times New Roman" w:cs="Times New Roman"/>
          <w:sz w:val="28"/>
          <w:szCs w:val="28"/>
          <w:shd w:val="clear" w:color="auto" w:fill="FFFFFF"/>
          <w:lang w:eastAsia="en-US"/>
        </w:rPr>
        <w:t>Еще одной проблемой в сфере благоустройства является пассивность населения, нежелание принимать участие и сохранять, и обслуживать те элементы, которые имеются. Вовлечение жителей в процесс благоустройства – одна из важнейших задач на пути реализации мероприятий Программы.</w:t>
      </w:r>
    </w:p>
    <w:p w:rsidR="004B2E71" w:rsidRPr="004B2E71" w:rsidRDefault="004B2E71" w:rsidP="007278D3">
      <w:pPr>
        <w:widowControl w:val="0"/>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eastAsia="en-US"/>
        </w:rPr>
      </w:pPr>
      <w:r w:rsidRPr="004B2E71">
        <w:rPr>
          <w:rFonts w:ascii="Times New Roman" w:eastAsia="Times New Roman" w:hAnsi="Times New Roman" w:cs="Times New Roman"/>
          <w:sz w:val="28"/>
          <w:szCs w:val="28"/>
          <w:shd w:val="clear" w:color="auto" w:fill="FFFFFF"/>
          <w:lang w:eastAsia="en-US"/>
        </w:rPr>
        <w:t>Доля полностью благоустроенных общественных территорий поселка Никологоры составляет менее 1 %.</w:t>
      </w:r>
    </w:p>
    <w:p w:rsidR="004B2E71" w:rsidRPr="004B2E71" w:rsidRDefault="004B2E71" w:rsidP="007278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Общественная территория – территория муниципального образования, которая постоянно доступна для общего пользования, в том числе площадь, пешеходные зона, сквер и иная территория муниципального образования бесплатно в различных целях (для общения, отдыха, занятия спортом и т.п.).</w:t>
      </w:r>
    </w:p>
    <w:p w:rsidR="004B2E71" w:rsidRPr="004B2E71" w:rsidRDefault="004B2E71" w:rsidP="007278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В Программу включены 15 общественных территорий, требующих благоустройства.</w:t>
      </w:r>
    </w:p>
    <w:p w:rsidR="004B2E71" w:rsidRPr="004B2E71" w:rsidRDefault="004B2E71" w:rsidP="007278D3">
      <w:pPr>
        <w:widowControl w:val="0"/>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eastAsia="en-US"/>
        </w:rPr>
      </w:pPr>
      <w:r w:rsidRPr="004B2E71">
        <w:rPr>
          <w:rFonts w:ascii="Times New Roman" w:eastAsia="Times New Roman" w:hAnsi="Times New Roman" w:cs="Times New Roman"/>
          <w:sz w:val="28"/>
          <w:szCs w:val="28"/>
          <w:shd w:val="clear" w:color="auto" w:fill="FFFFFF"/>
          <w:lang w:eastAsia="en-US"/>
        </w:rPr>
        <w:t>Установлено, что озеленение и оснащенность малыми архитектурными формами (скамейки, урны, газонные ограждения и т.п.) общественных пространств выполнены в недостаточном количестве. Многие зеленые насаждения требуют ухода. Озеленение территорий – неотъемлемая и важная задача благоустройства поселка. Высадка деревьев и кустарников способствует повышению климатического комфорта.</w:t>
      </w:r>
    </w:p>
    <w:p w:rsidR="004B2E71" w:rsidRPr="004B2E71" w:rsidRDefault="004B2E71" w:rsidP="007278D3">
      <w:pPr>
        <w:widowControl w:val="0"/>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eastAsia="en-US"/>
        </w:rPr>
      </w:pPr>
      <w:r w:rsidRPr="004B2E71">
        <w:rPr>
          <w:rFonts w:ascii="Times New Roman" w:eastAsia="Times New Roman" w:hAnsi="Times New Roman" w:cs="Times New Roman"/>
          <w:sz w:val="28"/>
          <w:szCs w:val="28"/>
          <w:shd w:val="clear" w:color="auto" w:fill="FFFFFF"/>
          <w:lang w:eastAsia="en-US"/>
        </w:rPr>
        <w:t>Организация функционального освещения позволит повысить безопасность использования территорий.</w:t>
      </w:r>
    </w:p>
    <w:p w:rsidR="004B2E71" w:rsidRPr="004B2E71" w:rsidRDefault="004B2E71" w:rsidP="007278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Реализация Программы позволит создать благоприятные условия проживания людей, повысит комфортность, увеличить площадь озеленения,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4B2E71" w:rsidRDefault="004B2E71" w:rsidP="007278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Только комплексный подход к благоустройству территории позволит сделать </w:t>
      </w:r>
      <w:r w:rsidRPr="004B2E71">
        <w:rPr>
          <w:rFonts w:ascii="Times New Roman" w:eastAsia="Times New Roman" w:hAnsi="Times New Roman" w:cs="Times New Roman"/>
          <w:sz w:val="28"/>
          <w:szCs w:val="28"/>
        </w:rPr>
        <w:lastRenderedPageBreak/>
        <w:t>городскую среду благоприятной и комфортной для жителей и гостей поселка.</w:t>
      </w:r>
    </w:p>
    <w:p w:rsidR="007278D3" w:rsidRPr="004B2E71" w:rsidRDefault="007278D3" w:rsidP="007278D3">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rPr>
      </w:pPr>
    </w:p>
    <w:p w:rsidR="004B2E71" w:rsidRPr="004B2E71" w:rsidRDefault="004B2E71" w:rsidP="004B2E71">
      <w:pPr>
        <w:numPr>
          <w:ilvl w:val="0"/>
          <w:numId w:val="1"/>
        </w:numPr>
        <w:spacing w:after="0" w:line="240" w:lineRule="auto"/>
        <w:ind w:right="-284"/>
        <w:contextualSpacing/>
        <w:jc w:val="center"/>
        <w:rPr>
          <w:rFonts w:ascii="Times New Roman" w:eastAsia="Times New Roman" w:hAnsi="Times New Roman" w:cs="Times New Roman"/>
          <w:b/>
          <w:sz w:val="28"/>
          <w:szCs w:val="28"/>
        </w:rPr>
      </w:pPr>
      <w:r w:rsidRPr="004B2E71">
        <w:rPr>
          <w:rFonts w:ascii="Times New Roman" w:eastAsia="Times New Roman" w:hAnsi="Times New Roman" w:cs="Times New Roman"/>
          <w:b/>
          <w:sz w:val="28"/>
          <w:szCs w:val="28"/>
        </w:rPr>
        <w:t>Приоритетные направления в сфере реализации муниципальной программы, цели, задачи и целевые показатели</w:t>
      </w:r>
      <w:r w:rsidR="007278D3">
        <w:rPr>
          <w:rFonts w:ascii="Times New Roman" w:eastAsia="Times New Roman" w:hAnsi="Times New Roman" w:cs="Times New Roman"/>
          <w:b/>
          <w:sz w:val="28"/>
          <w:szCs w:val="28"/>
        </w:rPr>
        <w:t xml:space="preserve"> (индикаторы)</w:t>
      </w:r>
      <w:r w:rsidRPr="004B2E71">
        <w:rPr>
          <w:rFonts w:ascii="Times New Roman" w:eastAsia="Times New Roman" w:hAnsi="Times New Roman" w:cs="Times New Roman"/>
          <w:b/>
          <w:sz w:val="28"/>
          <w:szCs w:val="28"/>
        </w:rPr>
        <w:t xml:space="preserve"> Программы</w:t>
      </w:r>
    </w:p>
    <w:p w:rsidR="004B2E71" w:rsidRPr="004B2E71" w:rsidRDefault="004B2E71" w:rsidP="004B2E71">
      <w:pPr>
        <w:spacing w:after="0" w:line="240" w:lineRule="auto"/>
        <w:jc w:val="both"/>
        <w:rPr>
          <w:rFonts w:ascii="Times New Roman" w:eastAsia="Times New Roman" w:hAnsi="Times New Roman" w:cs="Times New Roman"/>
          <w:sz w:val="28"/>
          <w:szCs w:val="28"/>
        </w:rPr>
      </w:pPr>
    </w:p>
    <w:p w:rsidR="004B2E71" w:rsidRPr="004B2E71" w:rsidRDefault="004B2E71" w:rsidP="007278D3">
      <w:pPr>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  Приоритетные направления в сфере благоустройства муниципального образования поселок Никологоры определены в соответствии с приоритетами и целями государственной политики в сфере благоустройства, установленными на федеральном уровне приоритетным проектом «Формирование комфортной городской среды».</w:t>
      </w:r>
    </w:p>
    <w:p w:rsidR="007278D3" w:rsidRDefault="004B2E71" w:rsidP="007278D3">
      <w:pPr>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Основной целью Программы является </w:t>
      </w:r>
      <w:r w:rsidR="007278D3">
        <w:rPr>
          <w:rFonts w:ascii="Times New Roman" w:eastAsia="Times New Roman" w:hAnsi="Times New Roman" w:cs="Times New Roman"/>
          <w:sz w:val="28"/>
          <w:szCs w:val="28"/>
        </w:rPr>
        <w:t>п</w:t>
      </w:r>
      <w:r w:rsidR="007278D3" w:rsidRPr="004B2E71">
        <w:rPr>
          <w:rFonts w:ascii="Times New Roman" w:eastAsia="Times New Roman" w:hAnsi="Times New Roman" w:cs="Times New Roman"/>
          <w:sz w:val="28"/>
          <w:szCs w:val="28"/>
        </w:rPr>
        <w:t>овышение комфортности городской среды, увеличение доли граждан, принимающих участие в решении в</w:t>
      </w:r>
      <w:r w:rsidR="007278D3">
        <w:rPr>
          <w:rFonts w:ascii="Times New Roman" w:eastAsia="Times New Roman" w:hAnsi="Times New Roman" w:cs="Times New Roman"/>
          <w:sz w:val="28"/>
          <w:szCs w:val="28"/>
        </w:rPr>
        <w:t>опросов развития городской среды.</w:t>
      </w:r>
    </w:p>
    <w:p w:rsidR="004B2E71" w:rsidRPr="004B2E71" w:rsidRDefault="004B2E71" w:rsidP="007278D3">
      <w:pPr>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 Программа предполагает решение следующих задач:</w:t>
      </w:r>
    </w:p>
    <w:p w:rsidR="004B2E71" w:rsidRPr="004B2E71" w:rsidRDefault="004B2E71" w:rsidP="007278D3">
      <w:pPr>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муниципального образования поселок Никологоры;</w:t>
      </w:r>
    </w:p>
    <w:p w:rsidR="004B2E71" w:rsidRDefault="004B2E71" w:rsidP="007278D3">
      <w:pPr>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 обеспечение проведения мероприятий по благоустройству </w:t>
      </w:r>
      <w:r w:rsidR="007278D3">
        <w:rPr>
          <w:rFonts w:ascii="Times New Roman" w:eastAsia="Times New Roman" w:hAnsi="Times New Roman" w:cs="Times New Roman"/>
          <w:sz w:val="28"/>
          <w:szCs w:val="28"/>
        </w:rPr>
        <w:t>дворовых и общественных территорий</w:t>
      </w:r>
      <w:r w:rsidRPr="004B2E71">
        <w:rPr>
          <w:rFonts w:ascii="Times New Roman" w:eastAsia="Times New Roman" w:hAnsi="Times New Roman" w:cs="Times New Roman"/>
          <w:sz w:val="28"/>
          <w:szCs w:val="28"/>
        </w:rPr>
        <w:t>.</w:t>
      </w:r>
    </w:p>
    <w:p w:rsidR="00BF6B7B" w:rsidRDefault="00BF6B7B" w:rsidP="007278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Важными условиями для достижения максимального результата на пути повышения качества комфортной городской среды являются следующие меры:</w:t>
      </w:r>
    </w:p>
    <w:p w:rsidR="00BF6B7B" w:rsidRDefault="00BF6B7B" w:rsidP="00BF6B7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обеспечение проведения общественных обсуждений проектов муниципальных программ, в том числе при внесении в них изменений, в части определения перечня общественных и дворовых территорий</w:t>
      </w:r>
      <w:r w:rsidR="00A141E5">
        <w:rPr>
          <w:rFonts w:ascii="Times New Roman" w:eastAsia="Times New Roman" w:hAnsi="Times New Roman" w:cs="Times New Roman"/>
          <w:sz w:val="28"/>
          <w:szCs w:val="28"/>
        </w:rPr>
        <w:t>, нуждающихся в благоустройстве и подлежащих благоустройству в рамках реализации муниципальной программы, в том числе в электронной форме в информационно-телекоммуникационной сети «Интернет», (срок обсуждения-не менее 30 дней со дня опубликования таких проектов муниципальных программ), а также с использованием платформы по голосованию за объекты благоустройства;</w:t>
      </w:r>
    </w:p>
    <w:p w:rsidR="00A141E5" w:rsidRDefault="00A141E5" w:rsidP="00BF6B7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учет предложений заинтересованных лиц о включении дворовой территории, общественной территории в муниципальную программу;</w:t>
      </w:r>
    </w:p>
    <w:p w:rsidR="00A141E5" w:rsidRDefault="00A141E5" w:rsidP="00BF6B7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синхронизация реализации мероприятий в рамках муниципальной программы, реализуемой в муниципальных образованиях, с мероприятиями в сфере обеспечения доступности городской среды для маломобильных </w:t>
      </w:r>
      <w:r w:rsidR="00EF66CE">
        <w:rPr>
          <w:rFonts w:ascii="Times New Roman" w:eastAsia="Times New Roman" w:hAnsi="Times New Roman" w:cs="Times New Roman"/>
          <w:sz w:val="28"/>
          <w:szCs w:val="28"/>
        </w:rPr>
        <w:t>групп</w:t>
      </w:r>
      <w:r>
        <w:rPr>
          <w:rFonts w:ascii="Times New Roman" w:eastAsia="Times New Roman" w:hAnsi="Times New Roman" w:cs="Times New Roman"/>
          <w:sz w:val="28"/>
          <w:szCs w:val="28"/>
        </w:rPr>
        <w:t xml:space="preserve"> населения, </w:t>
      </w:r>
      <w:proofErr w:type="spellStart"/>
      <w:r>
        <w:rPr>
          <w:rFonts w:ascii="Times New Roman" w:eastAsia="Times New Roman" w:hAnsi="Times New Roman" w:cs="Times New Roman"/>
          <w:sz w:val="28"/>
          <w:szCs w:val="28"/>
        </w:rPr>
        <w:t>цифровизации</w:t>
      </w:r>
      <w:proofErr w:type="spellEnd"/>
      <w:r>
        <w:rPr>
          <w:rFonts w:ascii="Times New Roman" w:eastAsia="Times New Roman" w:hAnsi="Times New Roman" w:cs="Times New Roman"/>
          <w:sz w:val="28"/>
          <w:szCs w:val="28"/>
        </w:rPr>
        <w:t xml:space="preserve"> городского хозяйства, а также с мероприятиями в рамках национальных проектов «Демография», «Образование», «Экология», «безопасные качественные дороги», «Культура»</w:t>
      </w:r>
      <w:r w:rsidR="00EF66CE">
        <w:rPr>
          <w:rFonts w:ascii="Times New Roman" w:eastAsia="Times New Roman" w:hAnsi="Times New Roman" w:cs="Times New Roman"/>
          <w:sz w:val="28"/>
          <w:szCs w:val="28"/>
        </w:rPr>
        <w:t>,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муниципальных программ, утвержденными Министерством строительства и жилищно-коммунального Российской Федерации»;</w:t>
      </w:r>
    </w:p>
    <w:p w:rsidR="00EF66CE" w:rsidRDefault="00EF66CE" w:rsidP="00BF6B7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синхронизация выполнения работ в рамках муниципальной программы с реализуемыми в муниципальном образовании федеральными, региональными и муниципальными программами(планами) строительства (реконструкции, ремонта) объектов недвиж</w:t>
      </w:r>
      <w:r w:rsidR="00331CA4">
        <w:rPr>
          <w:rFonts w:ascii="Times New Roman" w:eastAsia="Times New Roman" w:hAnsi="Times New Roman" w:cs="Times New Roman"/>
          <w:sz w:val="28"/>
          <w:szCs w:val="28"/>
        </w:rPr>
        <w:t xml:space="preserve">имого имущества, программами по ремонту и </w:t>
      </w:r>
      <w:r w:rsidR="00331CA4">
        <w:rPr>
          <w:rFonts w:ascii="Times New Roman" w:eastAsia="Times New Roman" w:hAnsi="Times New Roman" w:cs="Times New Roman"/>
          <w:sz w:val="28"/>
          <w:szCs w:val="28"/>
        </w:rPr>
        <w:lastRenderedPageBreak/>
        <w:t>модернизации инженерных сетей и иных объектов, расположенных на соответствующей территории»;</w:t>
      </w:r>
    </w:p>
    <w:p w:rsidR="00331CA4" w:rsidRDefault="00331CA4" w:rsidP="00BF6B7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725319" w:rsidRDefault="00725319" w:rsidP="00BF6B7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проведение голосования по отбору общественных территорий в электронной форме в информационно-телекоммуникационной сети «Интернет», в том числе с использованием платформы по голосованию за объекты благоустройства»;</w:t>
      </w:r>
    </w:p>
    <w:p w:rsidR="00725319" w:rsidRDefault="00725319" w:rsidP="00BF6B7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обязательное установление минимального трехлетнего гарантийного срока на выполненные работы по благоустройству дворовых и общественных территорий с использованием средств субсидии;</w:t>
      </w:r>
    </w:p>
    <w:p w:rsidR="00793817" w:rsidRPr="00793817" w:rsidRDefault="00793817" w:rsidP="0079381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w:t>
      </w:r>
      <w:r w:rsidRPr="00793817">
        <w:rPr>
          <w:rFonts w:ascii="Times New Roman" w:eastAsia="Times New Roman" w:hAnsi="Times New Roman" w:cs="Times New Roman"/>
          <w:sz w:val="28"/>
          <w:szCs w:val="28"/>
        </w:rPr>
        <w:t>аключение соглашений по результатам закупки товаров, работ и услуг для обеспечения муниципальных нужд в целях реализации муниципальных программ не позднее 1 апреля года предоставления субсидии, за исключением:</w:t>
      </w:r>
    </w:p>
    <w:p w:rsidR="00793817" w:rsidRPr="00793817" w:rsidRDefault="00793817" w:rsidP="00793817">
      <w:pPr>
        <w:spacing w:after="0" w:line="240" w:lineRule="auto"/>
        <w:ind w:firstLine="567"/>
        <w:jc w:val="both"/>
        <w:rPr>
          <w:rFonts w:ascii="Times New Roman" w:eastAsia="Times New Roman" w:hAnsi="Times New Roman" w:cs="Times New Roman"/>
          <w:sz w:val="28"/>
          <w:szCs w:val="28"/>
        </w:rPr>
      </w:pPr>
      <w:r w:rsidRPr="00793817">
        <w:rPr>
          <w:rFonts w:ascii="Times New Roman" w:eastAsia="Times New Roman" w:hAnsi="Times New Roman" w:cs="Times New Roman"/>
          <w:sz w:val="28"/>
          <w:szCs w:val="28"/>
        </w:rPr>
        <w:t>- случаев обжалования действий (бездействий)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93817" w:rsidRPr="00793817" w:rsidRDefault="00793817" w:rsidP="00793817">
      <w:pPr>
        <w:spacing w:after="0" w:line="240" w:lineRule="auto"/>
        <w:ind w:firstLine="567"/>
        <w:jc w:val="both"/>
        <w:rPr>
          <w:rFonts w:ascii="Times New Roman" w:eastAsia="Times New Roman" w:hAnsi="Times New Roman" w:cs="Times New Roman"/>
          <w:sz w:val="28"/>
          <w:szCs w:val="28"/>
        </w:rPr>
      </w:pPr>
      <w:r w:rsidRPr="00793817">
        <w:rPr>
          <w:rFonts w:ascii="Times New Roman" w:eastAsia="Times New Roman" w:hAnsi="Times New Roman" w:cs="Times New Roman"/>
          <w:sz w:val="28"/>
          <w:szCs w:val="28"/>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таких процедур;</w:t>
      </w:r>
    </w:p>
    <w:p w:rsidR="00793817" w:rsidRPr="004B2E71" w:rsidRDefault="00793817" w:rsidP="006D71C6">
      <w:pPr>
        <w:spacing w:after="0" w:line="240" w:lineRule="auto"/>
        <w:ind w:firstLine="567"/>
        <w:jc w:val="both"/>
        <w:rPr>
          <w:rFonts w:ascii="Times New Roman" w:eastAsia="Times New Roman" w:hAnsi="Times New Roman" w:cs="Times New Roman"/>
          <w:sz w:val="28"/>
          <w:szCs w:val="28"/>
        </w:rPr>
      </w:pPr>
      <w:r w:rsidRPr="00793817">
        <w:rPr>
          <w:rFonts w:ascii="Times New Roman" w:eastAsia="Times New Roman" w:hAnsi="Times New Roman" w:cs="Times New Roman"/>
          <w:sz w:val="28"/>
          <w:szCs w:val="28"/>
        </w:rPr>
        <w:t>- случаев заключения таких соглашен</w:t>
      </w:r>
      <w:r w:rsidR="006D71C6">
        <w:rPr>
          <w:rFonts w:ascii="Times New Roman" w:eastAsia="Times New Roman" w:hAnsi="Times New Roman" w:cs="Times New Roman"/>
          <w:sz w:val="28"/>
          <w:szCs w:val="28"/>
        </w:rPr>
        <w:t xml:space="preserve">ий в пределах экономии средств при расходовании субсидии в целях реализации муниципальных программ, в том числе мероприятий по </w:t>
      </w:r>
      <w:proofErr w:type="spellStart"/>
      <w:r w:rsidR="006D71C6">
        <w:rPr>
          <w:rFonts w:ascii="Times New Roman" w:eastAsia="Times New Roman" w:hAnsi="Times New Roman" w:cs="Times New Roman"/>
          <w:sz w:val="28"/>
          <w:szCs w:val="28"/>
        </w:rPr>
        <w:t>цифровизации</w:t>
      </w:r>
      <w:proofErr w:type="spellEnd"/>
      <w:r w:rsidR="006D71C6">
        <w:rPr>
          <w:rFonts w:ascii="Times New Roman" w:eastAsia="Times New Roman" w:hAnsi="Times New Roman" w:cs="Times New Roman"/>
          <w:sz w:val="28"/>
          <w:szCs w:val="28"/>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4B2E71" w:rsidRPr="004B2E71" w:rsidRDefault="004B2E71" w:rsidP="007278D3">
      <w:pPr>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Реализация мероприятий Программы к концу 2024 года позволит достигнуть следующих результатов:</w:t>
      </w:r>
    </w:p>
    <w:p w:rsidR="006D71C6" w:rsidRPr="004B2E71" w:rsidRDefault="006D71C6" w:rsidP="006D71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B2E71">
        <w:rPr>
          <w:rFonts w:ascii="Times New Roman" w:eastAsia="Times New Roman" w:hAnsi="Times New Roman" w:cs="Times New Roman"/>
          <w:sz w:val="28"/>
          <w:szCs w:val="28"/>
        </w:rPr>
        <w:t>увеличение количества благоустроенных дворовых территорий</w:t>
      </w:r>
      <w:r>
        <w:rPr>
          <w:rFonts w:ascii="Times New Roman" w:eastAsia="Times New Roman" w:hAnsi="Times New Roman" w:cs="Times New Roman"/>
          <w:sz w:val="28"/>
          <w:szCs w:val="28"/>
        </w:rPr>
        <w:t xml:space="preserve"> </w:t>
      </w:r>
      <w:r w:rsidRPr="004B2E71">
        <w:rPr>
          <w:rFonts w:ascii="Times New Roman" w:eastAsia="Times New Roman" w:hAnsi="Times New Roman" w:cs="Times New Roman"/>
          <w:sz w:val="28"/>
          <w:szCs w:val="28"/>
        </w:rPr>
        <w:t>на 13 объектов;</w:t>
      </w:r>
    </w:p>
    <w:p w:rsidR="006D71C6" w:rsidRPr="004B2E71" w:rsidRDefault="006D71C6" w:rsidP="006D71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 увеличение количества обустроенных общественных </w:t>
      </w:r>
      <w:r>
        <w:rPr>
          <w:rFonts w:ascii="Times New Roman" w:eastAsia="Times New Roman" w:hAnsi="Times New Roman" w:cs="Times New Roman"/>
          <w:sz w:val="28"/>
          <w:szCs w:val="28"/>
        </w:rPr>
        <w:t>территорий</w:t>
      </w:r>
      <w:r w:rsidRPr="004B2E71">
        <w:rPr>
          <w:rFonts w:ascii="Times New Roman" w:eastAsia="Times New Roman" w:hAnsi="Times New Roman" w:cs="Times New Roman"/>
          <w:sz w:val="28"/>
          <w:szCs w:val="28"/>
        </w:rPr>
        <w:t xml:space="preserve"> на 6 объектов;</w:t>
      </w:r>
    </w:p>
    <w:p w:rsidR="004B2E71" w:rsidRPr="004B2E71" w:rsidRDefault="006D71C6" w:rsidP="00E91FA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увеличение доли граждан, принявших участие в решении вопросов развития городской среды, от общег</w:t>
      </w:r>
      <w:r>
        <w:rPr>
          <w:rFonts w:ascii="Times New Roman" w:eastAsia="Times New Roman" w:hAnsi="Times New Roman" w:cs="Times New Roman"/>
          <w:sz w:val="28"/>
          <w:szCs w:val="28"/>
        </w:rPr>
        <w:t xml:space="preserve">о количества граждан от 14 лет, </w:t>
      </w:r>
      <w:r w:rsidRPr="004B2E71">
        <w:rPr>
          <w:rFonts w:ascii="Times New Roman" w:eastAsia="Times New Roman" w:hAnsi="Times New Roman" w:cs="Times New Roman"/>
          <w:sz w:val="28"/>
          <w:szCs w:val="28"/>
        </w:rPr>
        <w:t xml:space="preserve">до </w:t>
      </w:r>
      <w:r>
        <w:rPr>
          <w:rFonts w:ascii="Times New Roman" w:eastAsia="Times New Roman" w:hAnsi="Times New Roman" w:cs="Times New Roman"/>
          <w:sz w:val="28"/>
          <w:szCs w:val="28"/>
        </w:rPr>
        <w:t xml:space="preserve">30 </w:t>
      </w:r>
      <w:r w:rsidRPr="004B2E71">
        <w:rPr>
          <w:rFonts w:ascii="Times New Roman" w:eastAsia="Times New Roman" w:hAnsi="Times New Roman" w:cs="Times New Roman"/>
          <w:sz w:val="28"/>
          <w:szCs w:val="28"/>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680"/>
        <w:gridCol w:w="1417"/>
        <w:gridCol w:w="696"/>
        <w:gridCol w:w="789"/>
        <w:gridCol w:w="789"/>
        <w:gridCol w:w="789"/>
        <w:gridCol w:w="819"/>
        <w:gridCol w:w="885"/>
        <w:gridCol w:w="761"/>
      </w:tblGrid>
      <w:tr w:rsidR="004B2E71" w:rsidRPr="004B2E71" w:rsidTr="004B2E71">
        <w:trPr>
          <w:trHeight w:val="581"/>
        </w:trPr>
        <w:tc>
          <w:tcPr>
            <w:tcW w:w="576" w:type="dxa"/>
            <w:vMerge w:val="restart"/>
            <w:shd w:val="clear" w:color="auto" w:fill="auto"/>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 п/п</w:t>
            </w:r>
          </w:p>
        </w:tc>
        <w:tc>
          <w:tcPr>
            <w:tcW w:w="2680" w:type="dxa"/>
            <w:vMerge w:val="restart"/>
            <w:shd w:val="clear" w:color="auto" w:fill="auto"/>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 xml:space="preserve">Целевой </w:t>
            </w:r>
          </w:p>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индикатор</w:t>
            </w:r>
          </w:p>
        </w:tc>
        <w:tc>
          <w:tcPr>
            <w:tcW w:w="1417" w:type="dxa"/>
            <w:vMerge w:val="restart"/>
            <w:shd w:val="clear" w:color="auto" w:fill="auto"/>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Единица</w:t>
            </w:r>
          </w:p>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измерения</w:t>
            </w:r>
          </w:p>
        </w:tc>
        <w:tc>
          <w:tcPr>
            <w:tcW w:w="5528" w:type="dxa"/>
            <w:gridSpan w:val="7"/>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 xml:space="preserve">Показатели </w:t>
            </w:r>
          </w:p>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эффективности реализации программы</w:t>
            </w:r>
          </w:p>
        </w:tc>
      </w:tr>
      <w:tr w:rsidR="004B2E71" w:rsidRPr="004B2E71" w:rsidTr="004B2E71">
        <w:tc>
          <w:tcPr>
            <w:tcW w:w="576" w:type="dxa"/>
            <w:vMerge/>
            <w:shd w:val="clear" w:color="auto" w:fill="auto"/>
          </w:tcPr>
          <w:p w:rsidR="004B2E71" w:rsidRPr="004B2E71" w:rsidRDefault="004B2E71" w:rsidP="004B2E71">
            <w:pPr>
              <w:spacing w:after="0" w:line="240" w:lineRule="auto"/>
              <w:rPr>
                <w:rFonts w:ascii="Times New Roman" w:eastAsia="Times New Roman" w:hAnsi="Times New Roman" w:cs="Times New Roman"/>
                <w:sz w:val="24"/>
                <w:szCs w:val="24"/>
              </w:rPr>
            </w:pPr>
          </w:p>
        </w:tc>
        <w:tc>
          <w:tcPr>
            <w:tcW w:w="2680" w:type="dxa"/>
            <w:vMerge/>
            <w:shd w:val="clear" w:color="auto" w:fill="auto"/>
          </w:tcPr>
          <w:p w:rsidR="004B2E71" w:rsidRPr="004B2E71" w:rsidRDefault="004B2E71" w:rsidP="004B2E71">
            <w:pPr>
              <w:spacing w:after="0" w:line="240" w:lineRule="auto"/>
              <w:jc w:val="center"/>
              <w:rPr>
                <w:rFonts w:ascii="Times New Roman" w:eastAsia="Times New Roman" w:hAnsi="Times New Roman" w:cs="Times New Roman"/>
                <w:sz w:val="24"/>
                <w:szCs w:val="24"/>
              </w:rPr>
            </w:pPr>
          </w:p>
        </w:tc>
        <w:tc>
          <w:tcPr>
            <w:tcW w:w="1417" w:type="dxa"/>
            <w:vMerge/>
            <w:shd w:val="clear" w:color="auto" w:fill="auto"/>
          </w:tcPr>
          <w:p w:rsidR="004B2E71" w:rsidRPr="004B2E71" w:rsidRDefault="004B2E71" w:rsidP="004B2E71">
            <w:pPr>
              <w:spacing w:after="0" w:line="240" w:lineRule="auto"/>
              <w:jc w:val="center"/>
              <w:rPr>
                <w:rFonts w:ascii="Times New Roman" w:eastAsia="Times New Roman" w:hAnsi="Times New Roman" w:cs="Times New Roman"/>
                <w:sz w:val="24"/>
                <w:szCs w:val="24"/>
              </w:rPr>
            </w:pPr>
          </w:p>
        </w:tc>
        <w:tc>
          <w:tcPr>
            <w:tcW w:w="696" w:type="dxa"/>
            <w:shd w:val="clear" w:color="auto" w:fill="auto"/>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2018 год</w:t>
            </w:r>
          </w:p>
        </w:tc>
        <w:tc>
          <w:tcPr>
            <w:tcW w:w="789"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2019</w:t>
            </w:r>
          </w:p>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год</w:t>
            </w:r>
          </w:p>
        </w:tc>
        <w:tc>
          <w:tcPr>
            <w:tcW w:w="789" w:type="dxa"/>
            <w:shd w:val="clear" w:color="auto" w:fill="auto"/>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2020</w:t>
            </w:r>
          </w:p>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год</w:t>
            </w:r>
          </w:p>
        </w:tc>
        <w:tc>
          <w:tcPr>
            <w:tcW w:w="789" w:type="dxa"/>
            <w:shd w:val="clear" w:color="auto" w:fill="auto"/>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2021</w:t>
            </w:r>
          </w:p>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год</w:t>
            </w:r>
          </w:p>
        </w:tc>
        <w:tc>
          <w:tcPr>
            <w:tcW w:w="819" w:type="dxa"/>
            <w:shd w:val="clear" w:color="auto" w:fill="auto"/>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2022</w:t>
            </w:r>
          </w:p>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год</w:t>
            </w:r>
          </w:p>
        </w:tc>
        <w:tc>
          <w:tcPr>
            <w:tcW w:w="885" w:type="dxa"/>
            <w:shd w:val="clear" w:color="auto" w:fill="auto"/>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2023</w:t>
            </w:r>
          </w:p>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год</w:t>
            </w:r>
          </w:p>
        </w:tc>
        <w:tc>
          <w:tcPr>
            <w:tcW w:w="761" w:type="dxa"/>
            <w:shd w:val="clear" w:color="auto" w:fill="auto"/>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2024</w:t>
            </w:r>
          </w:p>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год</w:t>
            </w:r>
          </w:p>
        </w:tc>
      </w:tr>
      <w:tr w:rsidR="004B2E71" w:rsidRPr="004B2E71" w:rsidTr="004B2E71">
        <w:tc>
          <w:tcPr>
            <w:tcW w:w="576" w:type="dxa"/>
            <w:shd w:val="clear" w:color="auto" w:fill="auto"/>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w:t>
            </w:r>
          </w:p>
        </w:tc>
        <w:tc>
          <w:tcPr>
            <w:tcW w:w="2680" w:type="dxa"/>
            <w:shd w:val="clear" w:color="auto" w:fill="auto"/>
          </w:tcPr>
          <w:p w:rsidR="004B2E71" w:rsidRPr="004B2E71" w:rsidRDefault="004B2E71" w:rsidP="004B2E71">
            <w:pPr>
              <w:tabs>
                <w:tab w:val="left" w:pos="1906"/>
              </w:tabs>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Количество благоустроенных дворовых территорий</w:t>
            </w:r>
          </w:p>
        </w:tc>
        <w:tc>
          <w:tcPr>
            <w:tcW w:w="1417" w:type="dxa"/>
            <w:shd w:val="clear" w:color="auto" w:fill="auto"/>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объект</w:t>
            </w:r>
          </w:p>
        </w:tc>
        <w:tc>
          <w:tcPr>
            <w:tcW w:w="696" w:type="dxa"/>
            <w:shd w:val="clear" w:color="auto" w:fill="auto"/>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w:t>
            </w:r>
          </w:p>
        </w:tc>
        <w:tc>
          <w:tcPr>
            <w:tcW w:w="789"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w:t>
            </w:r>
          </w:p>
        </w:tc>
        <w:tc>
          <w:tcPr>
            <w:tcW w:w="789" w:type="dxa"/>
            <w:shd w:val="clear" w:color="auto" w:fill="auto"/>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w:t>
            </w:r>
          </w:p>
        </w:tc>
        <w:tc>
          <w:tcPr>
            <w:tcW w:w="789" w:type="dxa"/>
            <w:shd w:val="clear" w:color="auto" w:fill="auto"/>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0</w:t>
            </w:r>
          </w:p>
        </w:tc>
        <w:tc>
          <w:tcPr>
            <w:tcW w:w="819" w:type="dxa"/>
            <w:shd w:val="clear" w:color="auto" w:fill="auto"/>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0</w:t>
            </w:r>
          </w:p>
        </w:tc>
        <w:tc>
          <w:tcPr>
            <w:tcW w:w="885" w:type="dxa"/>
            <w:shd w:val="clear" w:color="auto" w:fill="auto"/>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0</w:t>
            </w:r>
          </w:p>
        </w:tc>
        <w:tc>
          <w:tcPr>
            <w:tcW w:w="761" w:type="dxa"/>
            <w:shd w:val="clear" w:color="auto" w:fill="auto"/>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lang w:eastAsia="en-US"/>
              </w:rPr>
              <w:t>0</w:t>
            </w:r>
          </w:p>
        </w:tc>
      </w:tr>
      <w:tr w:rsidR="004B2E71" w:rsidRPr="004B2E71" w:rsidTr="004B2E71">
        <w:tc>
          <w:tcPr>
            <w:tcW w:w="576" w:type="dxa"/>
            <w:shd w:val="clear" w:color="auto" w:fill="auto"/>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w:t>
            </w:r>
          </w:p>
        </w:tc>
        <w:tc>
          <w:tcPr>
            <w:tcW w:w="2680" w:type="dxa"/>
            <w:shd w:val="clear" w:color="auto" w:fill="auto"/>
          </w:tcPr>
          <w:p w:rsidR="004B2E71" w:rsidRPr="004B2E71" w:rsidRDefault="004B2E71" w:rsidP="00E91FAA">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 xml:space="preserve">Количество благоустроенных </w:t>
            </w:r>
            <w:r w:rsidR="00E91FAA">
              <w:rPr>
                <w:rFonts w:ascii="Times New Roman" w:eastAsia="Times New Roman" w:hAnsi="Times New Roman" w:cs="Times New Roman"/>
                <w:sz w:val="24"/>
                <w:szCs w:val="24"/>
              </w:rPr>
              <w:t>общественных территорий</w:t>
            </w:r>
          </w:p>
        </w:tc>
        <w:tc>
          <w:tcPr>
            <w:tcW w:w="1417" w:type="dxa"/>
            <w:shd w:val="clear" w:color="auto" w:fill="auto"/>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объект</w:t>
            </w:r>
          </w:p>
        </w:tc>
        <w:tc>
          <w:tcPr>
            <w:tcW w:w="696" w:type="dxa"/>
            <w:shd w:val="clear" w:color="auto" w:fill="auto"/>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w:t>
            </w:r>
          </w:p>
        </w:tc>
        <w:tc>
          <w:tcPr>
            <w:tcW w:w="789"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w:t>
            </w:r>
          </w:p>
        </w:tc>
        <w:tc>
          <w:tcPr>
            <w:tcW w:w="789" w:type="dxa"/>
            <w:shd w:val="clear" w:color="auto" w:fill="auto"/>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w:t>
            </w:r>
          </w:p>
        </w:tc>
        <w:tc>
          <w:tcPr>
            <w:tcW w:w="789" w:type="dxa"/>
            <w:shd w:val="clear" w:color="auto" w:fill="auto"/>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3</w:t>
            </w:r>
          </w:p>
        </w:tc>
        <w:tc>
          <w:tcPr>
            <w:tcW w:w="819" w:type="dxa"/>
            <w:shd w:val="clear" w:color="auto" w:fill="auto"/>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w:t>
            </w:r>
          </w:p>
        </w:tc>
        <w:tc>
          <w:tcPr>
            <w:tcW w:w="885" w:type="dxa"/>
            <w:shd w:val="clear" w:color="auto" w:fill="auto"/>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w:t>
            </w:r>
          </w:p>
        </w:tc>
        <w:tc>
          <w:tcPr>
            <w:tcW w:w="761" w:type="dxa"/>
            <w:shd w:val="clear" w:color="auto" w:fill="auto"/>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w:t>
            </w:r>
          </w:p>
        </w:tc>
      </w:tr>
    </w:tbl>
    <w:p w:rsidR="004B2E71" w:rsidRPr="004B2E71" w:rsidRDefault="004B2E71" w:rsidP="004B2E71">
      <w:pPr>
        <w:tabs>
          <w:tab w:val="left" w:pos="4007"/>
        </w:tabs>
        <w:spacing w:after="160" w:line="259" w:lineRule="auto"/>
        <w:rPr>
          <w:rFonts w:ascii="Calibri" w:eastAsia="Calibri" w:hAnsi="Calibri" w:cs="Times New Roman"/>
          <w:lang w:eastAsia="en-US"/>
        </w:rPr>
      </w:pPr>
    </w:p>
    <w:p w:rsidR="004B2E71" w:rsidRPr="005A1668" w:rsidRDefault="004B2E71" w:rsidP="004B2E71">
      <w:pPr>
        <w:numPr>
          <w:ilvl w:val="0"/>
          <w:numId w:val="1"/>
        </w:numPr>
        <w:autoSpaceDE w:val="0"/>
        <w:autoSpaceDN w:val="0"/>
        <w:adjustRightInd w:val="0"/>
        <w:spacing w:after="0" w:line="240" w:lineRule="auto"/>
        <w:ind w:right="57"/>
        <w:jc w:val="center"/>
        <w:rPr>
          <w:rFonts w:ascii="Times New Roman" w:eastAsia="Times New Roman" w:hAnsi="Times New Roman" w:cs="Arial"/>
          <w:b/>
          <w:sz w:val="28"/>
          <w:szCs w:val="28"/>
        </w:rPr>
      </w:pPr>
      <w:r w:rsidRPr="005A1668">
        <w:rPr>
          <w:rFonts w:ascii="Times New Roman" w:eastAsia="Times New Roman" w:hAnsi="Times New Roman" w:cs="Arial"/>
          <w:b/>
          <w:sz w:val="28"/>
          <w:szCs w:val="28"/>
        </w:rPr>
        <w:t>Сроки и этапы реализации</w:t>
      </w:r>
    </w:p>
    <w:p w:rsidR="004B2E71" w:rsidRPr="004B2E71" w:rsidRDefault="004B2E71" w:rsidP="0096675B">
      <w:pPr>
        <w:autoSpaceDE w:val="0"/>
        <w:autoSpaceDN w:val="0"/>
        <w:adjustRightInd w:val="0"/>
        <w:spacing w:after="0" w:line="240" w:lineRule="auto"/>
        <w:ind w:right="57" w:firstLine="567"/>
        <w:jc w:val="both"/>
        <w:rPr>
          <w:rFonts w:ascii="Times New Roman" w:eastAsia="Times New Roman" w:hAnsi="Times New Roman" w:cs="Arial"/>
          <w:sz w:val="28"/>
          <w:szCs w:val="28"/>
        </w:rPr>
      </w:pPr>
      <w:r w:rsidRPr="004B2E71">
        <w:rPr>
          <w:rFonts w:ascii="Times New Roman" w:eastAsia="Times New Roman" w:hAnsi="Times New Roman" w:cs="Arial"/>
          <w:sz w:val="28"/>
          <w:szCs w:val="28"/>
        </w:rPr>
        <w:t>Реализация программы рассчитана на 8 лет и завершится до конца 2024 года. Сроки реализации программы будут изменены в случае продления срока действия федерального проекта.</w:t>
      </w:r>
    </w:p>
    <w:p w:rsidR="004B2E71" w:rsidRPr="004B2E71" w:rsidRDefault="004B2E71" w:rsidP="004B2E71">
      <w:pPr>
        <w:tabs>
          <w:tab w:val="left" w:pos="4007"/>
        </w:tabs>
        <w:spacing w:after="160" w:line="259" w:lineRule="auto"/>
        <w:rPr>
          <w:rFonts w:ascii="Calibri" w:eastAsia="Calibri" w:hAnsi="Calibri" w:cs="Times New Roman"/>
          <w:lang w:eastAsia="en-US"/>
        </w:rPr>
      </w:pPr>
    </w:p>
    <w:p w:rsidR="004B2E71" w:rsidRPr="004B2E71" w:rsidRDefault="004B2E71" w:rsidP="004B2E71">
      <w:pPr>
        <w:numPr>
          <w:ilvl w:val="0"/>
          <w:numId w:val="1"/>
        </w:numPr>
        <w:autoSpaceDE w:val="0"/>
        <w:autoSpaceDN w:val="0"/>
        <w:adjustRightInd w:val="0"/>
        <w:spacing w:after="0" w:line="240" w:lineRule="auto"/>
        <w:jc w:val="center"/>
        <w:rPr>
          <w:rFonts w:ascii="Times New Roman" w:eastAsia="Calibri" w:hAnsi="Times New Roman" w:cs="Times New Roman"/>
          <w:b/>
          <w:color w:val="000000"/>
          <w:sz w:val="28"/>
          <w:szCs w:val="28"/>
        </w:rPr>
      </w:pPr>
      <w:r w:rsidRPr="004B2E71">
        <w:rPr>
          <w:rFonts w:ascii="Times New Roman" w:eastAsia="Calibri" w:hAnsi="Times New Roman" w:cs="Times New Roman"/>
          <w:b/>
          <w:color w:val="000000"/>
          <w:sz w:val="28"/>
          <w:szCs w:val="28"/>
        </w:rPr>
        <w:t>Основные мероприятия</w:t>
      </w:r>
    </w:p>
    <w:p w:rsidR="004B2E71" w:rsidRPr="004B2E71" w:rsidRDefault="004B2E71" w:rsidP="004B2E71">
      <w:pPr>
        <w:autoSpaceDE w:val="0"/>
        <w:autoSpaceDN w:val="0"/>
        <w:adjustRightInd w:val="0"/>
        <w:spacing w:after="0" w:line="240" w:lineRule="auto"/>
        <w:rPr>
          <w:rFonts w:ascii="Times New Roman" w:eastAsia="Calibri" w:hAnsi="Times New Roman" w:cs="Times New Roman"/>
          <w:color w:val="000000"/>
          <w:sz w:val="28"/>
          <w:szCs w:val="28"/>
        </w:rPr>
      </w:pPr>
    </w:p>
    <w:p w:rsidR="004B2E71" w:rsidRPr="004B2E71" w:rsidRDefault="004B2E71" w:rsidP="0096675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Настоящая Программа определяет комплекс системных мероприятий, направленных на реализацию проектов в сфере благоустройства дворовых территорий, общественных пространств, в том числе:</w:t>
      </w:r>
    </w:p>
    <w:p w:rsidR="004B2E71" w:rsidRPr="004B2E71" w:rsidRDefault="004B2E71" w:rsidP="0096675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-реализация мероприятий по расширению механизмов вовлечения граждан и организаций в реализацию мероприятий по благоустройству дворовых территорий;</w:t>
      </w:r>
    </w:p>
    <w:p w:rsidR="004B2E71" w:rsidRPr="004B2E71" w:rsidRDefault="004B2E71" w:rsidP="0096675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-реализация мероприятий по благоустройству дворовых территорий многоквартирных домов и (или) общественных территорий;</w:t>
      </w:r>
    </w:p>
    <w:p w:rsidR="004B2E71" w:rsidRPr="004B2E71" w:rsidRDefault="004B2E71" w:rsidP="0096675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-реализация мероприятий по проведению работ по образованию земельных участков, на которых расположены многоквартирные дома, дворовые территории которых благоустраиваются с использованием субсидии из бюджета субъекта Российской Федерации.</w:t>
      </w:r>
    </w:p>
    <w:p w:rsidR="004B2E71" w:rsidRPr="004B2E71" w:rsidRDefault="004B2E71" w:rsidP="0096675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Реализация мероприятий по расширению механизмов вовлечения граждан и организаций в реализацию мероприятий по благоустройству дворовых и общественных территорий осуществляется путем создания универсальных механизмов вовлеченности заинтересованности граждан, организаций в реализацию мероприятий по благоустройству территории муниципального образования поселок Никологоры:</w:t>
      </w:r>
    </w:p>
    <w:p w:rsidR="004B2E71" w:rsidRDefault="0096675B" w:rsidP="0096675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проведения общественных обсуждений проектов муниципальных программ, в том числе при внесении в них изменений, в части определения перечня общественных и дворовых территорий, нуждающихся в благоустройстве и подлежащих благоустройству в рамках реализации муниципальной программы, в том числе в электронной форме в информационно-телекоммуникационной сети «Интернет», (срок обсуждения-не менее 30 дней со дня опубликования таких проектов муниципальных программ), а также с использованием платформы по голосованию за объекты благоустройства;</w:t>
      </w:r>
      <w:r w:rsidR="004B2E71" w:rsidRPr="004B2E71">
        <w:rPr>
          <w:rFonts w:ascii="Times New Roman" w:eastAsia="Times New Roman" w:hAnsi="Times New Roman" w:cs="Times New Roman"/>
          <w:sz w:val="28"/>
          <w:szCs w:val="28"/>
        </w:rPr>
        <w:t>-учет предложений заинтересованных лиц о включении дворовой территории, общественной территории в Программу;</w:t>
      </w:r>
    </w:p>
    <w:p w:rsidR="0010114D" w:rsidRPr="004B2E71" w:rsidRDefault="0010114D" w:rsidP="001011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учет предложений заинтересованных лиц о включении дворовой территории, общественной территории в муниципальную программу.</w:t>
      </w:r>
    </w:p>
    <w:p w:rsidR="004B2E71" w:rsidRPr="004B2E71" w:rsidRDefault="004B2E71" w:rsidP="0096675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w:t>
      </w:r>
      <w:r w:rsidR="0010114D">
        <w:rPr>
          <w:rFonts w:ascii="Times New Roman" w:eastAsia="Times New Roman" w:hAnsi="Times New Roman" w:cs="Times New Roman"/>
          <w:sz w:val="28"/>
          <w:szCs w:val="28"/>
        </w:rPr>
        <w:t xml:space="preserve"> </w:t>
      </w:r>
      <w:r w:rsidRPr="004B2E71">
        <w:rPr>
          <w:rFonts w:ascii="Times New Roman" w:eastAsia="Times New Roman" w:hAnsi="Times New Roman" w:cs="Times New Roman"/>
          <w:sz w:val="28"/>
          <w:szCs w:val="28"/>
        </w:rPr>
        <w:t xml:space="preserve">организация и проведение ответственным исполнителем, заказчиком Программы разъяснительной работы с населением </w:t>
      </w:r>
      <w:r w:rsidR="0010114D">
        <w:rPr>
          <w:rFonts w:ascii="Times New Roman" w:eastAsia="Times New Roman" w:hAnsi="Times New Roman" w:cs="Times New Roman"/>
          <w:sz w:val="28"/>
          <w:szCs w:val="28"/>
        </w:rPr>
        <w:t>поселка</w:t>
      </w:r>
      <w:r w:rsidRPr="004B2E71">
        <w:rPr>
          <w:rFonts w:ascii="Times New Roman" w:eastAsia="Times New Roman" w:hAnsi="Times New Roman" w:cs="Times New Roman"/>
          <w:sz w:val="28"/>
          <w:szCs w:val="28"/>
        </w:rPr>
        <w:t xml:space="preserve"> посредством личных встреч и публикаций в СМИ.</w:t>
      </w:r>
    </w:p>
    <w:p w:rsidR="004B2E71" w:rsidRPr="004B2E71" w:rsidRDefault="004B2E71" w:rsidP="0096675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bCs/>
          <w:iCs/>
          <w:sz w:val="28"/>
          <w:szCs w:val="28"/>
        </w:rPr>
        <w:t>О</w:t>
      </w:r>
      <w:r w:rsidRPr="004B2E71">
        <w:rPr>
          <w:rFonts w:ascii="Times New Roman" w:eastAsia="Times New Roman" w:hAnsi="Times New Roman" w:cs="Times New Roman"/>
          <w:sz w:val="28"/>
          <w:szCs w:val="28"/>
        </w:rPr>
        <w:t>сновными условиями участия в Программе, направленными на выполнение задачи по вовлечению заинтересованных граждан, организаций в реализацию мероприятий по благоустройству, являются следующие требования:</w:t>
      </w:r>
    </w:p>
    <w:p w:rsidR="004B2E71" w:rsidRPr="004B2E71" w:rsidRDefault="004B2E71" w:rsidP="0096675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b/>
          <w:sz w:val="28"/>
          <w:szCs w:val="28"/>
        </w:rPr>
        <w:t xml:space="preserve">- </w:t>
      </w:r>
      <w:r w:rsidRPr="004B2E71">
        <w:rPr>
          <w:rFonts w:ascii="Times New Roman" w:eastAsia="Times New Roman" w:hAnsi="Times New Roman" w:cs="Times New Roman"/>
          <w:sz w:val="28"/>
          <w:szCs w:val="28"/>
        </w:rPr>
        <w:t>обязательное трудовое участие в процессе благоустройства собственников помещений в многоквартирных домах, дворовая территория которых является участником Программы;</w:t>
      </w:r>
    </w:p>
    <w:p w:rsidR="004B2E71" w:rsidRPr="004B2E71" w:rsidRDefault="004B2E71" w:rsidP="0096675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lastRenderedPageBreak/>
        <w:t>- обязательное финансовое участие в размере, установленном настоящей Программой;</w:t>
      </w:r>
    </w:p>
    <w:p w:rsidR="004B2E71" w:rsidRPr="004B2E71" w:rsidRDefault="004B2E71" w:rsidP="0096675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обязательное принятие собственниками помещений в многоквартирном доме, дворовая территория которого благоустраивается, созданного в результате благоустройства имущества в состав общего имущества многоквартирного дома.</w:t>
      </w:r>
    </w:p>
    <w:p w:rsidR="004B2E71" w:rsidRPr="004B2E71" w:rsidRDefault="004B2E71" w:rsidP="0096675B">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4B2E71">
        <w:rPr>
          <w:rFonts w:ascii="Times New Roman" w:eastAsia="Calibri" w:hAnsi="Times New Roman" w:cs="Times New Roman"/>
          <w:color w:val="000000"/>
          <w:sz w:val="28"/>
          <w:szCs w:val="28"/>
        </w:rPr>
        <w:t>Размер финансового участия, порядок и условия оказания трудового участия определены в Порядке аккумулирования и расходования средств заинтересованных лиц, направляемых на выполнение работ по благоустройству дворовых территорий многоквартирных домов, приложение № 6 к Программе.</w:t>
      </w:r>
    </w:p>
    <w:p w:rsidR="004B2E71" w:rsidRPr="004B2E71" w:rsidRDefault="004B2E71" w:rsidP="0096675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Под реализацией мероприятий по благоустройству дворовых территорий многоквартирных домов подразумевается:</w:t>
      </w:r>
    </w:p>
    <w:p w:rsidR="004B2E71" w:rsidRPr="004B2E71" w:rsidRDefault="004B2E71" w:rsidP="001011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благоустройство дворовых территорий многоквартирных домов, которое включает минимальный перечень работ по благоустройству дворовых территорий и дополнительный перечень работ по благоустройству дворовых территорий многоквартирных домов;</w:t>
      </w:r>
    </w:p>
    <w:p w:rsidR="004B2E71" w:rsidRPr="004B2E71" w:rsidRDefault="004B2E71" w:rsidP="001011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проведение строительного контроля над проведением работ;</w:t>
      </w:r>
    </w:p>
    <w:p w:rsidR="004B2E71" w:rsidRPr="004B2E71" w:rsidRDefault="004B2E71" w:rsidP="001011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разработка проектно-сметной документации;</w:t>
      </w:r>
    </w:p>
    <w:p w:rsidR="004B2E71" w:rsidRPr="004B2E71" w:rsidRDefault="004B2E71" w:rsidP="001011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другие виды работ.</w:t>
      </w:r>
    </w:p>
    <w:p w:rsidR="004B2E71" w:rsidRPr="004B2E71" w:rsidRDefault="004B2E71" w:rsidP="001011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Минимальный перечень работ по благоустройству дворовых территорий:</w:t>
      </w:r>
    </w:p>
    <w:p w:rsidR="004B2E71" w:rsidRPr="004B2E71" w:rsidRDefault="004B2E71" w:rsidP="001011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ремонт дворовых проездов;</w:t>
      </w:r>
    </w:p>
    <w:p w:rsidR="004B2E71" w:rsidRPr="004B2E71" w:rsidRDefault="004B2E71" w:rsidP="001011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ремонт тротуаров;</w:t>
      </w:r>
    </w:p>
    <w:p w:rsidR="004B2E71" w:rsidRPr="004B2E71" w:rsidRDefault="004B2E71" w:rsidP="001011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обеспечение освещения дворовых территорий;</w:t>
      </w:r>
    </w:p>
    <w:p w:rsidR="004B2E71" w:rsidRPr="004B2E71" w:rsidRDefault="004B2E71" w:rsidP="001011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установка скамеек;</w:t>
      </w:r>
    </w:p>
    <w:p w:rsidR="004B2E71" w:rsidRPr="004B2E71" w:rsidRDefault="004B2E71" w:rsidP="001011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установка урн;</w:t>
      </w:r>
    </w:p>
    <w:p w:rsidR="004B2E71" w:rsidRPr="004B2E71" w:rsidRDefault="004B2E71" w:rsidP="001011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 устройство </w:t>
      </w:r>
      <w:proofErr w:type="spellStart"/>
      <w:r w:rsidRPr="004B2E71">
        <w:rPr>
          <w:rFonts w:ascii="Times New Roman" w:eastAsia="Times New Roman" w:hAnsi="Times New Roman" w:cs="Times New Roman"/>
          <w:sz w:val="28"/>
          <w:szCs w:val="28"/>
        </w:rPr>
        <w:t>экопарковок</w:t>
      </w:r>
      <w:proofErr w:type="spellEnd"/>
      <w:r w:rsidRPr="004B2E71">
        <w:rPr>
          <w:rFonts w:ascii="Times New Roman" w:eastAsia="Times New Roman" w:hAnsi="Times New Roman" w:cs="Times New Roman"/>
          <w:sz w:val="28"/>
          <w:szCs w:val="28"/>
        </w:rPr>
        <w:t xml:space="preserve"> (в случае потребности);</w:t>
      </w:r>
    </w:p>
    <w:p w:rsidR="004B2E71" w:rsidRPr="004B2E71" w:rsidRDefault="004B2E71" w:rsidP="001011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ремонт имеющихся парковочных мест.</w:t>
      </w:r>
    </w:p>
    <w:p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Под </w:t>
      </w:r>
      <w:proofErr w:type="spellStart"/>
      <w:r w:rsidRPr="004B2E71">
        <w:rPr>
          <w:rFonts w:ascii="Times New Roman" w:eastAsia="Times New Roman" w:hAnsi="Times New Roman" w:cs="Times New Roman"/>
          <w:sz w:val="28"/>
          <w:szCs w:val="28"/>
        </w:rPr>
        <w:t>экопарковкой</w:t>
      </w:r>
      <w:proofErr w:type="spellEnd"/>
      <w:r w:rsidRPr="004B2E71">
        <w:rPr>
          <w:rFonts w:ascii="Times New Roman" w:eastAsia="Times New Roman" w:hAnsi="Times New Roman" w:cs="Times New Roman"/>
          <w:sz w:val="28"/>
          <w:szCs w:val="28"/>
        </w:rPr>
        <w:t xml:space="preserve"> (экологической </w:t>
      </w:r>
      <w:proofErr w:type="gramStart"/>
      <w:r w:rsidRPr="004B2E71">
        <w:rPr>
          <w:rFonts w:ascii="Times New Roman" w:eastAsia="Times New Roman" w:hAnsi="Times New Roman" w:cs="Times New Roman"/>
          <w:sz w:val="28"/>
          <w:szCs w:val="28"/>
        </w:rPr>
        <w:t>парковкой)  понимается</w:t>
      </w:r>
      <w:proofErr w:type="gramEnd"/>
      <w:r w:rsidRPr="004B2E71">
        <w:rPr>
          <w:rFonts w:ascii="Times New Roman" w:eastAsia="Times New Roman" w:hAnsi="Times New Roman" w:cs="Times New Roman"/>
          <w:sz w:val="28"/>
          <w:szCs w:val="28"/>
        </w:rPr>
        <w:t xml:space="preserve"> территория для парковки транспортных средств, засеянная газонной травой и укрепленная газонной решеткой, которая предотвращает повреждение корневой системы растений автомобильными шинами, сохраняя эстетичный вид участка.</w:t>
      </w:r>
    </w:p>
    <w:p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Дополнительный перечень работ по благоустройству дворовых территорий:</w:t>
      </w:r>
    </w:p>
    <w:p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иные мероприятия, не вошедшие в основной перечень работ.</w:t>
      </w:r>
    </w:p>
    <w:p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В соответствии с постановлением администрации Владимирской области от 30.08.2017 №758 «Об утверждении государственной программы Владимирской области «Благоустройство территорий муниципальных образований Владимирской области» дополнительный перечень видов работ не устанавливается и оплачивается за счет средств собственников помещений в многоквартирном доме.</w:t>
      </w:r>
    </w:p>
    <w:p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В приоритетном порядке в перечень благоустройства дворовых территорий включаются дворовые территории, которые образованы несколькими многоквартирными домами и охватывают наибольшее количество жителей.</w:t>
      </w:r>
    </w:p>
    <w:p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Благоустройству в рамках реализации Программы не подлежат следующие дворовые территории:</w:t>
      </w:r>
    </w:p>
    <w:p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1)многоквартирных домов, не превысивших возраста в 10 лет (согласно «ВСН 58-88 (р). Ведомственные строительные нормы.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минимальная продолжительность эффективной эксплуатации до капитального </w:t>
      </w:r>
      <w:r w:rsidRPr="004B2E71">
        <w:rPr>
          <w:rFonts w:ascii="Times New Roman" w:eastAsia="Times New Roman" w:hAnsi="Times New Roman" w:cs="Times New Roman"/>
          <w:sz w:val="28"/>
          <w:szCs w:val="28"/>
        </w:rPr>
        <w:lastRenderedPageBreak/>
        <w:t>ремонта асфальтобетонного (асфальтового) покрытия дворовой территории;</w:t>
      </w:r>
    </w:p>
    <w:p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2)многоквартирных домов, в отношении которых не осуществлен государственный кадастровый учет земельных участков, на которых расположены многоквартирные дома.</w:t>
      </w:r>
    </w:p>
    <w:p w:rsidR="004B2E71" w:rsidRPr="004B2E71" w:rsidRDefault="004B2E71" w:rsidP="00D00C1F">
      <w:pPr>
        <w:spacing w:after="0" w:line="240" w:lineRule="auto"/>
        <w:ind w:firstLine="567"/>
        <w:jc w:val="both"/>
        <w:rPr>
          <w:rFonts w:ascii="Times New Roman" w:eastAsia="Calibri" w:hAnsi="Times New Roman" w:cs="Times New Roman"/>
          <w:sz w:val="28"/>
          <w:szCs w:val="28"/>
          <w:lang w:eastAsia="en-US"/>
        </w:rPr>
      </w:pPr>
      <w:r w:rsidRPr="004B2E71">
        <w:rPr>
          <w:rFonts w:ascii="Times New Roman" w:eastAsia="Calibri" w:hAnsi="Times New Roman" w:cs="Times New Roman"/>
          <w:sz w:val="28"/>
          <w:szCs w:val="28"/>
          <w:lang w:eastAsia="en-US"/>
        </w:rPr>
        <w:t xml:space="preserve">Адресный </w:t>
      </w:r>
      <w:r w:rsidRPr="004B2E71">
        <w:rPr>
          <w:rFonts w:ascii="Times New Roman" w:eastAsia="Times New Roman" w:hAnsi="Times New Roman" w:cs="Times New Roman"/>
          <w:sz w:val="28"/>
          <w:szCs w:val="24"/>
        </w:rPr>
        <w:t xml:space="preserve">перечень дворовых территорий объектов, участвующих в муниципальной программе «Формирование современной городской среды муниципального образования поселок Никологоры Вязниковского района Владимирской области» </w:t>
      </w:r>
      <w:r w:rsidRPr="004B2E71">
        <w:rPr>
          <w:rFonts w:ascii="Times New Roman" w:eastAsia="Calibri" w:hAnsi="Times New Roman" w:cs="Times New Roman"/>
          <w:sz w:val="28"/>
          <w:szCs w:val="28"/>
          <w:lang w:eastAsia="en-US"/>
        </w:rPr>
        <w:t>сформирован и отображен в приложение № 5 к Программе.</w:t>
      </w:r>
    </w:p>
    <w:p w:rsidR="004B2E71" w:rsidRPr="004B2E71" w:rsidRDefault="004B2E71" w:rsidP="00D00C1F">
      <w:pPr>
        <w:spacing w:after="0" w:line="240" w:lineRule="auto"/>
        <w:ind w:firstLine="567"/>
        <w:jc w:val="both"/>
        <w:rPr>
          <w:rFonts w:ascii="Times New Roman" w:eastAsia="Calibri" w:hAnsi="Times New Roman" w:cs="Times New Roman"/>
          <w:sz w:val="28"/>
          <w:szCs w:val="28"/>
          <w:lang w:eastAsia="en-US"/>
        </w:rPr>
      </w:pPr>
      <w:r w:rsidRPr="004B2E71">
        <w:rPr>
          <w:rFonts w:ascii="Times New Roman" w:eastAsia="Times New Roman" w:hAnsi="Times New Roman" w:cs="Times New Roman"/>
          <w:bCs/>
          <w:sz w:val="28"/>
          <w:szCs w:val="28"/>
        </w:rPr>
        <w:t>Адресный перечень дворовых территорий, подлежащих благоустройству по годам с расшифровкой</w:t>
      </w:r>
      <w:r w:rsidRPr="004B2E71">
        <w:rPr>
          <w:rFonts w:ascii="Times New Roman" w:eastAsia="Calibri" w:hAnsi="Times New Roman" w:cs="Times New Roman"/>
          <w:sz w:val="28"/>
          <w:szCs w:val="28"/>
          <w:lang w:eastAsia="en-US"/>
        </w:rPr>
        <w:t xml:space="preserve"> сформирован и отображен в приложение № 2 к Программе.</w:t>
      </w:r>
    </w:p>
    <w:p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4B2E71">
        <w:rPr>
          <w:rFonts w:ascii="Times New Roman" w:eastAsia="Times New Roman" w:hAnsi="Times New Roman" w:cs="Arial"/>
          <w:sz w:val="28"/>
          <w:szCs w:val="28"/>
        </w:rPr>
        <w:t xml:space="preserve">Реализация мероприятий по благоустройству наиболее посещаемых муниципальных </w:t>
      </w:r>
      <w:proofErr w:type="gramStart"/>
      <w:r w:rsidRPr="004B2E71">
        <w:rPr>
          <w:rFonts w:ascii="Times New Roman" w:eastAsia="Times New Roman" w:hAnsi="Times New Roman" w:cs="Arial"/>
          <w:sz w:val="28"/>
          <w:szCs w:val="28"/>
        </w:rPr>
        <w:t>территорий  общего</w:t>
      </w:r>
      <w:proofErr w:type="gramEnd"/>
      <w:r w:rsidRPr="004B2E71">
        <w:rPr>
          <w:rFonts w:ascii="Times New Roman" w:eastAsia="Times New Roman" w:hAnsi="Times New Roman" w:cs="Arial"/>
          <w:sz w:val="28"/>
          <w:szCs w:val="28"/>
        </w:rPr>
        <w:t xml:space="preserve"> пользования города включает:</w:t>
      </w:r>
    </w:p>
    <w:p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4B2E71">
        <w:rPr>
          <w:rFonts w:ascii="Times New Roman" w:eastAsia="Times New Roman" w:hAnsi="Times New Roman" w:cs="Arial"/>
          <w:sz w:val="28"/>
          <w:szCs w:val="28"/>
        </w:rPr>
        <w:t>- устройство тротуаров (дорожек);</w:t>
      </w:r>
    </w:p>
    <w:p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4B2E71">
        <w:rPr>
          <w:rFonts w:ascii="Times New Roman" w:eastAsia="Times New Roman" w:hAnsi="Times New Roman" w:cs="Arial"/>
          <w:sz w:val="28"/>
          <w:szCs w:val="28"/>
        </w:rPr>
        <w:t xml:space="preserve">- установка </w:t>
      </w:r>
      <w:proofErr w:type="gramStart"/>
      <w:r w:rsidRPr="004B2E71">
        <w:rPr>
          <w:rFonts w:ascii="Times New Roman" w:eastAsia="Times New Roman" w:hAnsi="Times New Roman" w:cs="Arial"/>
          <w:sz w:val="28"/>
          <w:szCs w:val="28"/>
        </w:rPr>
        <w:t>детской  и</w:t>
      </w:r>
      <w:proofErr w:type="gramEnd"/>
      <w:r w:rsidRPr="004B2E71">
        <w:rPr>
          <w:rFonts w:ascii="Times New Roman" w:eastAsia="Times New Roman" w:hAnsi="Times New Roman" w:cs="Arial"/>
          <w:sz w:val="28"/>
          <w:szCs w:val="28"/>
        </w:rPr>
        <w:t xml:space="preserve"> (или) спортивной площадок;</w:t>
      </w:r>
    </w:p>
    <w:p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4B2E71">
        <w:rPr>
          <w:rFonts w:ascii="Times New Roman" w:eastAsia="Times New Roman" w:hAnsi="Times New Roman" w:cs="Arial"/>
          <w:sz w:val="28"/>
          <w:szCs w:val="28"/>
        </w:rPr>
        <w:t>- установка урн;</w:t>
      </w:r>
    </w:p>
    <w:p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4B2E71">
        <w:rPr>
          <w:rFonts w:ascii="Times New Roman" w:eastAsia="Times New Roman" w:hAnsi="Times New Roman" w:cs="Arial"/>
          <w:sz w:val="28"/>
          <w:szCs w:val="28"/>
        </w:rPr>
        <w:t>- установка скамеек;</w:t>
      </w:r>
    </w:p>
    <w:p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4B2E71">
        <w:rPr>
          <w:rFonts w:ascii="Times New Roman" w:eastAsia="Times New Roman" w:hAnsi="Times New Roman" w:cs="Arial"/>
          <w:sz w:val="28"/>
          <w:szCs w:val="28"/>
        </w:rPr>
        <w:t>- обрезка зеленых насаждений;</w:t>
      </w:r>
    </w:p>
    <w:p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4B2E71">
        <w:rPr>
          <w:rFonts w:ascii="Times New Roman" w:eastAsia="Times New Roman" w:hAnsi="Times New Roman" w:cs="Arial"/>
          <w:sz w:val="28"/>
          <w:szCs w:val="28"/>
        </w:rPr>
        <w:t>- снос сухих и аварийных деревьев;</w:t>
      </w:r>
    </w:p>
    <w:p w:rsid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4B2E71">
        <w:rPr>
          <w:rFonts w:ascii="Times New Roman" w:eastAsia="Times New Roman" w:hAnsi="Times New Roman" w:cs="Arial"/>
          <w:sz w:val="28"/>
          <w:szCs w:val="28"/>
        </w:rPr>
        <w:t>- озеленение;</w:t>
      </w:r>
    </w:p>
    <w:p w:rsidR="00D00C1F" w:rsidRPr="004B2E71" w:rsidRDefault="00D00C1F" w:rsidP="00D00C1F">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Pr>
          <w:rFonts w:ascii="Times New Roman" w:eastAsia="Times New Roman" w:hAnsi="Times New Roman" w:cs="Arial"/>
          <w:sz w:val="28"/>
          <w:szCs w:val="28"/>
        </w:rPr>
        <w:t>- организация автомобильной стоянки;</w:t>
      </w:r>
    </w:p>
    <w:p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4B2E71">
        <w:rPr>
          <w:rFonts w:ascii="Times New Roman" w:eastAsia="Times New Roman" w:hAnsi="Times New Roman" w:cs="Arial"/>
          <w:sz w:val="28"/>
          <w:szCs w:val="28"/>
        </w:rPr>
        <w:t>- обеспечение уличного освещения;</w:t>
      </w:r>
    </w:p>
    <w:p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4B2E71">
        <w:rPr>
          <w:rFonts w:ascii="Times New Roman" w:eastAsia="Times New Roman" w:hAnsi="Times New Roman" w:cs="Arial"/>
          <w:sz w:val="28"/>
          <w:szCs w:val="28"/>
        </w:rPr>
        <w:t>- разработка проектно-сметной документации;</w:t>
      </w:r>
    </w:p>
    <w:p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4B2E71">
        <w:rPr>
          <w:rFonts w:ascii="Times New Roman" w:eastAsia="Times New Roman" w:hAnsi="Times New Roman" w:cs="Arial"/>
          <w:sz w:val="28"/>
          <w:szCs w:val="28"/>
        </w:rPr>
        <w:t>- проведение строительного контроля над проведением работ;</w:t>
      </w:r>
    </w:p>
    <w:p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4B2E71">
        <w:rPr>
          <w:rFonts w:ascii="Times New Roman" w:eastAsia="Times New Roman" w:hAnsi="Times New Roman" w:cs="Arial"/>
          <w:sz w:val="28"/>
          <w:szCs w:val="28"/>
        </w:rPr>
        <w:t>- разработка дизайн-проекта;</w:t>
      </w:r>
    </w:p>
    <w:p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4B2E71">
        <w:rPr>
          <w:rFonts w:ascii="Times New Roman" w:eastAsia="Times New Roman" w:hAnsi="Times New Roman" w:cs="Arial"/>
          <w:sz w:val="28"/>
          <w:szCs w:val="28"/>
        </w:rPr>
        <w:t xml:space="preserve">- оснащение общественных территорий элементами </w:t>
      </w:r>
      <w:proofErr w:type="spellStart"/>
      <w:r w:rsidRPr="004B2E71">
        <w:rPr>
          <w:rFonts w:ascii="Times New Roman" w:eastAsia="Times New Roman" w:hAnsi="Times New Roman" w:cs="Arial"/>
          <w:sz w:val="28"/>
          <w:szCs w:val="28"/>
        </w:rPr>
        <w:t>цифровизации</w:t>
      </w:r>
      <w:proofErr w:type="spellEnd"/>
      <w:r w:rsidRPr="004B2E71">
        <w:rPr>
          <w:rFonts w:ascii="Times New Roman" w:eastAsia="Times New Roman" w:hAnsi="Times New Roman" w:cs="Arial"/>
          <w:sz w:val="28"/>
          <w:szCs w:val="28"/>
        </w:rPr>
        <w:t>.</w:t>
      </w:r>
    </w:p>
    <w:p w:rsidR="004B2E71" w:rsidRPr="004B2E71" w:rsidRDefault="004B2E71" w:rsidP="00D00C1F">
      <w:pPr>
        <w:spacing w:after="0" w:line="240" w:lineRule="auto"/>
        <w:ind w:firstLine="567"/>
        <w:jc w:val="both"/>
        <w:rPr>
          <w:rFonts w:ascii="Times New Roman" w:eastAsia="Times New Roman" w:hAnsi="Times New Roman" w:cs="Arial"/>
          <w:sz w:val="28"/>
          <w:szCs w:val="28"/>
        </w:rPr>
      </w:pPr>
      <w:r w:rsidRPr="004B2E71">
        <w:rPr>
          <w:rFonts w:ascii="Times New Roman" w:eastAsia="Times New Roman" w:hAnsi="Times New Roman" w:cs="Arial"/>
          <w:sz w:val="28"/>
          <w:szCs w:val="28"/>
        </w:rPr>
        <w:t xml:space="preserve">Адресный </w:t>
      </w:r>
      <w:r w:rsidRPr="004B2E71">
        <w:rPr>
          <w:rFonts w:ascii="Times New Roman" w:eastAsia="Times New Roman" w:hAnsi="Times New Roman" w:cs="Times New Roman"/>
          <w:sz w:val="28"/>
          <w:szCs w:val="24"/>
        </w:rPr>
        <w:t xml:space="preserve">перечень общественных территорий для формирования списка объектов, участвующих в муниципальной программе «Формирование современной городской среды муниципального образования поселок Никологоры Вязниковского района Владимирской области» </w:t>
      </w:r>
      <w:r w:rsidRPr="004B2E71">
        <w:rPr>
          <w:rFonts w:ascii="Times New Roman" w:eastAsia="Times New Roman" w:hAnsi="Times New Roman" w:cs="Arial"/>
          <w:sz w:val="28"/>
          <w:szCs w:val="28"/>
        </w:rPr>
        <w:t xml:space="preserve">определен и отражен в приложение № 4 к Программе. </w:t>
      </w:r>
    </w:p>
    <w:p w:rsidR="004B2E71" w:rsidRPr="004B2E71" w:rsidRDefault="004B2E71" w:rsidP="00D00C1F">
      <w:pPr>
        <w:spacing w:after="0" w:line="259" w:lineRule="auto"/>
        <w:ind w:firstLine="567"/>
        <w:jc w:val="both"/>
        <w:rPr>
          <w:rFonts w:ascii="Times New Roman" w:eastAsia="Times New Roman" w:hAnsi="Times New Roman" w:cs="Times New Roman"/>
          <w:bCs/>
          <w:sz w:val="28"/>
          <w:szCs w:val="28"/>
        </w:rPr>
      </w:pPr>
      <w:r w:rsidRPr="004B2E71">
        <w:rPr>
          <w:rFonts w:ascii="Times New Roman" w:eastAsia="Times New Roman" w:hAnsi="Times New Roman" w:cs="Times New Roman"/>
          <w:bCs/>
          <w:sz w:val="28"/>
          <w:szCs w:val="28"/>
        </w:rPr>
        <w:t xml:space="preserve">Адресный перечень </w:t>
      </w:r>
      <w:r w:rsidRPr="004B2E71">
        <w:rPr>
          <w:rFonts w:ascii="Times New Roman" w:eastAsia="Times New Roman" w:hAnsi="Times New Roman" w:cs="Times New Roman"/>
          <w:sz w:val="28"/>
          <w:szCs w:val="28"/>
        </w:rPr>
        <w:t>территорий общего пользования</w:t>
      </w:r>
      <w:r w:rsidRPr="004B2E71">
        <w:rPr>
          <w:rFonts w:ascii="Times New Roman" w:eastAsia="Times New Roman" w:hAnsi="Times New Roman" w:cs="Times New Roman"/>
          <w:bCs/>
          <w:sz w:val="28"/>
          <w:szCs w:val="28"/>
        </w:rPr>
        <w:t>, подлежащих благоустройству по годам с расшифровкой</w:t>
      </w:r>
      <w:r w:rsidRPr="004B2E71">
        <w:rPr>
          <w:rFonts w:ascii="Times New Roman" w:eastAsia="Times New Roman" w:hAnsi="Times New Roman" w:cs="Arial"/>
          <w:sz w:val="28"/>
          <w:szCs w:val="28"/>
        </w:rPr>
        <w:t xml:space="preserve"> источников финансирования приведен в приложение № 3 к Программе.</w:t>
      </w:r>
    </w:p>
    <w:p w:rsidR="004B2E71" w:rsidRPr="004B2E71" w:rsidRDefault="004B2E71" w:rsidP="00D00C1F">
      <w:pPr>
        <w:spacing w:after="0" w:line="259" w:lineRule="auto"/>
        <w:ind w:firstLine="567"/>
        <w:jc w:val="both"/>
        <w:rPr>
          <w:rFonts w:ascii="Times New Roman" w:eastAsia="Times New Roman" w:hAnsi="Times New Roman" w:cs="Times New Roman"/>
          <w:bCs/>
          <w:sz w:val="28"/>
          <w:szCs w:val="28"/>
        </w:rPr>
      </w:pPr>
      <w:r w:rsidRPr="004B2E71">
        <w:rPr>
          <w:rFonts w:ascii="Times New Roman" w:eastAsia="Times New Roman" w:hAnsi="Times New Roman" w:cs="Arial"/>
          <w:sz w:val="28"/>
          <w:szCs w:val="28"/>
        </w:rPr>
        <w:t>Перечень программных мероприятий с указанием сроков исполнения, стоимости по каждому мероприятию, в том числе по годам, с расшифровкой источников финансирования приведен в приложение № 1 к Программе.</w:t>
      </w:r>
    </w:p>
    <w:p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4B2E71">
        <w:rPr>
          <w:rFonts w:ascii="Times New Roman" w:eastAsia="Times New Roman" w:hAnsi="Times New Roman" w:cs="Arial"/>
          <w:sz w:val="28"/>
          <w:szCs w:val="28"/>
        </w:rPr>
        <w:t>Все мероприятия по благоустройству дворовых территорий, общественных территорий проводятся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Times New Roman"/>
          <w:bCs/>
          <w:iCs/>
          <w:sz w:val="28"/>
          <w:szCs w:val="28"/>
        </w:rPr>
      </w:pPr>
      <w:r w:rsidRPr="004B2E71">
        <w:rPr>
          <w:rFonts w:ascii="Times New Roman" w:eastAsia="Times New Roman" w:hAnsi="Times New Roman" w:cs="Times New Roman"/>
          <w:sz w:val="28"/>
          <w:szCs w:val="28"/>
        </w:rPr>
        <w:t xml:space="preserve">Помимо основных мероприятий Программой также предусмотрена работа с собственниками (юридические лица  и индивидуальные предприниматели) недвижимого имущества (включая объекты незавершенного строительства) и земельных участков по приведению данного имущества в состояние, соответствующее Правилам благоустройства, утвержденным решением Совета народных депутатов муниципального образования поселок Никологоры </w:t>
      </w:r>
      <w:r w:rsidRPr="004B2E71">
        <w:rPr>
          <w:rFonts w:ascii="Times New Roman" w:eastAsia="Times New Roman" w:hAnsi="Times New Roman" w:cs="Times New Roman"/>
          <w:sz w:val="28"/>
          <w:szCs w:val="28"/>
        </w:rPr>
        <w:lastRenderedPageBreak/>
        <w:t>Вязниковского района Владимирской области от  28.07.2017 № 62 «</w:t>
      </w:r>
      <w:r w:rsidRPr="004B2E71">
        <w:rPr>
          <w:rFonts w:ascii="Times New Roman" w:eastAsia="Times New Roman" w:hAnsi="Times New Roman" w:cs="Times New Roman"/>
          <w:bCs/>
          <w:iCs/>
          <w:sz w:val="28"/>
          <w:szCs w:val="28"/>
        </w:rPr>
        <w:t>Об утверждении Правил по обеспечению чистоты, порядка и благоустройства на территории муниципального образования поселок Никологоры Вязниковского района Владимирской области, надлежащему содержанию расположенных на них объектов" за счет средств собственников.</w:t>
      </w:r>
    </w:p>
    <w:p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Times New Roman"/>
          <w:bCs/>
          <w:iCs/>
          <w:color w:val="FF0000"/>
          <w:sz w:val="28"/>
          <w:szCs w:val="28"/>
        </w:rPr>
      </w:pPr>
      <w:r w:rsidRPr="004B2E71">
        <w:rPr>
          <w:rFonts w:ascii="Times New Roman" w:eastAsia="Times New Roman" w:hAnsi="Times New Roman" w:cs="Times New Roman"/>
          <w:bCs/>
          <w:iCs/>
          <w:sz w:val="28"/>
          <w:szCs w:val="28"/>
        </w:rPr>
        <w:t xml:space="preserve"> Для этого между администрацией района и собственниками заключаются соответствующие соглашения, гарантирующие приведение в соответствие недвижимого имущества в срок не позднее последнего года реализации федерального проекта. Перечень объектов недвижимого имущества и земельных участков, которые будут приведены в состояние, соответствующее Правилам благоустройства приведен в приложении № 7 к Программе.</w:t>
      </w:r>
    </w:p>
    <w:p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Times New Roman"/>
          <w:bCs/>
          <w:iCs/>
          <w:sz w:val="28"/>
          <w:szCs w:val="28"/>
        </w:rPr>
      </w:pPr>
      <w:r w:rsidRPr="004B2E71">
        <w:rPr>
          <w:rFonts w:ascii="Times New Roman" w:eastAsia="Times New Roman" w:hAnsi="Times New Roman" w:cs="Times New Roman"/>
          <w:bCs/>
          <w:iCs/>
          <w:sz w:val="28"/>
          <w:szCs w:val="28"/>
        </w:rPr>
        <w:t>Кроме этого, администрация в рамках Программы проводит мероприятия по инвентаризации уровня благоустройства индивидуальных жилых домов и земельных участков,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Правил благоустройства.</w:t>
      </w:r>
    </w:p>
    <w:p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Times New Roman"/>
          <w:bCs/>
          <w:iCs/>
          <w:sz w:val="28"/>
          <w:szCs w:val="28"/>
        </w:rPr>
      </w:pPr>
      <w:r w:rsidRPr="004B2E71">
        <w:rPr>
          <w:rFonts w:ascii="Times New Roman" w:eastAsia="Times New Roman" w:hAnsi="Times New Roman" w:cs="Times New Roman"/>
          <w:bCs/>
          <w:iCs/>
          <w:sz w:val="28"/>
          <w:szCs w:val="28"/>
        </w:rPr>
        <w:t>При реализации Программы администрация муниципального образования поселок Никологоры имеет право:</w:t>
      </w:r>
    </w:p>
    <w:p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Times New Roman"/>
          <w:bCs/>
          <w:iCs/>
          <w:sz w:val="28"/>
          <w:szCs w:val="28"/>
        </w:rPr>
      </w:pPr>
      <w:r w:rsidRPr="004B2E71">
        <w:rPr>
          <w:rFonts w:ascii="Times New Roman" w:eastAsia="Times New Roman" w:hAnsi="Times New Roman" w:cs="Times New Roman"/>
          <w:bCs/>
          <w:iCs/>
          <w:sz w:val="28"/>
          <w:szCs w:val="28"/>
        </w:rPr>
        <w:t xml:space="preserve"> - исключать из адресного перечня дворовых и общественных территорий, подлежащих благоустройству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в порядке, установленном такой комиссией;</w:t>
      </w:r>
    </w:p>
    <w:p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Times New Roman"/>
          <w:bCs/>
          <w:iCs/>
          <w:sz w:val="28"/>
          <w:szCs w:val="28"/>
        </w:rPr>
      </w:pPr>
      <w:r w:rsidRPr="004B2E71">
        <w:rPr>
          <w:rFonts w:ascii="Times New Roman" w:eastAsia="Times New Roman" w:hAnsi="Times New Roman" w:cs="Times New Roman"/>
          <w:bCs/>
          <w:iCs/>
          <w:sz w:val="28"/>
          <w:szCs w:val="28"/>
        </w:rPr>
        <w:t xml:space="preserve">- исключать из адресного перечня дворовых территорий, подлежащих благоустройству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 установленные Программой. При этом исключение дворовой территории из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общественной комиссией в порядке, установленном такой комиссией; </w:t>
      </w:r>
    </w:p>
    <w:p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Times New Roman"/>
          <w:bCs/>
          <w:iCs/>
          <w:sz w:val="28"/>
          <w:szCs w:val="28"/>
        </w:rPr>
      </w:pPr>
      <w:r w:rsidRPr="004B2E71">
        <w:rPr>
          <w:rFonts w:ascii="Times New Roman" w:eastAsia="Times New Roman" w:hAnsi="Times New Roman" w:cs="Times New Roman"/>
          <w:bCs/>
          <w:iCs/>
          <w:sz w:val="28"/>
          <w:szCs w:val="28"/>
        </w:rPr>
        <w:t>Для реализации мероприятий Программы подготовлены следующие документы:</w:t>
      </w:r>
    </w:p>
    <w:p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Times New Roman"/>
          <w:bCs/>
          <w:iCs/>
          <w:sz w:val="28"/>
          <w:szCs w:val="28"/>
        </w:rPr>
      </w:pPr>
      <w:r w:rsidRPr="004B2E71">
        <w:rPr>
          <w:rFonts w:ascii="Times New Roman" w:eastAsia="Times New Roman" w:hAnsi="Times New Roman" w:cs="Times New Roman"/>
          <w:bCs/>
          <w:iCs/>
          <w:sz w:val="28"/>
          <w:szCs w:val="28"/>
        </w:rPr>
        <w:t>- порядок аккумулирования и расходования средств заинтересованных лиц, направляемых на выполнение работ по благоустройству дворовых территорий муниципального образования поселок Никологоры (приложение № 6 к Программе).</w:t>
      </w:r>
    </w:p>
    <w:p w:rsidR="004B2E71" w:rsidRPr="004B2E71" w:rsidRDefault="004B2E71" w:rsidP="00D00C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Администрация муниципального образования поселок Никологоры обеспечивает возможность проведения голосования по отбору общественных территорий, подлежащих благоустройству в рамках реализации Программы (голосование по отбору общественных территорий), в электронной форме в </w:t>
      </w:r>
      <w:r w:rsidRPr="004B2E71">
        <w:rPr>
          <w:rFonts w:ascii="Times New Roman" w:eastAsia="Times New Roman" w:hAnsi="Times New Roman" w:cs="Times New Roman"/>
          <w:sz w:val="28"/>
          <w:szCs w:val="28"/>
        </w:rPr>
        <w:lastRenderedPageBreak/>
        <w:t>информационно – телекоммуникационной сети «Интернет».</w:t>
      </w:r>
    </w:p>
    <w:p w:rsidR="004B2E71" w:rsidRPr="004B2E71" w:rsidRDefault="004B2E71" w:rsidP="004B2E71">
      <w:pPr>
        <w:widowControl w:val="0"/>
        <w:autoSpaceDE w:val="0"/>
        <w:autoSpaceDN w:val="0"/>
        <w:adjustRightInd w:val="0"/>
        <w:spacing w:after="0" w:line="240" w:lineRule="auto"/>
        <w:jc w:val="both"/>
        <w:rPr>
          <w:rFonts w:ascii="Times New Roman" w:eastAsia="Times New Roman" w:hAnsi="Times New Roman" w:cs="Times New Roman"/>
          <w:bCs/>
          <w:iCs/>
          <w:sz w:val="28"/>
          <w:szCs w:val="28"/>
        </w:rPr>
      </w:pPr>
    </w:p>
    <w:p w:rsidR="004B2E71" w:rsidRPr="004B2E71" w:rsidRDefault="004B2E71" w:rsidP="004B2E7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8"/>
          <w:szCs w:val="28"/>
        </w:rPr>
      </w:pPr>
      <w:r w:rsidRPr="004B2E71">
        <w:rPr>
          <w:rFonts w:ascii="Times New Roman" w:eastAsia="Times New Roman" w:hAnsi="Times New Roman" w:cs="Times New Roman"/>
          <w:b/>
          <w:sz w:val="28"/>
          <w:szCs w:val="28"/>
        </w:rPr>
        <w:t>Взаимодействие с органами государственной власти и местного самоуправления, организациями и гражданами</w:t>
      </w:r>
    </w:p>
    <w:p w:rsidR="004B2E71" w:rsidRPr="004B2E71" w:rsidRDefault="004B2E71" w:rsidP="004B2E71">
      <w:pPr>
        <w:widowControl w:val="0"/>
        <w:autoSpaceDE w:val="0"/>
        <w:autoSpaceDN w:val="0"/>
        <w:adjustRightInd w:val="0"/>
        <w:spacing w:after="0" w:line="240" w:lineRule="auto"/>
        <w:rPr>
          <w:rFonts w:ascii="Times New Roman" w:eastAsia="Times New Roman" w:hAnsi="Times New Roman" w:cs="Times New Roman"/>
          <w:sz w:val="28"/>
          <w:szCs w:val="28"/>
        </w:rPr>
      </w:pPr>
    </w:p>
    <w:p w:rsidR="004B2E71" w:rsidRPr="004B2E71" w:rsidRDefault="004B2E71" w:rsidP="005A166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    В рамках Программы осуществляется взаимодействие с органами государственной власти Владимирской области. </w:t>
      </w:r>
    </w:p>
    <w:p w:rsidR="004B2E71" w:rsidRPr="004B2E71" w:rsidRDefault="004B2E71" w:rsidP="005A166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    В целях организации благоустройства территорий осуществляется взаимодействие с организациями, товариществами собственников жилья, собственниками помещений МКД.</w:t>
      </w:r>
    </w:p>
    <w:p w:rsidR="004B2E71" w:rsidRPr="004B2E71" w:rsidRDefault="004B2E71" w:rsidP="005A166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     К участию в реализации мероприятий Программы привлекаются добровольцы (волонтеры).</w:t>
      </w:r>
    </w:p>
    <w:p w:rsidR="004B2E71" w:rsidRPr="004B2E71" w:rsidRDefault="004B2E71" w:rsidP="005A166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ab/>
        <w:t>Выбор исполнителей отдельных мероприятий Программы в отношении благоустройства общественных территорий осуществляется путем проведения торгов в соответствии с законодательством в сфере закупок для обеспечения государственных и муниципальных нужд.</w:t>
      </w:r>
    </w:p>
    <w:p w:rsidR="004B2E71" w:rsidRPr="004B2E71" w:rsidRDefault="004B2E71" w:rsidP="005A166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ab/>
        <w:t xml:space="preserve">В соответствии с порядком осуществления расходов местного бюджета, связанных с выполнением работ по благоустройству, софинансирования которых осуществляется из бюджетов субъектов Российской Федерации предусматривает также возможность осуществления расходов местного бюджета, </w:t>
      </w:r>
      <w:proofErr w:type="spellStart"/>
      <w:r w:rsidRPr="004B2E71">
        <w:rPr>
          <w:rFonts w:ascii="Times New Roman" w:eastAsia="Times New Roman" w:hAnsi="Times New Roman" w:cs="Times New Roman"/>
          <w:sz w:val="28"/>
          <w:szCs w:val="28"/>
        </w:rPr>
        <w:t>софинансируемых</w:t>
      </w:r>
      <w:proofErr w:type="spellEnd"/>
      <w:r w:rsidRPr="004B2E71">
        <w:rPr>
          <w:rFonts w:ascii="Times New Roman" w:eastAsia="Times New Roman" w:hAnsi="Times New Roman" w:cs="Times New Roman"/>
          <w:sz w:val="28"/>
          <w:szCs w:val="28"/>
        </w:rPr>
        <w:t xml:space="preserve"> из бюджета субъекта Российской Федерации:</w:t>
      </w:r>
    </w:p>
    <w:p w:rsidR="004B2E71" w:rsidRPr="004B2E71" w:rsidRDefault="004B2E71" w:rsidP="005A166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ab/>
      </w:r>
      <w:r w:rsidRPr="009A3B5A">
        <w:rPr>
          <w:rFonts w:ascii="Times New Roman" w:eastAsia="Times New Roman" w:hAnsi="Times New Roman" w:cs="Times New Roman"/>
          <w:sz w:val="28"/>
          <w:szCs w:val="28"/>
        </w:rPr>
        <w:t>-путем</w:t>
      </w:r>
      <w:r w:rsidRPr="004B2E71">
        <w:rPr>
          <w:rFonts w:ascii="Times New Roman" w:eastAsia="Times New Roman" w:hAnsi="Times New Roman" w:cs="Times New Roman"/>
          <w:sz w:val="28"/>
          <w:szCs w:val="28"/>
        </w:rPr>
        <w:t xml:space="preserve"> предоставления субсидий из бюджета субъекта Российской Федерации бюджетным и автономным учреждениям, в том числе субсидии на финансовое обеспечение выполнения ими государственного (муниципального задания);</w:t>
      </w:r>
    </w:p>
    <w:p w:rsidR="004B2E71" w:rsidRPr="004B2E71" w:rsidRDefault="004B2E71" w:rsidP="005A166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    - 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4B2E71" w:rsidRPr="004B2E71" w:rsidRDefault="004B2E71" w:rsidP="005A166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    - 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4B2E71" w:rsidRPr="004B2E71" w:rsidRDefault="004B2E71" w:rsidP="005A166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     В целях осуществления контроля и координации реализации Программы создается муниципальная общественная комиссия из представителей органов местного самоуправления, политических партий и движений, общественных организаций, иных лиц для организации обсуждения, проведения комиссионной оценки предложений заинтересованных лиц, а также для осуществления контроля за реализацией   Программы.</w:t>
      </w:r>
    </w:p>
    <w:p w:rsidR="004B2E71" w:rsidRDefault="004B2E71" w:rsidP="005A166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      Для взаимодействия с населением ведется прием, рассмотрение обращений граждан, в том числе посредством сети Интернет. По результатам взаимодействия принимаются меры реагирования.</w:t>
      </w:r>
    </w:p>
    <w:p w:rsidR="005A1668" w:rsidRDefault="005A1668" w:rsidP="005A166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5A1668" w:rsidRPr="004B2E71" w:rsidRDefault="005A1668" w:rsidP="005A166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4B2E71" w:rsidRPr="004B2E71" w:rsidRDefault="004B2E71" w:rsidP="004B2E7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4B2E71" w:rsidRPr="005A1668" w:rsidRDefault="004B2E71" w:rsidP="004B2E71">
      <w:pPr>
        <w:widowControl w:val="0"/>
        <w:numPr>
          <w:ilvl w:val="0"/>
          <w:numId w:val="1"/>
        </w:numPr>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4B2E71">
        <w:rPr>
          <w:rFonts w:ascii="Times New Roman" w:eastAsia="Times New Roman" w:hAnsi="Times New Roman" w:cs="Times New Roman"/>
          <w:b/>
          <w:sz w:val="28"/>
          <w:szCs w:val="28"/>
        </w:rPr>
        <w:lastRenderedPageBreak/>
        <w:t>Механизмы реализации и управления Программой</w:t>
      </w:r>
    </w:p>
    <w:p w:rsidR="005A1668" w:rsidRPr="004B2E71" w:rsidRDefault="005A1668" w:rsidP="005A1668">
      <w:pPr>
        <w:widowControl w:val="0"/>
        <w:autoSpaceDE w:val="0"/>
        <w:autoSpaceDN w:val="0"/>
        <w:adjustRightInd w:val="0"/>
        <w:spacing w:after="0" w:line="240" w:lineRule="auto"/>
        <w:contextualSpacing/>
        <w:rPr>
          <w:rFonts w:ascii="Times New Roman" w:eastAsia="Times New Roman" w:hAnsi="Times New Roman" w:cs="Times New Roman"/>
          <w:sz w:val="28"/>
          <w:szCs w:val="28"/>
        </w:rPr>
      </w:pPr>
    </w:p>
    <w:p w:rsidR="004B2E71" w:rsidRPr="004B2E71" w:rsidRDefault="004B2E71" w:rsidP="005A1668">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Настоящая Программа разработана в соответствии с Бюджетным кодексом Российской Федерации, </w:t>
      </w:r>
      <w:r w:rsidRPr="004B2E71">
        <w:rPr>
          <w:rFonts w:ascii="Times New Roman" w:eastAsia="Times New Roman" w:hAnsi="Times New Roman" w:cs="Times New Roman"/>
          <w:sz w:val="28"/>
          <w:szCs w:val="28"/>
          <w:shd w:val="clear" w:color="auto" w:fill="FFFFFF"/>
        </w:rPr>
        <w:t>Федеральным законом от 06.10.2003 № 131-ФЗ</w:t>
      </w:r>
      <w:r w:rsidRPr="004B2E71">
        <w:rPr>
          <w:rFonts w:ascii="Times New Roman" w:eastAsia="Times New Roman" w:hAnsi="Times New Roman" w:cs="Times New Roman"/>
          <w:sz w:val="28"/>
          <w:szCs w:val="28"/>
        </w:rPr>
        <w:t xml:space="preserve"> </w:t>
      </w:r>
      <w:r w:rsidRPr="004B2E71">
        <w:rPr>
          <w:rFonts w:ascii="Times New Roman" w:eastAsia="Times New Roman" w:hAnsi="Times New Roman" w:cs="Times New Roman"/>
          <w:sz w:val="28"/>
          <w:szCs w:val="28"/>
          <w:shd w:val="clear" w:color="auto" w:fill="FFFFFF"/>
        </w:rPr>
        <w:t>«Об общих принципах организации местного самоуправления в Российской Федерации»,</w:t>
      </w:r>
      <w:r w:rsidRPr="004B2E71">
        <w:rPr>
          <w:rFonts w:ascii="Times New Roman" w:eastAsia="Times New Roman" w:hAnsi="Times New Roman" w:cs="Times New Roman"/>
          <w:b/>
          <w:sz w:val="28"/>
          <w:szCs w:val="28"/>
        </w:rPr>
        <w:t xml:space="preserve"> </w:t>
      </w:r>
      <w:r w:rsidRPr="004B2E71">
        <w:rPr>
          <w:rFonts w:ascii="Times New Roman" w:eastAsia="Times New Roman" w:hAnsi="Times New Roman" w:cs="Times New Roman"/>
          <w:sz w:val="28"/>
          <w:szCs w:val="28"/>
        </w:rPr>
        <w:t>Паспорт Федерального проекта «Формирование комфортной городской среды», утвержденный  протоколом заседания проектного комитета по национальному проекту «Жилье и городская среда» от 21.12.2018 №3, постановлением Правительства Российской Федерации от 30.12.2017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B2E71" w:rsidRPr="004B2E71" w:rsidRDefault="004B2E71" w:rsidP="005A1668">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Управление реализацией Программы </w:t>
      </w:r>
      <w:r w:rsidR="005A1668" w:rsidRPr="004B2E71">
        <w:rPr>
          <w:rFonts w:ascii="Times New Roman" w:eastAsia="Times New Roman" w:hAnsi="Times New Roman" w:cs="Times New Roman"/>
          <w:sz w:val="28"/>
          <w:szCs w:val="28"/>
        </w:rPr>
        <w:t>осуществляет администрация</w:t>
      </w:r>
      <w:r w:rsidRPr="004B2E71">
        <w:rPr>
          <w:rFonts w:ascii="Times New Roman" w:eastAsia="Times New Roman" w:hAnsi="Times New Roman" w:cs="Times New Roman"/>
          <w:sz w:val="28"/>
          <w:szCs w:val="28"/>
        </w:rPr>
        <w:t xml:space="preserve"> муниципального образования поселок Никологоры.</w:t>
      </w:r>
    </w:p>
    <w:p w:rsidR="004B2E71" w:rsidRPr="004B2E71" w:rsidRDefault="004B2E71" w:rsidP="005A1668">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Ответственным исполнителем </w:t>
      </w:r>
      <w:r w:rsidR="005A1668">
        <w:rPr>
          <w:rFonts w:ascii="Times New Roman" w:eastAsia="Times New Roman" w:hAnsi="Times New Roman" w:cs="Times New Roman"/>
          <w:sz w:val="28"/>
          <w:szCs w:val="28"/>
        </w:rPr>
        <w:t>Программы является</w:t>
      </w:r>
      <w:r w:rsidRPr="004B2E71">
        <w:rPr>
          <w:rFonts w:ascii="Times New Roman" w:eastAsia="Times New Roman" w:hAnsi="Times New Roman" w:cs="Times New Roman"/>
          <w:sz w:val="28"/>
          <w:szCs w:val="28"/>
        </w:rPr>
        <w:t xml:space="preserve"> администрация муниципального образования поселок Никологоры.</w:t>
      </w:r>
    </w:p>
    <w:p w:rsidR="004B2E71" w:rsidRPr="004B2E71" w:rsidRDefault="004B2E71" w:rsidP="005A1668">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Ответственным исполнителем выполняются следующие основные задачи:</w:t>
      </w:r>
    </w:p>
    <w:p w:rsidR="004B2E71" w:rsidRPr="004B2E71" w:rsidRDefault="005A1668" w:rsidP="005A1668">
      <w:pPr>
        <w:tabs>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B2E71" w:rsidRPr="004B2E71">
        <w:rPr>
          <w:rFonts w:ascii="Times New Roman" w:eastAsia="Times New Roman" w:hAnsi="Times New Roman" w:cs="Times New Roman"/>
          <w:sz w:val="28"/>
          <w:szCs w:val="28"/>
        </w:rPr>
        <w:t xml:space="preserve"> - обеспечение оперативного управления реализации Программы;</w:t>
      </w:r>
    </w:p>
    <w:p w:rsidR="004B2E71" w:rsidRPr="004B2E71" w:rsidRDefault="005A1668" w:rsidP="005A1668">
      <w:pPr>
        <w:tabs>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B2E71" w:rsidRPr="004B2E71">
        <w:rPr>
          <w:rFonts w:ascii="Times New Roman" w:eastAsia="Times New Roman" w:hAnsi="Times New Roman" w:cs="Times New Roman"/>
          <w:sz w:val="28"/>
          <w:szCs w:val="28"/>
        </w:rPr>
        <w:t xml:space="preserve"> -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w:t>
      </w:r>
    </w:p>
    <w:p w:rsidR="004B2E71" w:rsidRPr="004B2E71" w:rsidRDefault="004B2E71" w:rsidP="005A1668">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Ответственный исполнитель Программы несет ответственность за реализацию Программы, уточняет сроки реализации мероприятий Программы и объемы их финансирования.</w:t>
      </w:r>
    </w:p>
    <w:p w:rsidR="004B2E71" w:rsidRPr="004B2E71" w:rsidRDefault="004B2E71" w:rsidP="005A1668">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Ответственный исполнитель Программы выполняет следующие задачи:</w:t>
      </w:r>
    </w:p>
    <w:p w:rsidR="004B2E71" w:rsidRPr="004B2E71" w:rsidRDefault="005A1668" w:rsidP="005A1668">
      <w:pPr>
        <w:tabs>
          <w:tab w:val="left" w:pos="567"/>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4B2E71" w:rsidRPr="004B2E71">
        <w:rPr>
          <w:rFonts w:ascii="Times New Roman" w:eastAsia="Calibri" w:hAnsi="Times New Roman" w:cs="Times New Roman"/>
          <w:sz w:val="28"/>
          <w:szCs w:val="28"/>
          <w:lang w:eastAsia="en-US"/>
        </w:rPr>
        <w:t>- обеспечение эффективного расходования бюджетных средств, выделяемых на выполнение мероприятий Программы, экономический анализ эффективности программных проектов и мероприятий Программы;</w:t>
      </w:r>
    </w:p>
    <w:p w:rsidR="004B2E71" w:rsidRPr="004B2E71" w:rsidRDefault="005A1668" w:rsidP="005A1668">
      <w:pPr>
        <w:tabs>
          <w:tab w:val="left" w:pos="567"/>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4B2E71" w:rsidRPr="004B2E71">
        <w:rPr>
          <w:rFonts w:ascii="Times New Roman" w:eastAsia="Calibri" w:hAnsi="Times New Roman" w:cs="Times New Roman"/>
          <w:sz w:val="28"/>
          <w:szCs w:val="28"/>
          <w:lang w:eastAsia="en-US"/>
        </w:rPr>
        <w:t>-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w:t>
      </w:r>
    </w:p>
    <w:p w:rsidR="004B2E71" w:rsidRPr="004B2E71" w:rsidRDefault="005A1668" w:rsidP="005A1668">
      <w:pPr>
        <w:tabs>
          <w:tab w:val="left" w:pos="567"/>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 </w:t>
      </w:r>
      <w:r w:rsidR="004B2E71" w:rsidRPr="004B2E71">
        <w:rPr>
          <w:rFonts w:ascii="Times New Roman" w:eastAsia="Calibri" w:hAnsi="Times New Roman" w:cs="Times New Roman"/>
          <w:sz w:val="28"/>
          <w:szCs w:val="28"/>
          <w:lang w:eastAsia="en-US"/>
        </w:rPr>
        <w:t>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4B2E71" w:rsidRPr="004B2E71" w:rsidRDefault="005A1668" w:rsidP="005A1668">
      <w:pPr>
        <w:tabs>
          <w:tab w:val="left" w:pos="567"/>
          <w:tab w:val="left" w:pos="993"/>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4B2E71" w:rsidRPr="004B2E71">
        <w:rPr>
          <w:rFonts w:ascii="Times New Roman" w:eastAsia="Calibri" w:hAnsi="Times New Roman" w:cs="Times New Roman"/>
          <w:sz w:val="28"/>
          <w:szCs w:val="28"/>
          <w:lang w:eastAsia="en-US"/>
        </w:rPr>
        <w:t>- осуществляет обобщение и подготовку информации о ходе реализации мероприятий Программы.</w:t>
      </w:r>
    </w:p>
    <w:p w:rsidR="004B2E71" w:rsidRPr="004B2E71" w:rsidRDefault="004B2E71" w:rsidP="005A1668">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Мероприятия Программы реализуются посредством заключения муниципальных контрактов по согласованию с заказчиком Программы между ответственным исполнителем Программы и исполнителями муниципальных контрактов.</w:t>
      </w:r>
    </w:p>
    <w:p w:rsidR="004B2E71" w:rsidRPr="004B2E71" w:rsidRDefault="004B2E71" w:rsidP="004B2E71">
      <w:pPr>
        <w:numPr>
          <w:ilvl w:val="0"/>
          <w:numId w:val="1"/>
        </w:numPr>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4B2E71">
        <w:rPr>
          <w:rFonts w:ascii="Times New Roman" w:eastAsia="Times New Roman" w:hAnsi="Times New Roman" w:cs="Times New Roman"/>
          <w:b/>
          <w:sz w:val="28"/>
          <w:szCs w:val="28"/>
        </w:rPr>
        <w:t>Ресурсное обеспечение Программы</w:t>
      </w:r>
    </w:p>
    <w:p w:rsidR="004B2E71" w:rsidRPr="004B2E71" w:rsidRDefault="004B2E71" w:rsidP="004B2E71">
      <w:pPr>
        <w:autoSpaceDE w:val="0"/>
        <w:autoSpaceDN w:val="0"/>
        <w:adjustRightInd w:val="0"/>
        <w:spacing w:after="0" w:line="240" w:lineRule="auto"/>
        <w:jc w:val="both"/>
        <w:rPr>
          <w:rFonts w:ascii="Times New Roman" w:eastAsia="Times New Roman" w:hAnsi="Times New Roman" w:cs="Times New Roman"/>
          <w:sz w:val="28"/>
          <w:szCs w:val="28"/>
        </w:rPr>
      </w:pPr>
    </w:p>
    <w:p w:rsidR="004B2E71" w:rsidRPr="004B2E71" w:rsidRDefault="004B2E71" w:rsidP="005A166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Общий объем финансовых средств для реализации Программы составляет – </w:t>
      </w:r>
      <w:r w:rsidR="009A3B5A">
        <w:rPr>
          <w:rFonts w:ascii="Times New Roman" w:eastAsia="Calibri" w:hAnsi="Times New Roman" w:cs="Times New Roman"/>
          <w:b/>
          <w:bCs/>
          <w:color w:val="000000"/>
          <w:sz w:val="28"/>
          <w:szCs w:val="28"/>
          <w:lang w:eastAsia="en-US"/>
        </w:rPr>
        <w:t>36 316 167,58</w:t>
      </w:r>
      <w:r w:rsidRPr="004B2E71">
        <w:rPr>
          <w:rFonts w:ascii="Times New Roman" w:eastAsia="Calibri" w:hAnsi="Times New Roman" w:cs="Times New Roman"/>
          <w:bCs/>
          <w:color w:val="000000"/>
          <w:sz w:val="28"/>
          <w:szCs w:val="28"/>
          <w:lang w:eastAsia="en-US"/>
        </w:rPr>
        <w:t xml:space="preserve"> </w:t>
      </w:r>
      <w:r w:rsidRPr="004B2E71">
        <w:rPr>
          <w:rFonts w:ascii="Times New Roman" w:eastAsia="Times New Roman" w:hAnsi="Times New Roman" w:cs="Times New Roman"/>
          <w:sz w:val="28"/>
          <w:szCs w:val="28"/>
        </w:rPr>
        <w:t>рублей.</w:t>
      </w:r>
    </w:p>
    <w:p w:rsidR="004B2E71" w:rsidRPr="004B2E71" w:rsidRDefault="004B2E71" w:rsidP="005A166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Финансирование Программы намечено осуществить за счет следующих источников:</w:t>
      </w:r>
    </w:p>
    <w:tbl>
      <w:tblPr>
        <w:tblW w:w="105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701"/>
        <w:gridCol w:w="850"/>
        <w:gridCol w:w="1701"/>
        <w:gridCol w:w="1736"/>
        <w:gridCol w:w="1559"/>
        <w:gridCol w:w="1463"/>
      </w:tblGrid>
      <w:tr w:rsidR="004B2E71" w:rsidRPr="004B2E71" w:rsidTr="004B2E71">
        <w:trPr>
          <w:trHeight w:val="20"/>
        </w:trPr>
        <w:tc>
          <w:tcPr>
            <w:tcW w:w="1526" w:type="dxa"/>
            <w:vAlign w:val="center"/>
          </w:tcPr>
          <w:p w:rsidR="004B2E71" w:rsidRPr="004B2E71" w:rsidRDefault="004B2E71" w:rsidP="005A1668">
            <w:pPr>
              <w:spacing w:after="0" w:line="240" w:lineRule="auto"/>
              <w:jc w:val="center"/>
              <w:rPr>
                <w:rFonts w:ascii="Times New Roman" w:eastAsia="Calibri" w:hAnsi="Times New Roman" w:cs="Times New Roman"/>
                <w:sz w:val="23"/>
                <w:szCs w:val="23"/>
              </w:rPr>
            </w:pPr>
            <w:r w:rsidRPr="004B2E71">
              <w:rPr>
                <w:rFonts w:ascii="Times New Roman" w:eastAsia="Calibri" w:hAnsi="Times New Roman" w:cs="Times New Roman"/>
                <w:sz w:val="23"/>
                <w:szCs w:val="23"/>
              </w:rPr>
              <w:lastRenderedPageBreak/>
              <w:t xml:space="preserve">Источники </w:t>
            </w:r>
            <w:proofErr w:type="spellStart"/>
            <w:proofErr w:type="gramStart"/>
            <w:r w:rsidRPr="004B2E71">
              <w:rPr>
                <w:rFonts w:ascii="Times New Roman" w:eastAsia="Calibri" w:hAnsi="Times New Roman" w:cs="Times New Roman"/>
                <w:sz w:val="23"/>
                <w:szCs w:val="23"/>
              </w:rPr>
              <w:t>финанси-рования</w:t>
            </w:r>
            <w:proofErr w:type="spellEnd"/>
            <w:proofErr w:type="gramEnd"/>
            <w:r w:rsidRPr="004B2E71">
              <w:rPr>
                <w:rFonts w:ascii="Times New Roman" w:eastAsia="Calibri" w:hAnsi="Times New Roman" w:cs="Times New Roman"/>
                <w:sz w:val="23"/>
                <w:szCs w:val="23"/>
              </w:rPr>
              <w:t>/</w:t>
            </w:r>
          </w:p>
          <w:p w:rsidR="004B2E71" w:rsidRPr="004B2E71" w:rsidRDefault="004B2E71" w:rsidP="005A1668">
            <w:pPr>
              <w:spacing w:after="0" w:line="240" w:lineRule="auto"/>
              <w:jc w:val="center"/>
              <w:rPr>
                <w:rFonts w:ascii="Times New Roman" w:eastAsia="Calibri" w:hAnsi="Times New Roman" w:cs="Times New Roman"/>
                <w:sz w:val="23"/>
                <w:szCs w:val="23"/>
              </w:rPr>
            </w:pPr>
            <w:r w:rsidRPr="004B2E71">
              <w:rPr>
                <w:rFonts w:ascii="Times New Roman" w:eastAsia="Calibri" w:hAnsi="Times New Roman" w:cs="Times New Roman"/>
                <w:sz w:val="23"/>
                <w:szCs w:val="23"/>
              </w:rPr>
              <w:t>годы реализации программы</w:t>
            </w:r>
          </w:p>
        </w:tc>
        <w:tc>
          <w:tcPr>
            <w:tcW w:w="1701" w:type="dxa"/>
            <w:vAlign w:val="center"/>
          </w:tcPr>
          <w:p w:rsidR="004B2E71" w:rsidRPr="004B2E71" w:rsidRDefault="004B2E71" w:rsidP="004B2E71">
            <w:pPr>
              <w:spacing w:before="100" w:beforeAutospacing="1" w:after="100" w:afterAutospacing="1" w:line="240" w:lineRule="auto"/>
              <w:jc w:val="center"/>
              <w:rPr>
                <w:rFonts w:ascii="Times New Roman" w:eastAsia="Calibri" w:hAnsi="Times New Roman" w:cs="Times New Roman"/>
                <w:sz w:val="23"/>
                <w:szCs w:val="23"/>
              </w:rPr>
            </w:pPr>
            <w:r w:rsidRPr="004B2E71">
              <w:rPr>
                <w:rFonts w:ascii="Times New Roman" w:eastAsia="Calibri" w:hAnsi="Times New Roman" w:cs="Times New Roman"/>
                <w:sz w:val="23"/>
                <w:szCs w:val="23"/>
              </w:rPr>
              <w:t>Всего</w:t>
            </w:r>
          </w:p>
        </w:tc>
        <w:tc>
          <w:tcPr>
            <w:tcW w:w="850" w:type="dxa"/>
            <w:vAlign w:val="center"/>
          </w:tcPr>
          <w:p w:rsidR="004B2E71" w:rsidRPr="004B2E71" w:rsidRDefault="004B2E71" w:rsidP="004B2E71">
            <w:pPr>
              <w:spacing w:before="100" w:beforeAutospacing="1" w:after="100" w:afterAutospacing="1" w:line="240" w:lineRule="auto"/>
              <w:jc w:val="center"/>
              <w:rPr>
                <w:rFonts w:ascii="Times New Roman" w:eastAsia="Calibri" w:hAnsi="Times New Roman" w:cs="Times New Roman"/>
                <w:sz w:val="23"/>
                <w:szCs w:val="23"/>
              </w:rPr>
            </w:pPr>
            <w:r w:rsidRPr="004B2E71">
              <w:rPr>
                <w:rFonts w:ascii="Times New Roman" w:eastAsia="Calibri" w:hAnsi="Times New Roman" w:cs="Times New Roman"/>
                <w:sz w:val="23"/>
                <w:szCs w:val="23"/>
              </w:rPr>
              <w:t>в том числе:</w:t>
            </w:r>
          </w:p>
        </w:tc>
        <w:tc>
          <w:tcPr>
            <w:tcW w:w="1701" w:type="dxa"/>
            <w:vAlign w:val="center"/>
          </w:tcPr>
          <w:p w:rsidR="004B2E71" w:rsidRPr="004B2E71" w:rsidRDefault="004B2E71" w:rsidP="004B2E71">
            <w:pPr>
              <w:spacing w:before="100" w:beforeAutospacing="1" w:after="100" w:afterAutospacing="1" w:line="240" w:lineRule="auto"/>
              <w:jc w:val="center"/>
              <w:rPr>
                <w:rFonts w:ascii="Times New Roman" w:eastAsia="Calibri" w:hAnsi="Times New Roman" w:cs="Times New Roman"/>
                <w:sz w:val="23"/>
                <w:szCs w:val="23"/>
              </w:rPr>
            </w:pPr>
            <w:r w:rsidRPr="004B2E71">
              <w:rPr>
                <w:rFonts w:ascii="Times New Roman" w:eastAsia="Calibri" w:hAnsi="Times New Roman" w:cs="Times New Roman"/>
                <w:sz w:val="23"/>
                <w:szCs w:val="23"/>
              </w:rPr>
              <w:t>средства федерального бюджета</w:t>
            </w:r>
          </w:p>
        </w:tc>
        <w:tc>
          <w:tcPr>
            <w:tcW w:w="1736" w:type="dxa"/>
            <w:vAlign w:val="center"/>
          </w:tcPr>
          <w:p w:rsidR="004B2E71" w:rsidRPr="004B2E71" w:rsidRDefault="004B2E71" w:rsidP="004B2E71">
            <w:pPr>
              <w:spacing w:before="100" w:beforeAutospacing="1" w:after="100" w:afterAutospacing="1" w:line="240" w:lineRule="auto"/>
              <w:ind w:right="-149"/>
              <w:jc w:val="center"/>
              <w:rPr>
                <w:rFonts w:ascii="Times New Roman" w:eastAsia="Calibri" w:hAnsi="Times New Roman" w:cs="Times New Roman"/>
                <w:sz w:val="23"/>
                <w:szCs w:val="23"/>
              </w:rPr>
            </w:pPr>
            <w:r w:rsidRPr="004B2E71">
              <w:rPr>
                <w:rFonts w:ascii="Times New Roman" w:eastAsia="Calibri" w:hAnsi="Times New Roman" w:cs="Times New Roman"/>
                <w:sz w:val="23"/>
                <w:szCs w:val="23"/>
              </w:rPr>
              <w:t xml:space="preserve">средства регионального бюджета </w:t>
            </w:r>
          </w:p>
        </w:tc>
        <w:tc>
          <w:tcPr>
            <w:tcW w:w="1559" w:type="dxa"/>
            <w:vAlign w:val="center"/>
          </w:tcPr>
          <w:p w:rsidR="004B2E71" w:rsidRPr="004B2E71" w:rsidRDefault="004B2E71" w:rsidP="004B2E71">
            <w:pPr>
              <w:spacing w:before="100" w:beforeAutospacing="1" w:after="100" w:afterAutospacing="1" w:line="240" w:lineRule="auto"/>
              <w:jc w:val="center"/>
              <w:rPr>
                <w:rFonts w:ascii="Times New Roman" w:eastAsia="Calibri" w:hAnsi="Times New Roman" w:cs="Times New Roman"/>
                <w:sz w:val="23"/>
                <w:szCs w:val="23"/>
              </w:rPr>
            </w:pPr>
            <w:r w:rsidRPr="004B2E71">
              <w:rPr>
                <w:rFonts w:ascii="Times New Roman" w:eastAsia="Calibri" w:hAnsi="Times New Roman" w:cs="Times New Roman"/>
                <w:sz w:val="23"/>
                <w:szCs w:val="23"/>
              </w:rPr>
              <w:t xml:space="preserve">средства местного </w:t>
            </w:r>
            <w:r w:rsidRPr="004B2E71">
              <w:rPr>
                <w:rFonts w:ascii="Times New Roman" w:eastAsia="Calibri" w:hAnsi="Times New Roman" w:cs="Times New Roman"/>
              </w:rPr>
              <w:t>бюджета</w:t>
            </w:r>
          </w:p>
        </w:tc>
        <w:tc>
          <w:tcPr>
            <w:tcW w:w="1463" w:type="dxa"/>
            <w:vAlign w:val="center"/>
          </w:tcPr>
          <w:p w:rsidR="004B2E71" w:rsidRPr="004B2E71" w:rsidRDefault="004B2E71" w:rsidP="004B2E71">
            <w:pPr>
              <w:spacing w:before="100" w:beforeAutospacing="1" w:after="100" w:afterAutospacing="1" w:line="240" w:lineRule="auto"/>
              <w:jc w:val="center"/>
              <w:rPr>
                <w:rFonts w:ascii="Times New Roman" w:eastAsia="Calibri" w:hAnsi="Times New Roman" w:cs="Times New Roman"/>
                <w:sz w:val="23"/>
                <w:szCs w:val="23"/>
              </w:rPr>
            </w:pPr>
            <w:proofErr w:type="spellStart"/>
            <w:r w:rsidRPr="004B2E71">
              <w:rPr>
                <w:rFonts w:ascii="Times New Roman" w:eastAsia="Calibri" w:hAnsi="Times New Roman" w:cs="Times New Roman"/>
                <w:sz w:val="23"/>
                <w:szCs w:val="23"/>
              </w:rPr>
              <w:t>внебюд-жетные</w:t>
            </w:r>
            <w:proofErr w:type="spellEnd"/>
            <w:r w:rsidRPr="004B2E71">
              <w:rPr>
                <w:rFonts w:ascii="Times New Roman" w:eastAsia="Calibri" w:hAnsi="Times New Roman" w:cs="Times New Roman"/>
                <w:sz w:val="23"/>
                <w:szCs w:val="23"/>
              </w:rPr>
              <w:t xml:space="preserve"> источники</w:t>
            </w:r>
          </w:p>
        </w:tc>
      </w:tr>
      <w:tr w:rsidR="004B2E71" w:rsidRPr="004B2E71" w:rsidTr="004B2E71">
        <w:trPr>
          <w:trHeight w:val="20"/>
        </w:trPr>
        <w:tc>
          <w:tcPr>
            <w:tcW w:w="1526" w:type="dxa"/>
            <w:vAlign w:val="center"/>
          </w:tcPr>
          <w:p w:rsidR="004B2E71" w:rsidRPr="009743A5" w:rsidRDefault="004B2E71" w:rsidP="005A1668">
            <w:pPr>
              <w:spacing w:after="0" w:line="240" w:lineRule="auto"/>
              <w:jc w:val="center"/>
              <w:rPr>
                <w:rFonts w:ascii="Times New Roman" w:eastAsia="Calibri" w:hAnsi="Times New Roman" w:cs="Times New Roman"/>
                <w:sz w:val="24"/>
                <w:szCs w:val="24"/>
              </w:rPr>
            </w:pPr>
            <w:r w:rsidRPr="009743A5">
              <w:rPr>
                <w:rFonts w:ascii="Times New Roman" w:eastAsia="Calibri" w:hAnsi="Times New Roman" w:cs="Times New Roman"/>
                <w:sz w:val="24"/>
                <w:szCs w:val="24"/>
              </w:rPr>
              <w:t>2018 год</w:t>
            </w:r>
          </w:p>
        </w:tc>
        <w:tc>
          <w:tcPr>
            <w:tcW w:w="1701" w:type="dxa"/>
          </w:tcPr>
          <w:p w:rsidR="004B2E71" w:rsidRPr="009743A5" w:rsidRDefault="004B2E71" w:rsidP="004B2E71">
            <w:pPr>
              <w:spacing w:after="0" w:line="259" w:lineRule="auto"/>
              <w:jc w:val="center"/>
              <w:rPr>
                <w:rFonts w:ascii="Times New Roman" w:eastAsia="Calibri" w:hAnsi="Times New Roman" w:cs="Times New Roman"/>
                <w:sz w:val="24"/>
                <w:szCs w:val="24"/>
                <w:lang w:eastAsia="en-US"/>
              </w:rPr>
            </w:pPr>
            <w:r w:rsidRPr="009743A5">
              <w:rPr>
                <w:rFonts w:ascii="Times New Roman" w:eastAsia="Calibri" w:hAnsi="Times New Roman" w:cs="Times New Roman"/>
                <w:sz w:val="24"/>
                <w:szCs w:val="24"/>
                <w:lang w:eastAsia="en-US"/>
              </w:rPr>
              <w:t>4 297 073,08</w:t>
            </w:r>
          </w:p>
        </w:tc>
        <w:tc>
          <w:tcPr>
            <w:tcW w:w="850" w:type="dxa"/>
          </w:tcPr>
          <w:p w:rsidR="004B2E71" w:rsidRPr="009743A5" w:rsidRDefault="004B2E71" w:rsidP="004B2E71">
            <w:pPr>
              <w:spacing w:after="0" w:line="259" w:lineRule="auto"/>
              <w:jc w:val="center"/>
              <w:rPr>
                <w:rFonts w:ascii="Times New Roman" w:eastAsia="Calibri" w:hAnsi="Times New Roman" w:cs="Times New Roman"/>
                <w:sz w:val="24"/>
                <w:szCs w:val="24"/>
                <w:lang w:eastAsia="en-US"/>
              </w:rPr>
            </w:pPr>
          </w:p>
        </w:tc>
        <w:tc>
          <w:tcPr>
            <w:tcW w:w="1701" w:type="dxa"/>
          </w:tcPr>
          <w:p w:rsidR="004B2E71" w:rsidRPr="009743A5" w:rsidRDefault="004B2E71" w:rsidP="004B2E71">
            <w:pPr>
              <w:spacing w:after="0" w:line="259" w:lineRule="auto"/>
              <w:jc w:val="center"/>
              <w:rPr>
                <w:rFonts w:ascii="Times New Roman" w:eastAsia="Calibri" w:hAnsi="Times New Roman" w:cs="Times New Roman"/>
                <w:sz w:val="24"/>
                <w:szCs w:val="24"/>
                <w:lang w:eastAsia="en-US"/>
              </w:rPr>
            </w:pPr>
            <w:r w:rsidRPr="009743A5">
              <w:rPr>
                <w:rFonts w:ascii="Times New Roman" w:eastAsia="Calibri" w:hAnsi="Times New Roman" w:cs="Times New Roman"/>
                <w:sz w:val="24"/>
                <w:szCs w:val="24"/>
                <w:lang w:eastAsia="en-US"/>
              </w:rPr>
              <w:t>3 507 306,51</w:t>
            </w:r>
          </w:p>
        </w:tc>
        <w:tc>
          <w:tcPr>
            <w:tcW w:w="1736" w:type="dxa"/>
          </w:tcPr>
          <w:p w:rsidR="004B2E71" w:rsidRPr="009743A5" w:rsidRDefault="004B2E71" w:rsidP="004B2E71">
            <w:pPr>
              <w:spacing w:after="0" w:line="259" w:lineRule="auto"/>
              <w:jc w:val="center"/>
              <w:rPr>
                <w:rFonts w:ascii="Times New Roman" w:eastAsia="Calibri" w:hAnsi="Times New Roman" w:cs="Times New Roman"/>
                <w:sz w:val="24"/>
                <w:szCs w:val="24"/>
                <w:lang w:eastAsia="en-US"/>
              </w:rPr>
            </w:pPr>
            <w:r w:rsidRPr="009743A5">
              <w:rPr>
                <w:rFonts w:ascii="Times New Roman" w:eastAsia="Calibri" w:hAnsi="Times New Roman" w:cs="Times New Roman"/>
                <w:sz w:val="24"/>
                <w:szCs w:val="24"/>
                <w:lang w:eastAsia="en-US"/>
              </w:rPr>
              <w:t>433 487,32</w:t>
            </w:r>
          </w:p>
        </w:tc>
        <w:tc>
          <w:tcPr>
            <w:tcW w:w="1559" w:type="dxa"/>
          </w:tcPr>
          <w:p w:rsidR="004B2E71" w:rsidRPr="009743A5" w:rsidRDefault="004B2E71" w:rsidP="004B2E71">
            <w:pPr>
              <w:spacing w:after="0" w:line="259" w:lineRule="auto"/>
              <w:jc w:val="center"/>
              <w:rPr>
                <w:rFonts w:ascii="Times New Roman" w:eastAsia="Calibri" w:hAnsi="Times New Roman" w:cs="Times New Roman"/>
                <w:sz w:val="24"/>
                <w:szCs w:val="24"/>
                <w:lang w:eastAsia="en-US"/>
              </w:rPr>
            </w:pPr>
            <w:r w:rsidRPr="009743A5">
              <w:rPr>
                <w:rFonts w:ascii="Times New Roman" w:eastAsia="Calibri" w:hAnsi="Times New Roman" w:cs="Times New Roman"/>
                <w:sz w:val="24"/>
                <w:szCs w:val="24"/>
                <w:lang w:eastAsia="en-US"/>
              </w:rPr>
              <w:t>342 910,20</w:t>
            </w:r>
          </w:p>
        </w:tc>
        <w:tc>
          <w:tcPr>
            <w:tcW w:w="1463" w:type="dxa"/>
          </w:tcPr>
          <w:p w:rsidR="004B2E71" w:rsidRPr="009743A5" w:rsidRDefault="004B2E71" w:rsidP="004B2E71">
            <w:pPr>
              <w:spacing w:after="0" w:line="259" w:lineRule="auto"/>
              <w:jc w:val="center"/>
              <w:rPr>
                <w:rFonts w:ascii="Times New Roman" w:eastAsia="Calibri" w:hAnsi="Times New Roman" w:cs="Times New Roman"/>
                <w:sz w:val="24"/>
                <w:szCs w:val="24"/>
                <w:lang w:eastAsia="en-US"/>
              </w:rPr>
            </w:pPr>
            <w:r w:rsidRPr="009743A5">
              <w:rPr>
                <w:rFonts w:ascii="Times New Roman" w:eastAsia="Calibri" w:hAnsi="Times New Roman" w:cs="Times New Roman"/>
                <w:sz w:val="24"/>
                <w:szCs w:val="24"/>
                <w:lang w:eastAsia="en-US"/>
              </w:rPr>
              <w:t>13 369,05</w:t>
            </w:r>
          </w:p>
        </w:tc>
      </w:tr>
      <w:tr w:rsidR="004B2E71" w:rsidRPr="004B2E71" w:rsidTr="004B2E71">
        <w:trPr>
          <w:trHeight w:val="20"/>
        </w:trPr>
        <w:tc>
          <w:tcPr>
            <w:tcW w:w="1526" w:type="dxa"/>
            <w:vAlign w:val="center"/>
          </w:tcPr>
          <w:p w:rsidR="004B2E71" w:rsidRPr="009743A5" w:rsidRDefault="004B2E71" w:rsidP="005A1668">
            <w:pPr>
              <w:spacing w:after="0" w:line="240" w:lineRule="auto"/>
              <w:jc w:val="center"/>
              <w:rPr>
                <w:rFonts w:ascii="Times New Roman" w:eastAsia="Calibri" w:hAnsi="Times New Roman" w:cs="Times New Roman"/>
                <w:sz w:val="24"/>
                <w:szCs w:val="24"/>
              </w:rPr>
            </w:pPr>
            <w:r w:rsidRPr="009743A5">
              <w:rPr>
                <w:rFonts w:ascii="Times New Roman" w:eastAsia="Calibri" w:hAnsi="Times New Roman" w:cs="Times New Roman"/>
                <w:sz w:val="24"/>
                <w:szCs w:val="24"/>
              </w:rPr>
              <w:t>2019 год</w:t>
            </w:r>
          </w:p>
        </w:tc>
        <w:tc>
          <w:tcPr>
            <w:tcW w:w="1701" w:type="dxa"/>
          </w:tcPr>
          <w:p w:rsidR="004B2E71" w:rsidRPr="009743A5" w:rsidRDefault="004B2E71" w:rsidP="004B2E71">
            <w:pPr>
              <w:spacing w:after="0" w:line="259" w:lineRule="auto"/>
              <w:jc w:val="center"/>
              <w:rPr>
                <w:rFonts w:ascii="Times New Roman" w:eastAsia="Calibri" w:hAnsi="Times New Roman" w:cs="Times New Roman"/>
                <w:sz w:val="24"/>
                <w:szCs w:val="24"/>
                <w:lang w:eastAsia="en-US"/>
              </w:rPr>
            </w:pPr>
            <w:r w:rsidRPr="009743A5">
              <w:rPr>
                <w:rFonts w:ascii="Times New Roman" w:eastAsia="Calibri" w:hAnsi="Times New Roman" w:cs="Times New Roman"/>
                <w:sz w:val="24"/>
                <w:szCs w:val="24"/>
                <w:lang w:eastAsia="en-US"/>
              </w:rPr>
              <w:t>4 669 073,39</w:t>
            </w:r>
          </w:p>
        </w:tc>
        <w:tc>
          <w:tcPr>
            <w:tcW w:w="850" w:type="dxa"/>
          </w:tcPr>
          <w:p w:rsidR="004B2E71" w:rsidRPr="009743A5" w:rsidRDefault="004B2E71" w:rsidP="004B2E71">
            <w:pPr>
              <w:spacing w:after="0" w:line="259" w:lineRule="auto"/>
              <w:jc w:val="center"/>
              <w:rPr>
                <w:rFonts w:ascii="Times New Roman" w:eastAsia="Calibri" w:hAnsi="Times New Roman" w:cs="Times New Roman"/>
                <w:sz w:val="24"/>
                <w:szCs w:val="24"/>
                <w:lang w:eastAsia="en-US"/>
              </w:rPr>
            </w:pPr>
          </w:p>
        </w:tc>
        <w:tc>
          <w:tcPr>
            <w:tcW w:w="1701" w:type="dxa"/>
          </w:tcPr>
          <w:p w:rsidR="004B2E71" w:rsidRPr="009743A5" w:rsidRDefault="004B2E71" w:rsidP="004B2E71">
            <w:pPr>
              <w:spacing w:after="0" w:line="259" w:lineRule="auto"/>
              <w:jc w:val="center"/>
              <w:rPr>
                <w:rFonts w:ascii="Times New Roman" w:eastAsia="Calibri" w:hAnsi="Times New Roman" w:cs="Times New Roman"/>
                <w:sz w:val="24"/>
                <w:szCs w:val="24"/>
                <w:lang w:eastAsia="en-US"/>
              </w:rPr>
            </w:pPr>
            <w:r w:rsidRPr="009743A5">
              <w:rPr>
                <w:rFonts w:ascii="Times New Roman" w:eastAsia="Calibri" w:hAnsi="Times New Roman" w:cs="Times New Roman"/>
                <w:sz w:val="24"/>
                <w:szCs w:val="24"/>
                <w:lang w:eastAsia="en-US"/>
              </w:rPr>
              <w:t>4 315 915,93</w:t>
            </w:r>
          </w:p>
        </w:tc>
        <w:tc>
          <w:tcPr>
            <w:tcW w:w="1736" w:type="dxa"/>
          </w:tcPr>
          <w:p w:rsidR="004B2E71" w:rsidRPr="009743A5" w:rsidRDefault="004B2E71" w:rsidP="004B2E71">
            <w:pPr>
              <w:spacing w:after="0" w:line="259" w:lineRule="auto"/>
              <w:jc w:val="center"/>
              <w:rPr>
                <w:rFonts w:ascii="Times New Roman" w:eastAsia="Calibri" w:hAnsi="Times New Roman" w:cs="Times New Roman"/>
                <w:sz w:val="24"/>
                <w:szCs w:val="24"/>
                <w:lang w:eastAsia="en-US"/>
              </w:rPr>
            </w:pPr>
            <w:r w:rsidRPr="009743A5">
              <w:rPr>
                <w:rFonts w:ascii="Times New Roman" w:eastAsia="Calibri" w:hAnsi="Times New Roman" w:cs="Times New Roman"/>
                <w:sz w:val="24"/>
                <w:szCs w:val="24"/>
                <w:lang w:eastAsia="en-US"/>
              </w:rPr>
              <w:t>88 079,92</w:t>
            </w:r>
          </w:p>
        </w:tc>
        <w:tc>
          <w:tcPr>
            <w:tcW w:w="1559" w:type="dxa"/>
          </w:tcPr>
          <w:p w:rsidR="004B2E71" w:rsidRPr="009743A5" w:rsidRDefault="004B2E71" w:rsidP="004B2E71">
            <w:pPr>
              <w:spacing w:after="0" w:line="259" w:lineRule="auto"/>
              <w:jc w:val="center"/>
              <w:rPr>
                <w:rFonts w:ascii="Times New Roman" w:eastAsia="Calibri" w:hAnsi="Times New Roman" w:cs="Times New Roman"/>
                <w:sz w:val="24"/>
                <w:szCs w:val="24"/>
                <w:lang w:eastAsia="en-US"/>
              </w:rPr>
            </w:pPr>
            <w:r w:rsidRPr="009743A5">
              <w:rPr>
                <w:rFonts w:ascii="Times New Roman" w:eastAsia="Calibri" w:hAnsi="Times New Roman" w:cs="Times New Roman"/>
                <w:sz w:val="24"/>
                <w:szCs w:val="24"/>
                <w:lang w:eastAsia="en-US"/>
              </w:rPr>
              <w:t>239 289,26</w:t>
            </w:r>
          </w:p>
        </w:tc>
        <w:tc>
          <w:tcPr>
            <w:tcW w:w="1463" w:type="dxa"/>
          </w:tcPr>
          <w:p w:rsidR="004B2E71" w:rsidRPr="009743A5" w:rsidRDefault="004B2E71" w:rsidP="004B2E71">
            <w:pPr>
              <w:spacing w:after="0" w:line="259" w:lineRule="auto"/>
              <w:jc w:val="center"/>
              <w:rPr>
                <w:rFonts w:ascii="Times New Roman" w:eastAsia="Calibri" w:hAnsi="Times New Roman" w:cs="Times New Roman"/>
                <w:sz w:val="24"/>
                <w:szCs w:val="24"/>
                <w:lang w:eastAsia="en-US"/>
              </w:rPr>
            </w:pPr>
            <w:r w:rsidRPr="009743A5">
              <w:rPr>
                <w:rFonts w:ascii="Times New Roman" w:eastAsia="Calibri" w:hAnsi="Times New Roman" w:cs="Times New Roman"/>
                <w:sz w:val="24"/>
                <w:szCs w:val="24"/>
                <w:lang w:eastAsia="en-US"/>
              </w:rPr>
              <w:t>25 788,28</w:t>
            </w:r>
          </w:p>
        </w:tc>
      </w:tr>
      <w:tr w:rsidR="004B2E71" w:rsidRPr="004B2E71" w:rsidTr="004B2E71">
        <w:trPr>
          <w:trHeight w:val="20"/>
        </w:trPr>
        <w:tc>
          <w:tcPr>
            <w:tcW w:w="1526" w:type="dxa"/>
            <w:vAlign w:val="center"/>
          </w:tcPr>
          <w:p w:rsidR="004B2E71" w:rsidRPr="009743A5" w:rsidRDefault="004B2E71" w:rsidP="005A1668">
            <w:pPr>
              <w:spacing w:after="0" w:line="240" w:lineRule="auto"/>
              <w:jc w:val="center"/>
              <w:rPr>
                <w:rFonts w:ascii="Times New Roman" w:eastAsia="Calibri" w:hAnsi="Times New Roman" w:cs="Times New Roman"/>
                <w:sz w:val="24"/>
                <w:szCs w:val="24"/>
              </w:rPr>
            </w:pPr>
            <w:r w:rsidRPr="009743A5">
              <w:rPr>
                <w:rFonts w:ascii="Times New Roman" w:eastAsia="Calibri" w:hAnsi="Times New Roman" w:cs="Times New Roman"/>
                <w:sz w:val="24"/>
                <w:szCs w:val="24"/>
              </w:rPr>
              <w:t>2020 год</w:t>
            </w:r>
          </w:p>
        </w:tc>
        <w:tc>
          <w:tcPr>
            <w:tcW w:w="1701" w:type="dxa"/>
          </w:tcPr>
          <w:p w:rsidR="004B2E71" w:rsidRPr="009743A5" w:rsidRDefault="004B2E71" w:rsidP="004B2E71">
            <w:pPr>
              <w:spacing w:after="0" w:line="259" w:lineRule="auto"/>
              <w:jc w:val="center"/>
              <w:rPr>
                <w:rFonts w:ascii="Times New Roman" w:eastAsia="Calibri" w:hAnsi="Times New Roman" w:cs="Times New Roman"/>
                <w:sz w:val="24"/>
                <w:szCs w:val="24"/>
                <w:lang w:eastAsia="en-US"/>
              </w:rPr>
            </w:pPr>
            <w:r w:rsidRPr="009743A5">
              <w:rPr>
                <w:rFonts w:ascii="Times New Roman" w:eastAsia="Calibri" w:hAnsi="Times New Roman" w:cs="Times New Roman"/>
                <w:sz w:val="24"/>
                <w:szCs w:val="24"/>
                <w:lang w:eastAsia="en-US"/>
              </w:rPr>
              <w:t>6 310 443,62</w:t>
            </w:r>
          </w:p>
        </w:tc>
        <w:tc>
          <w:tcPr>
            <w:tcW w:w="850" w:type="dxa"/>
          </w:tcPr>
          <w:p w:rsidR="004B2E71" w:rsidRPr="009743A5" w:rsidRDefault="004B2E71" w:rsidP="004B2E71">
            <w:pPr>
              <w:spacing w:after="0" w:line="259" w:lineRule="auto"/>
              <w:jc w:val="center"/>
              <w:rPr>
                <w:rFonts w:ascii="Times New Roman" w:eastAsia="Calibri" w:hAnsi="Times New Roman" w:cs="Times New Roman"/>
                <w:sz w:val="24"/>
                <w:szCs w:val="24"/>
                <w:lang w:eastAsia="en-US"/>
              </w:rPr>
            </w:pPr>
          </w:p>
        </w:tc>
        <w:tc>
          <w:tcPr>
            <w:tcW w:w="1701" w:type="dxa"/>
          </w:tcPr>
          <w:p w:rsidR="004B2E71" w:rsidRPr="009743A5" w:rsidRDefault="004B2E71" w:rsidP="004B2E71">
            <w:pPr>
              <w:spacing w:after="0" w:line="259" w:lineRule="auto"/>
              <w:jc w:val="center"/>
              <w:rPr>
                <w:rFonts w:ascii="Times New Roman" w:eastAsia="Calibri" w:hAnsi="Times New Roman" w:cs="Times New Roman"/>
                <w:sz w:val="24"/>
                <w:szCs w:val="24"/>
                <w:lang w:eastAsia="en-US"/>
              </w:rPr>
            </w:pPr>
            <w:r w:rsidRPr="009743A5">
              <w:rPr>
                <w:rFonts w:ascii="Times New Roman" w:eastAsia="Calibri" w:hAnsi="Times New Roman" w:cs="Times New Roman"/>
                <w:sz w:val="24"/>
                <w:szCs w:val="24"/>
                <w:lang w:eastAsia="en-US"/>
              </w:rPr>
              <w:t>5 441 247,58</w:t>
            </w:r>
          </w:p>
        </w:tc>
        <w:tc>
          <w:tcPr>
            <w:tcW w:w="1736" w:type="dxa"/>
          </w:tcPr>
          <w:p w:rsidR="004B2E71" w:rsidRPr="009743A5" w:rsidRDefault="004B2E71" w:rsidP="004B2E71">
            <w:pPr>
              <w:spacing w:after="0" w:line="259" w:lineRule="auto"/>
              <w:jc w:val="center"/>
              <w:rPr>
                <w:rFonts w:ascii="Times New Roman" w:eastAsia="Calibri" w:hAnsi="Times New Roman" w:cs="Times New Roman"/>
                <w:sz w:val="24"/>
                <w:szCs w:val="24"/>
                <w:lang w:eastAsia="en-US"/>
              </w:rPr>
            </w:pPr>
            <w:r w:rsidRPr="009743A5">
              <w:rPr>
                <w:rFonts w:ascii="Times New Roman" w:eastAsia="Calibri" w:hAnsi="Times New Roman" w:cs="Times New Roman"/>
                <w:sz w:val="24"/>
                <w:szCs w:val="24"/>
                <w:lang w:eastAsia="en-US"/>
              </w:rPr>
              <w:t>501 477,93</w:t>
            </w:r>
          </w:p>
        </w:tc>
        <w:tc>
          <w:tcPr>
            <w:tcW w:w="1559" w:type="dxa"/>
          </w:tcPr>
          <w:p w:rsidR="004B2E71" w:rsidRPr="009743A5" w:rsidRDefault="004B2E71" w:rsidP="004B2E71">
            <w:pPr>
              <w:spacing w:after="0" w:line="259" w:lineRule="auto"/>
              <w:jc w:val="center"/>
              <w:rPr>
                <w:rFonts w:ascii="Times New Roman" w:eastAsia="Calibri" w:hAnsi="Times New Roman" w:cs="Times New Roman"/>
                <w:sz w:val="24"/>
                <w:szCs w:val="24"/>
                <w:lang w:eastAsia="en-US"/>
              </w:rPr>
            </w:pPr>
            <w:r w:rsidRPr="009743A5">
              <w:rPr>
                <w:rFonts w:ascii="Times New Roman" w:eastAsia="Calibri" w:hAnsi="Times New Roman" w:cs="Times New Roman"/>
                <w:sz w:val="24"/>
                <w:szCs w:val="24"/>
                <w:lang w:eastAsia="en-US"/>
              </w:rPr>
              <w:t>312 764,37</w:t>
            </w:r>
          </w:p>
        </w:tc>
        <w:tc>
          <w:tcPr>
            <w:tcW w:w="1463" w:type="dxa"/>
          </w:tcPr>
          <w:p w:rsidR="004B2E71" w:rsidRPr="009743A5" w:rsidRDefault="004B2E71" w:rsidP="004B2E71">
            <w:pPr>
              <w:spacing w:after="0" w:line="259" w:lineRule="auto"/>
              <w:jc w:val="center"/>
              <w:rPr>
                <w:rFonts w:ascii="Times New Roman" w:eastAsia="Calibri" w:hAnsi="Times New Roman" w:cs="Times New Roman"/>
                <w:sz w:val="24"/>
                <w:szCs w:val="24"/>
                <w:lang w:eastAsia="en-US"/>
              </w:rPr>
            </w:pPr>
            <w:r w:rsidRPr="009743A5">
              <w:rPr>
                <w:rFonts w:ascii="Times New Roman" w:eastAsia="Calibri" w:hAnsi="Times New Roman" w:cs="Times New Roman"/>
                <w:sz w:val="24"/>
                <w:szCs w:val="24"/>
                <w:lang w:eastAsia="en-US"/>
              </w:rPr>
              <w:t>54 953,74</w:t>
            </w:r>
          </w:p>
        </w:tc>
      </w:tr>
      <w:tr w:rsidR="004B2E71" w:rsidRPr="004B2E71" w:rsidTr="004B2E71">
        <w:trPr>
          <w:trHeight w:val="20"/>
        </w:trPr>
        <w:tc>
          <w:tcPr>
            <w:tcW w:w="1526" w:type="dxa"/>
            <w:shd w:val="clear" w:color="auto" w:fill="auto"/>
            <w:vAlign w:val="center"/>
          </w:tcPr>
          <w:p w:rsidR="004B2E71" w:rsidRPr="009743A5" w:rsidRDefault="004B2E71" w:rsidP="005A1668">
            <w:pPr>
              <w:spacing w:after="0" w:line="240" w:lineRule="auto"/>
              <w:jc w:val="center"/>
              <w:rPr>
                <w:rFonts w:ascii="Times New Roman" w:eastAsia="Calibri" w:hAnsi="Times New Roman" w:cs="Times New Roman"/>
                <w:sz w:val="24"/>
                <w:szCs w:val="24"/>
              </w:rPr>
            </w:pPr>
            <w:r w:rsidRPr="009743A5">
              <w:rPr>
                <w:rFonts w:ascii="Times New Roman" w:eastAsia="Calibri" w:hAnsi="Times New Roman" w:cs="Times New Roman"/>
                <w:sz w:val="24"/>
                <w:szCs w:val="24"/>
              </w:rPr>
              <w:t>2021 год</w:t>
            </w:r>
          </w:p>
        </w:tc>
        <w:tc>
          <w:tcPr>
            <w:tcW w:w="1701" w:type="dxa"/>
            <w:shd w:val="clear" w:color="auto" w:fill="auto"/>
          </w:tcPr>
          <w:p w:rsidR="004B2E71" w:rsidRPr="009743A5" w:rsidRDefault="004B2E71" w:rsidP="004B2E71">
            <w:pPr>
              <w:spacing w:after="0" w:line="259" w:lineRule="auto"/>
              <w:jc w:val="center"/>
              <w:rPr>
                <w:rFonts w:ascii="Times New Roman" w:eastAsia="Calibri" w:hAnsi="Times New Roman" w:cs="Times New Roman"/>
                <w:color w:val="000000"/>
                <w:sz w:val="24"/>
                <w:szCs w:val="24"/>
                <w:lang w:eastAsia="en-US"/>
              </w:rPr>
            </w:pPr>
            <w:r w:rsidRPr="009743A5">
              <w:rPr>
                <w:rFonts w:ascii="Times New Roman" w:eastAsia="Calibri" w:hAnsi="Times New Roman" w:cs="Times New Roman"/>
                <w:color w:val="000000"/>
                <w:sz w:val="24"/>
                <w:szCs w:val="24"/>
                <w:lang w:eastAsia="en-US"/>
              </w:rPr>
              <w:t>6 387 259,10</w:t>
            </w:r>
          </w:p>
        </w:tc>
        <w:tc>
          <w:tcPr>
            <w:tcW w:w="850" w:type="dxa"/>
          </w:tcPr>
          <w:p w:rsidR="004B2E71" w:rsidRPr="009743A5" w:rsidRDefault="004B2E71" w:rsidP="004B2E71">
            <w:pPr>
              <w:spacing w:after="0" w:line="240" w:lineRule="auto"/>
              <w:jc w:val="center"/>
              <w:rPr>
                <w:rFonts w:ascii="Times New Roman" w:eastAsia="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B2E71" w:rsidRPr="009743A5" w:rsidRDefault="004B2E71" w:rsidP="004B2E71">
            <w:pPr>
              <w:spacing w:after="160" w:line="259" w:lineRule="auto"/>
              <w:jc w:val="center"/>
              <w:rPr>
                <w:rFonts w:ascii="Times New Roman" w:eastAsia="Calibri" w:hAnsi="Times New Roman" w:cs="Times New Roman"/>
                <w:color w:val="000000"/>
                <w:sz w:val="24"/>
                <w:szCs w:val="24"/>
                <w:lang w:eastAsia="en-US"/>
              </w:rPr>
            </w:pPr>
            <w:r w:rsidRPr="009743A5">
              <w:rPr>
                <w:rFonts w:ascii="Times New Roman" w:eastAsia="Calibri" w:hAnsi="Times New Roman" w:cs="Times New Roman"/>
                <w:color w:val="000000"/>
                <w:sz w:val="24"/>
                <w:szCs w:val="24"/>
                <w:lang w:eastAsia="en-US"/>
              </w:rPr>
              <w:t>5 172 146,00</w:t>
            </w:r>
          </w:p>
        </w:tc>
        <w:tc>
          <w:tcPr>
            <w:tcW w:w="1736" w:type="dxa"/>
            <w:tcBorders>
              <w:top w:val="single" w:sz="4" w:space="0" w:color="auto"/>
              <w:left w:val="nil"/>
              <w:bottom w:val="single" w:sz="4" w:space="0" w:color="auto"/>
              <w:right w:val="single" w:sz="4" w:space="0" w:color="auto"/>
            </w:tcBorders>
            <w:shd w:val="clear" w:color="auto" w:fill="auto"/>
            <w:vAlign w:val="center"/>
          </w:tcPr>
          <w:p w:rsidR="004B2E71" w:rsidRPr="009743A5" w:rsidRDefault="004B2E71" w:rsidP="004B2E71">
            <w:pPr>
              <w:spacing w:after="160" w:line="259" w:lineRule="auto"/>
              <w:jc w:val="center"/>
              <w:rPr>
                <w:rFonts w:ascii="Times New Roman" w:eastAsia="Calibri" w:hAnsi="Times New Roman" w:cs="Times New Roman"/>
                <w:color w:val="000000"/>
                <w:sz w:val="24"/>
                <w:szCs w:val="24"/>
                <w:lang w:eastAsia="en-US"/>
              </w:rPr>
            </w:pPr>
            <w:r w:rsidRPr="009743A5">
              <w:rPr>
                <w:rFonts w:ascii="Times New Roman" w:eastAsia="Calibri" w:hAnsi="Times New Roman" w:cs="Times New Roman"/>
                <w:color w:val="000000"/>
                <w:sz w:val="24"/>
                <w:szCs w:val="24"/>
                <w:lang w:eastAsia="en-US"/>
              </w:rPr>
              <w:t>895 754,00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B2E71" w:rsidRPr="009743A5" w:rsidRDefault="004B2E71" w:rsidP="004B2E71">
            <w:pPr>
              <w:spacing w:after="160" w:line="259" w:lineRule="auto"/>
              <w:jc w:val="center"/>
              <w:rPr>
                <w:rFonts w:ascii="Times New Roman" w:eastAsia="Calibri" w:hAnsi="Times New Roman" w:cs="Times New Roman"/>
                <w:sz w:val="24"/>
                <w:szCs w:val="24"/>
                <w:lang w:eastAsia="en-US"/>
              </w:rPr>
            </w:pPr>
            <w:r w:rsidRPr="009743A5">
              <w:rPr>
                <w:rFonts w:ascii="Times New Roman" w:eastAsia="Calibri" w:hAnsi="Times New Roman" w:cs="Times New Roman"/>
                <w:sz w:val="24"/>
                <w:szCs w:val="24"/>
                <w:lang w:eastAsia="en-US"/>
              </w:rPr>
              <w:t>319 359,10</w:t>
            </w:r>
          </w:p>
        </w:tc>
        <w:tc>
          <w:tcPr>
            <w:tcW w:w="1463" w:type="dxa"/>
            <w:tcBorders>
              <w:top w:val="single" w:sz="4" w:space="0" w:color="auto"/>
              <w:left w:val="nil"/>
              <w:bottom w:val="single" w:sz="4" w:space="0" w:color="auto"/>
              <w:right w:val="single" w:sz="4" w:space="0" w:color="auto"/>
            </w:tcBorders>
            <w:shd w:val="clear" w:color="auto" w:fill="auto"/>
            <w:vAlign w:val="center"/>
          </w:tcPr>
          <w:p w:rsidR="004B2E71" w:rsidRPr="009743A5" w:rsidRDefault="004B2E71" w:rsidP="004B2E71">
            <w:pPr>
              <w:spacing w:after="160" w:line="259" w:lineRule="auto"/>
              <w:jc w:val="center"/>
              <w:rPr>
                <w:rFonts w:ascii="Times New Roman" w:eastAsia="Calibri" w:hAnsi="Times New Roman" w:cs="Times New Roman"/>
                <w:color w:val="000000"/>
                <w:sz w:val="24"/>
                <w:szCs w:val="24"/>
                <w:lang w:eastAsia="en-US"/>
              </w:rPr>
            </w:pPr>
            <w:r w:rsidRPr="009743A5">
              <w:rPr>
                <w:rFonts w:ascii="Times New Roman" w:eastAsia="Calibri" w:hAnsi="Times New Roman" w:cs="Times New Roman"/>
                <w:color w:val="000000"/>
                <w:sz w:val="24"/>
                <w:szCs w:val="24"/>
                <w:lang w:eastAsia="en-US"/>
              </w:rPr>
              <w:t>0,00</w:t>
            </w:r>
          </w:p>
        </w:tc>
      </w:tr>
      <w:tr w:rsidR="004B2E71" w:rsidRPr="004B2E71" w:rsidTr="004B2E71">
        <w:trPr>
          <w:trHeight w:val="260"/>
        </w:trPr>
        <w:tc>
          <w:tcPr>
            <w:tcW w:w="1526" w:type="dxa"/>
            <w:shd w:val="clear" w:color="auto" w:fill="auto"/>
            <w:vAlign w:val="center"/>
          </w:tcPr>
          <w:p w:rsidR="004B2E71" w:rsidRPr="009743A5" w:rsidRDefault="004B2E71" w:rsidP="005A1668">
            <w:pPr>
              <w:spacing w:after="0" w:line="240" w:lineRule="auto"/>
              <w:jc w:val="center"/>
              <w:rPr>
                <w:rFonts w:ascii="Times New Roman" w:eastAsia="Calibri" w:hAnsi="Times New Roman" w:cs="Times New Roman"/>
                <w:sz w:val="24"/>
                <w:szCs w:val="24"/>
              </w:rPr>
            </w:pPr>
            <w:r w:rsidRPr="009743A5">
              <w:rPr>
                <w:rFonts w:ascii="Times New Roman" w:eastAsia="Calibri" w:hAnsi="Times New Roman" w:cs="Times New Roman"/>
                <w:sz w:val="24"/>
                <w:szCs w:val="24"/>
              </w:rPr>
              <w:t>2022 год</w:t>
            </w:r>
          </w:p>
        </w:tc>
        <w:tc>
          <w:tcPr>
            <w:tcW w:w="1701" w:type="dxa"/>
            <w:shd w:val="clear" w:color="auto" w:fill="auto"/>
          </w:tcPr>
          <w:p w:rsidR="004B2E71" w:rsidRPr="009743A5" w:rsidRDefault="004B2E71" w:rsidP="004B2E71">
            <w:pPr>
              <w:spacing w:after="0" w:line="240" w:lineRule="auto"/>
              <w:jc w:val="center"/>
              <w:rPr>
                <w:rFonts w:ascii="Times New Roman" w:eastAsia="Times New Roman" w:hAnsi="Times New Roman" w:cs="Times New Roman"/>
                <w:color w:val="000000"/>
                <w:sz w:val="24"/>
                <w:szCs w:val="24"/>
              </w:rPr>
            </w:pPr>
            <w:r w:rsidRPr="009743A5">
              <w:rPr>
                <w:rFonts w:ascii="Times New Roman" w:eastAsia="Calibri" w:hAnsi="Times New Roman" w:cs="Times New Roman"/>
                <w:color w:val="000000"/>
                <w:sz w:val="24"/>
                <w:szCs w:val="24"/>
                <w:lang w:eastAsia="en-US"/>
              </w:rPr>
              <w:t>4 323 718,39</w:t>
            </w:r>
          </w:p>
        </w:tc>
        <w:tc>
          <w:tcPr>
            <w:tcW w:w="850" w:type="dxa"/>
          </w:tcPr>
          <w:p w:rsidR="004B2E71" w:rsidRPr="009743A5" w:rsidRDefault="004B2E71" w:rsidP="004B2E71">
            <w:pPr>
              <w:spacing w:after="0" w:line="240" w:lineRule="auto"/>
              <w:jc w:val="center"/>
              <w:rPr>
                <w:rFonts w:ascii="Times New Roman" w:eastAsia="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4B2E71" w:rsidRPr="009743A5" w:rsidRDefault="004B2E71" w:rsidP="004B2E71">
            <w:pPr>
              <w:spacing w:after="160" w:line="259" w:lineRule="auto"/>
              <w:jc w:val="center"/>
              <w:rPr>
                <w:rFonts w:ascii="Times New Roman" w:eastAsia="Calibri" w:hAnsi="Times New Roman" w:cs="Times New Roman"/>
                <w:color w:val="000000"/>
                <w:sz w:val="24"/>
                <w:szCs w:val="24"/>
                <w:lang w:eastAsia="en-US"/>
              </w:rPr>
            </w:pPr>
            <w:r w:rsidRPr="009743A5">
              <w:rPr>
                <w:rFonts w:ascii="Times New Roman" w:eastAsia="Calibri" w:hAnsi="Times New Roman" w:cs="Times New Roman"/>
                <w:color w:val="000000"/>
                <w:sz w:val="24"/>
                <w:szCs w:val="24"/>
                <w:lang w:eastAsia="en-US"/>
              </w:rPr>
              <w:t>3 601 499,65</w:t>
            </w:r>
          </w:p>
        </w:tc>
        <w:tc>
          <w:tcPr>
            <w:tcW w:w="1736" w:type="dxa"/>
            <w:tcBorders>
              <w:top w:val="single" w:sz="4" w:space="0" w:color="auto"/>
              <w:left w:val="nil"/>
              <w:bottom w:val="single" w:sz="4" w:space="0" w:color="auto"/>
              <w:right w:val="single" w:sz="4" w:space="0" w:color="auto"/>
            </w:tcBorders>
            <w:shd w:val="clear" w:color="000000" w:fill="FFFFFF"/>
            <w:vAlign w:val="center"/>
          </w:tcPr>
          <w:p w:rsidR="004B2E71" w:rsidRPr="009743A5" w:rsidRDefault="004B2E71" w:rsidP="004B2E71">
            <w:pPr>
              <w:spacing w:after="160" w:line="259" w:lineRule="auto"/>
              <w:jc w:val="center"/>
              <w:rPr>
                <w:rFonts w:ascii="Times New Roman" w:eastAsia="Calibri" w:hAnsi="Times New Roman" w:cs="Times New Roman"/>
                <w:color w:val="000000"/>
                <w:sz w:val="24"/>
                <w:szCs w:val="24"/>
                <w:lang w:eastAsia="en-US"/>
              </w:rPr>
            </w:pPr>
            <w:r w:rsidRPr="009743A5">
              <w:rPr>
                <w:rFonts w:ascii="Times New Roman" w:eastAsia="Calibri" w:hAnsi="Times New Roman" w:cs="Times New Roman"/>
                <w:color w:val="000000"/>
                <w:sz w:val="24"/>
                <w:szCs w:val="24"/>
                <w:lang w:eastAsia="en-US"/>
              </w:rPr>
              <w:t>395 700,35</w:t>
            </w:r>
          </w:p>
        </w:tc>
        <w:tc>
          <w:tcPr>
            <w:tcW w:w="1559" w:type="dxa"/>
            <w:tcBorders>
              <w:top w:val="single" w:sz="4" w:space="0" w:color="auto"/>
              <w:left w:val="nil"/>
              <w:bottom w:val="single" w:sz="4" w:space="0" w:color="auto"/>
              <w:right w:val="single" w:sz="4" w:space="0" w:color="auto"/>
            </w:tcBorders>
            <w:shd w:val="clear" w:color="auto" w:fill="auto"/>
            <w:vAlign w:val="center"/>
          </w:tcPr>
          <w:p w:rsidR="004B2E71" w:rsidRPr="009743A5" w:rsidRDefault="004B2E71" w:rsidP="004B2E71">
            <w:pPr>
              <w:spacing w:after="160" w:line="259" w:lineRule="auto"/>
              <w:jc w:val="center"/>
              <w:rPr>
                <w:rFonts w:ascii="Times New Roman" w:eastAsia="Calibri" w:hAnsi="Times New Roman" w:cs="Times New Roman"/>
                <w:color w:val="000000"/>
                <w:sz w:val="24"/>
                <w:szCs w:val="24"/>
                <w:lang w:eastAsia="en-US"/>
              </w:rPr>
            </w:pPr>
            <w:r w:rsidRPr="009743A5">
              <w:rPr>
                <w:rFonts w:ascii="Times New Roman" w:eastAsia="Calibri" w:hAnsi="Times New Roman" w:cs="Times New Roman"/>
                <w:color w:val="000000"/>
                <w:sz w:val="24"/>
                <w:szCs w:val="24"/>
                <w:lang w:eastAsia="en-US"/>
              </w:rPr>
              <w:t>326 518,39</w:t>
            </w:r>
          </w:p>
        </w:tc>
        <w:tc>
          <w:tcPr>
            <w:tcW w:w="1463" w:type="dxa"/>
            <w:tcBorders>
              <w:top w:val="single" w:sz="4" w:space="0" w:color="auto"/>
              <w:left w:val="nil"/>
              <w:bottom w:val="single" w:sz="4" w:space="0" w:color="auto"/>
              <w:right w:val="single" w:sz="4" w:space="0" w:color="auto"/>
            </w:tcBorders>
            <w:shd w:val="clear" w:color="auto" w:fill="auto"/>
            <w:vAlign w:val="center"/>
          </w:tcPr>
          <w:p w:rsidR="004B2E71" w:rsidRPr="009743A5" w:rsidRDefault="004B2E71" w:rsidP="004B2E71">
            <w:pPr>
              <w:spacing w:after="160" w:line="259" w:lineRule="auto"/>
              <w:jc w:val="center"/>
              <w:rPr>
                <w:rFonts w:ascii="Times New Roman" w:eastAsia="Calibri" w:hAnsi="Times New Roman" w:cs="Times New Roman"/>
                <w:color w:val="000000"/>
                <w:sz w:val="24"/>
                <w:szCs w:val="24"/>
                <w:lang w:eastAsia="en-US"/>
              </w:rPr>
            </w:pPr>
            <w:r w:rsidRPr="009743A5">
              <w:rPr>
                <w:rFonts w:ascii="Times New Roman" w:eastAsia="Calibri" w:hAnsi="Times New Roman" w:cs="Times New Roman"/>
                <w:color w:val="000000"/>
                <w:sz w:val="24"/>
                <w:szCs w:val="24"/>
                <w:lang w:eastAsia="en-US"/>
              </w:rPr>
              <w:t>0,00</w:t>
            </w:r>
          </w:p>
        </w:tc>
      </w:tr>
      <w:tr w:rsidR="004B2E71" w:rsidRPr="004B2E71" w:rsidTr="004B2E71">
        <w:trPr>
          <w:trHeight w:val="20"/>
        </w:trPr>
        <w:tc>
          <w:tcPr>
            <w:tcW w:w="1526" w:type="dxa"/>
            <w:shd w:val="clear" w:color="auto" w:fill="auto"/>
            <w:vAlign w:val="center"/>
          </w:tcPr>
          <w:p w:rsidR="004B2E71" w:rsidRPr="009743A5" w:rsidRDefault="004B2E71" w:rsidP="005A1668">
            <w:pPr>
              <w:spacing w:after="0" w:line="240" w:lineRule="auto"/>
              <w:jc w:val="center"/>
              <w:rPr>
                <w:rFonts w:ascii="Times New Roman" w:eastAsia="Calibri" w:hAnsi="Times New Roman" w:cs="Times New Roman"/>
                <w:sz w:val="24"/>
                <w:szCs w:val="24"/>
              </w:rPr>
            </w:pPr>
            <w:r w:rsidRPr="009743A5">
              <w:rPr>
                <w:rFonts w:ascii="Times New Roman" w:eastAsia="Calibri" w:hAnsi="Times New Roman" w:cs="Times New Roman"/>
                <w:sz w:val="24"/>
                <w:szCs w:val="24"/>
              </w:rPr>
              <w:t>2023 год</w:t>
            </w:r>
          </w:p>
        </w:tc>
        <w:tc>
          <w:tcPr>
            <w:tcW w:w="1701" w:type="dxa"/>
            <w:shd w:val="clear" w:color="auto" w:fill="auto"/>
          </w:tcPr>
          <w:p w:rsidR="004B2E71" w:rsidRPr="009743A5" w:rsidRDefault="004B2E71" w:rsidP="004B2E71">
            <w:pPr>
              <w:spacing w:after="0" w:line="240" w:lineRule="auto"/>
              <w:jc w:val="center"/>
              <w:rPr>
                <w:rFonts w:ascii="Times New Roman" w:eastAsia="Times New Roman" w:hAnsi="Times New Roman" w:cs="Times New Roman"/>
                <w:sz w:val="24"/>
                <w:szCs w:val="24"/>
              </w:rPr>
            </w:pPr>
            <w:r w:rsidRPr="009743A5">
              <w:rPr>
                <w:rFonts w:ascii="Times New Roman" w:eastAsia="Times New Roman" w:hAnsi="Times New Roman" w:cs="Times New Roman"/>
                <w:sz w:val="24"/>
                <w:szCs w:val="24"/>
              </w:rPr>
              <w:t>5 449 600,00</w:t>
            </w:r>
          </w:p>
        </w:tc>
        <w:tc>
          <w:tcPr>
            <w:tcW w:w="850" w:type="dxa"/>
          </w:tcPr>
          <w:p w:rsidR="004B2E71" w:rsidRPr="009743A5" w:rsidRDefault="004B2E71" w:rsidP="004B2E71">
            <w:pPr>
              <w:spacing w:after="0" w:line="240" w:lineRule="auto"/>
              <w:jc w:val="center"/>
              <w:rPr>
                <w:rFonts w:ascii="Times New Roman" w:eastAsia="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000000" w:fill="FFFFFF"/>
            <w:vAlign w:val="center"/>
          </w:tcPr>
          <w:p w:rsidR="004B2E71" w:rsidRPr="009743A5" w:rsidRDefault="004B2E71" w:rsidP="004B2E71">
            <w:pPr>
              <w:spacing w:after="0" w:line="259" w:lineRule="auto"/>
              <w:jc w:val="center"/>
              <w:rPr>
                <w:rFonts w:ascii="Times New Roman" w:eastAsia="Calibri" w:hAnsi="Times New Roman" w:cs="Times New Roman"/>
                <w:color w:val="000000"/>
                <w:sz w:val="24"/>
                <w:szCs w:val="24"/>
                <w:lang w:eastAsia="en-US"/>
              </w:rPr>
            </w:pPr>
            <w:r w:rsidRPr="009743A5">
              <w:rPr>
                <w:rFonts w:ascii="Times New Roman" w:eastAsia="Calibri" w:hAnsi="Times New Roman" w:cs="Times New Roman"/>
                <w:color w:val="000000"/>
                <w:sz w:val="24"/>
                <w:szCs w:val="24"/>
                <w:lang w:eastAsia="en-US"/>
              </w:rPr>
              <w:t>4 757 802,48</w:t>
            </w:r>
          </w:p>
        </w:tc>
        <w:tc>
          <w:tcPr>
            <w:tcW w:w="1736" w:type="dxa"/>
            <w:tcBorders>
              <w:top w:val="nil"/>
              <w:left w:val="nil"/>
              <w:bottom w:val="single" w:sz="4" w:space="0" w:color="auto"/>
              <w:right w:val="single" w:sz="4" w:space="0" w:color="auto"/>
            </w:tcBorders>
            <w:shd w:val="clear" w:color="000000" w:fill="FFFFFF"/>
            <w:vAlign w:val="center"/>
          </w:tcPr>
          <w:p w:rsidR="004B2E71" w:rsidRPr="009743A5" w:rsidRDefault="004B2E71" w:rsidP="004B2E71">
            <w:pPr>
              <w:spacing w:after="0" w:line="259" w:lineRule="auto"/>
              <w:jc w:val="center"/>
              <w:rPr>
                <w:rFonts w:ascii="Times New Roman" w:eastAsia="Calibri" w:hAnsi="Times New Roman" w:cs="Times New Roman"/>
                <w:color w:val="000000"/>
                <w:sz w:val="24"/>
                <w:szCs w:val="24"/>
                <w:lang w:eastAsia="en-US"/>
              </w:rPr>
            </w:pPr>
            <w:r w:rsidRPr="009743A5">
              <w:rPr>
                <w:rFonts w:ascii="Times New Roman" w:eastAsia="Calibri" w:hAnsi="Times New Roman" w:cs="Times New Roman"/>
                <w:color w:val="000000"/>
                <w:sz w:val="24"/>
                <w:szCs w:val="24"/>
                <w:lang w:eastAsia="en-US"/>
              </w:rPr>
              <w:t>419 297,52</w:t>
            </w:r>
          </w:p>
        </w:tc>
        <w:tc>
          <w:tcPr>
            <w:tcW w:w="1559" w:type="dxa"/>
            <w:tcBorders>
              <w:top w:val="nil"/>
              <w:left w:val="nil"/>
              <w:bottom w:val="single" w:sz="4" w:space="0" w:color="auto"/>
              <w:right w:val="single" w:sz="4" w:space="0" w:color="auto"/>
            </w:tcBorders>
            <w:shd w:val="clear" w:color="auto" w:fill="auto"/>
            <w:vAlign w:val="center"/>
          </w:tcPr>
          <w:p w:rsidR="004B2E71" w:rsidRPr="009743A5" w:rsidRDefault="004B2E71" w:rsidP="004B2E71">
            <w:pPr>
              <w:spacing w:after="0" w:line="259" w:lineRule="auto"/>
              <w:jc w:val="center"/>
              <w:rPr>
                <w:rFonts w:ascii="Times New Roman" w:eastAsia="Calibri" w:hAnsi="Times New Roman" w:cs="Times New Roman"/>
                <w:color w:val="000000"/>
                <w:sz w:val="24"/>
                <w:szCs w:val="24"/>
                <w:lang w:eastAsia="en-US"/>
              </w:rPr>
            </w:pPr>
            <w:r w:rsidRPr="009743A5">
              <w:rPr>
                <w:rFonts w:ascii="Times New Roman" w:eastAsia="Calibri" w:hAnsi="Times New Roman" w:cs="Times New Roman"/>
                <w:color w:val="000000"/>
                <w:sz w:val="24"/>
                <w:szCs w:val="24"/>
                <w:lang w:eastAsia="en-US"/>
              </w:rPr>
              <w:t>272 500,00</w:t>
            </w:r>
          </w:p>
        </w:tc>
        <w:tc>
          <w:tcPr>
            <w:tcW w:w="1463" w:type="dxa"/>
          </w:tcPr>
          <w:p w:rsidR="004B2E71" w:rsidRPr="009743A5" w:rsidRDefault="004B2E71" w:rsidP="004B2E71">
            <w:pPr>
              <w:spacing w:after="0" w:line="240" w:lineRule="auto"/>
              <w:jc w:val="center"/>
              <w:rPr>
                <w:rFonts w:ascii="Times New Roman" w:eastAsia="Times New Roman" w:hAnsi="Times New Roman" w:cs="Times New Roman"/>
                <w:sz w:val="24"/>
                <w:szCs w:val="24"/>
              </w:rPr>
            </w:pPr>
            <w:r w:rsidRPr="009743A5">
              <w:rPr>
                <w:rFonts w:ascii="Times New Roman" w:eastAsia="Times New Roman" w:hAnsi="Times New Roman" w:cs="Times New Roman"/>
                <w:sz w:val="24"/>
                <w:szCs w:val="24"/>
              </w:rPr>
              <w:t>0,00</w:t>
            </w:r>
          </w:p>
        </w:tc>
      </w:tr>
      <w:tr w:rsidR="004B2E71" w:rsidRPr="004B2E71" w:rsidTr="004B2E71">
        <w:trPr>
          <w:trHeight w:val="360"/>
        </w:trPr>
        <w:tc>
          <w:tcPr>
            <w:tcW w:w="1526" w:type="dxa"/>
            <w:shd w:val="clear" w:color="auto" w:fill="auto"/>
            <w:vAlign w:val="center"/>
          </w:tcPr>
          <w:p w:rsidR="004B2E71" w:rsidRPr="009743A5" w:rsidRDefault="004B2E71" w:rsidP="005A1668">
            <w:pPr>
              <w:spacing w:before="100" w:beforeAutospacing="1" w:after="100" w:afterAutospacing="1" w:line="240" w:lineRule="auto"/>
              <w:jc w:val="center"/>
              <w:rPr>
                <w:rFonts w:ascii="Times New Roman" w:eastAsia="Calibri" w:hAnsi="Times New Roman" w:cs="Times New Roman"/>
                <w:sz w:val="24"/>
                <w:szCs w:val="24"/>
              </w:rPr>
            </w:pPr>
            <w:r w:rsidRPr="009743A5">
              <w:rPr>
                <w:rFonts w:ascii="Times New Roman" w:eastAsia="Calibri" w:hAnsi="Times New Roman" w:cs="Times New Roman"/>
                <w:sz w:val="24"/>
                <w:szCs w:val="24"/>
              </w:rPr>
              <w:t>2024 год</w:t>
            </w:r>
          </w:p>
        </w:tc>
        <w:tc>
          <w:tcPr>
            <w:tcW w:w="1701" w:type="dxa"/>
            <w:shd w:val="clear" w:color="auto" w:fill="auto"/>
          </w:tcPr>
          <w:p w:rsidR="004B2E71" w:rsidRPr="009743A5" w:rsidRDefault="005A1668" w:rsidP="004B2E71">
            <w:pPr>
              <w:spacing w:after="0" w:line="240" w:lineRule="auto"/>
              <w:jc w:val="center"/>
              <w:rPr>
                <w:rFonts w:ascii="Times New Roman" w:eastAsia="Times New Roman" w:hAnsi="Times New Roman" w:cs="Times New Roman"/>
                <w:sz w:val="24"/>
                <w:szCs w:val="24"/>
              </w:rPr>
            </w:pPr>
            <w:r w:rsidRPr="009743A5">
              <w:rPr>
                <w:rFonts w:ascii="Times New Roman" w:eastAsia="Times New Roman" w:hAnsi="Times New Roman" w:cs="Times New Roman"/>
                <w:sz w:val="24"/>
                <w:szCs w:val="24"/>
              </w:rPr>
              <w:t>4 879 000,00</w:t>
            </w:r>
          </w:p>
        </w:tc>
        <w:tc>
          <w:tcPr>
            <w:tcW w:w="850" w:type="dxa"/>
          </w:tcPr>
          <w:p w:rsidR="004B2E71" w:rsidRPr="009743A5" w:rsidRDefault="004B2E71" w:rsidP="004B2E71">
            <w:pPr>
              <w:spacing w:after="0" w:line="240" w:lineRule="auto"/>
              <w:jc w:val="center"/>
              <w:rPr>
                <w:rFonts w:ascii="Times New Roman" w:eastAsia="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B2E71" w:rsidRPr="009743A5" w:rsidRDefault="005A1668" w:rsidP="004B2E71">
            <w:pPr>
              <w:spacing w:after="160" w:line="259" w:lineRule="auto"/>
              <w:jc w:val="center"/>
              <w:rPr>
                <w:rFonts w:ascii="Times New Roman" w:eastAsia="Calibri" w:hAnsi="Times New Roman" w:cs="Times New Roman"/>
                <w:color w:val="000000"/>
                <w:sz w:val="24"/>
                <w:szCs w:val="24"/>
                <w:lang w:eastAsia="en-US"/>
              </w:rPr>
            </w:pPr>
            <w:r w:rsidRPr="009743A5">
              <w:rPr>
                <w:rFonts w:ascii="Times New Roman" w:eastAsia="Calibri" w:hAnsi="Times New Roman" w:cs="Times New Roman"/>
                <w:color w:val="000000"/>
                <w:sz w:val="24"/>
                <w:szCs w:val="24"/>
                <w:lang w:eastAsia="en-US"/>
              </w:rPr>
              <w:t>4 500 748,01</w:t>
            </w:r>
          </w:p>
        </w:tc>
        <w:tc>
          <w:tcPr>
            <w:tcW w:w="1736" w:type="dxa"/>
            <w:tcBorders>
              <w:top w:val="nil"/>
              <w:left w:val="nil"/>
              <w:bottom w:val="single" w:sz="8" w:space="0" w:color="auto"/>
              <w:right w:val="single" w:sz="8" w:space="0" w:color="auto"/>
            </w:tcBorders>
            <w:shd w:val="clear" w:color="000000" w:fill="FFFFFF"/>
            <w:vAlign w:val="center"/>
          </w:tcPr>
          <w:p w:rsidR="004B2E71" w:rsidRPr="009743A5" w:rsidRDefault="005A1668" w:rsidP="004B2E71">
            <w:pPr>
              <w:spacing w:after="160" w:line="259" w:lineRule="auto"/>
              <w:jc w:val="center"/>
              <w:rPr>
                <w:rFonts w:ascii="Times New Roman" w:eastAsia="Calibri" w:hAnsi="Times New Roman" w:cs="Times New Roman"/>
                <w:color w:val="000000"/>
                <w:sz w:val="24"/>
                <w:szCs w:val="24"/>
                <w:lang w:eastAsia="en-US"/>
              </w:rPr>
            </w:pPr>
            <w:r w:rsidRPr="009743A5">
              <w:rPr>
                <w:rFonts w:ascii="Times New Roman" w:eastAsia="Calibri" w:hAnsi="Times New Roman" w:cs="Times New Roman"/>
                <w:color w:val="000000"/>
                <w:sz w:val="24"/>
                <w:szCs w:val="24"/>
                <w:lang w:eastAsia="en-US"/>
              </w:rPr>
              <w:t>91 851,99</w:t>
            </w:r>
          </w:p>
        </w:tc>
        <w:tc>
          <w:tcPr>
            <w:tcW w:w="1559" w:type="dxa"/>
            <w:tcBorders>
              <w:top w:val="nil"/>
              <w:left w:val="nil"/>
              <w:bottom w:val="single" w:sz="8" w:space="0" w:color="auto"/>
              <w:right w:val="single" w:sz="8" w:space="0" w:color="auto"/>
            </w:tcBorders>
            <w:shd w:val="clear" w:color="000000" w:fill="FFFFFF"/>
            <w:vAlign w:val="center"/>
          </w:tcPr>
          <w:p w:rsidR="004B2E71" w:rsidRPr="009743A5" w:rsidRDefault="004B2E71" w:rsidP="004B2E71">
            <w:pPr>
              <w:spacing w:after="160" w:line="259" w:lineRule="auto"/>
              <w:jc w:val="center"/>
              <w:rPr>
                <w:rFonts w:ascii="Times New Roman" w:eastAsia="Calibri" w:hAnsi="Times New Roman" w:cs="Times New Roman"/>
                <w:color w:val="000000"/>
                <w:sz w:val="24"/>
                <w:szCs w:val="24"/>
                <w:lang w:eastAsia="en-US"/>
              </w:rPr>
            </w:pPr>
            <w:r w:rsidRPr="009743A5">
              <w:rPr>
                <w:rFonts w:ascii="Times New Roman" w:eastAsia="Calibri" w:hAnsi="Times New Roman" w:cs="Times New Roman"/>
                <w:color w:val="000000"/>
                <w:sz w:val="24"/>
                <w:szCs w:val="24"/>
                <w:lang w:eastAsia="en-US"/>
              </w:rPr>
              <w:t>286 400,00</w:t>
            </w:r>
          </w:p>
        </w:tc>
        <w:tc>
          <w:tcPr>
            <w:tcW w:w="1463" w:type="dxa"/>
            <w:tcBorders>
              <w:top w:val="nil"/>
              <w:left w:val="nil"/>
              <w:bottom w:val="single" w:sz="8" w:space="0" w:color="auto"/>
              <w:right w:val="single" w:sz="8" w:space="0" w:color="auto"/>
            </w:tcBorders>
            <w:shd w:val="clear" w:color="auto" w:fill="auto"/>
            <w:vAlign w:val="center"/>
          </w:tcPr>
          <w:p w:rsidR="004B2E71" w:rsidRPr="009743A5" w:rsidRDefault="004B2E71" w:rsidP="004B2E71">
            <w:pPr>
              <w:spacing w:after="160" w:line="259" w:lineRule="auto"/>
              <w:jc w:val="center"/>
              <w:rPr>
                <w:rFonts w:ascii="Times New Roman" w:eastAsia="Calibri" w:hAnsi="Times New Roman" w:cs="Times New Roman"/>
                <w:color w:val="000000"/>
                <w:sz w:val="24"/>
                <w:szCs w:val="24"/>
                <w:lang w:eastAsia="en-US"/>
              </w:rPr>
            </w:pPr>
            <w:r w:rsidRPr="009743A5">
              <w:rPr>
                <w:rFonts w:ascii="Times New Roman" w:eastAsia="Calibri" w:hAnsi="Times New Roman" w:cs="Times New Roman"/>
                <w:color w:val="000000"/>
                <w:sz w:val="24"/>
                <w:szCs w:val="24"/>
                <w:lang w:eastAsia="en-US"/>
              </w:rPr>
              <w:t>0,00</w:t>
            </w:r>
          </w:p>
        </w:tc>
      </w:tr>
      <w:tr w:rsidR="004B2E71" w:rsidRPr="004B2E71" w:rsidTr="004B2E71">
        <w:trPr>
          <w:trHeight w:val="159"/>
        </w:trPr>
        <w:tc>
          <w:tcPr>
            <w:tcW w:w="1526" w:type="dxa"/>
            <w:shd w:val="clear" w:color="auto" w:fill="auto"/>
            <w:vAlign w:val="center"/>
          </w:tcPr>
          <w:p w:rsidR="004B2E71" w:rsidRPr="009743A5" w:rsidRDefault="004B2E71" w:rsidP="005A1668">
            <w:pPr>
              <w:spacing w:before="100" w:beforeAutospacing="1" w:after="100" w:afterAutospacing="1" w:line="240" w:lineRule="auto"/>
              <w:jc w:val="center"/>
              <w:rPr>
                <w:rFonts w:ascii="Times New Roman" w:eastAsia="Calibri" w:hAnsi="Times New Roman" w:cs="Times New Roman"/>
                <w:b/>
                <w:sz w:val="24"/>
                <w:szCs w:val="24"/>
                <w:lang w:val="en-US"/>
              </w:rPr>
            </w:pPr>
            <w:r w:rsidRPr="009743A5">
              <w:rPr>
                <w:rFonts w:ascii="Times New Roman" w:eastAsia="Calibri" w:hAnsi="Times New Roman" w:cs="Times New Roman"/>
                <w:b/>
                <w:sz w:val="24"/>
                <w:szCs w:val="24"/>
              </w:rPr>
              <w:t>ИТОГО</w:t>
            </w:r>
          </w:p>
        </w:tc>
        <w:tc>
          <w:tcPr>
            <w:tcW w:w="1701" w:type="dxa"/>
            <w:tcBorders>
              <w:top w:val="nil"/>
              <w:left w:val="nil"/>
              <w:bottom w:val="single" w:sz="8" w:space="0" w:color="auto"/>
              <w:right w:val="single" w:sz="8" w:space="0" w:color="auto"/>
            </w:tcBorders>
            <w:shd w:val="clear" w:color="auto" w:fill="auto"/>
            <w:vAlign w:val="center"/>
          </w:tcPr>
          <w:p w:rsidR="004B2E71" w:rsidRPr="009743A5" w:rsidRDefault="009A3B5A" w:rsidP="004B2E71">
            <w:pPr>
              <w:spacing w:after="160" w:line="259" w:lineRule="auto"/>
              <w:jc w:val="center"/>
              <w:rPr>
                <w:rFonts w:ascii="Times New Roman" w:eastAsia="Calibri" w:hAnsi="Times New Roman" w:cs="Times New Roman"/>
                <w:b/>
                <w:bCs/>
                <w:color w:val="000000"/>
                <w:sz w:val="24"/>
                <w:szCs w:val="24"/>
                <w:highlight w:val="red"/>
                <w:lang w:eastAsia="en-US"/>
              </w:rPr>
            </w:pPr>
            <w:r w:rsidRPr="009743A5">
              <w:rPr>
                <w:rFonts w:ascii="Times New Roman" w:eastAsia="Calibri" w:hAnsi="Times New Roman" w:cs="Times New Roman"/>
                <w:b/>
                <w:bCs/>
                <w:color w:val="000000"/>
                <w:sz w:val="24"/>
                <w:szCs w:val="24"/>
                <w:lang w:eastAsia="en-US"/>
              </w:rPr>
              <w:t>36 316 167,58</w:t>
            </w:r>
          </w:p>
        </w:tc>
        <w:tc>
          <w:tcPr>
            <w:tcW w:w="850" w:type="dxa"/>
            <w:shd w:val="clear" w:color="auto" w:fill="auto"/>
          </w:tcPr>
          <w:p w:rsidR="004B2E71" w:rsidRPr="009743A5" w:rsidRDefault="004B2E71" w:rsidP="004B2E71">
            <w:pPr>
              <w:spacing w:after="0" w:line="240" w:lineRule="auto"/>
              <w:rPr>
                <w:rFonts w:ascii="Times New Roman" w:eastAsia="Times New Roman" w:hAnsi="Times New Roman" w:cs="Times New Roman"/>
                <w:sz w:val="24"/>
                <w:szCs w:val="24"/>
                <w:highlight w:val="red"/>
              </w:rPr>
            </w:pPr>
          </w:p>
        </w:tc>
        <w:tc>
          <w:tcPr>
            <w:tcW w:w="1701" w:type="dxa"/>
            <w:tcBorders>
              <w:top w:val="nil"/>
              <w:left w:val="nil"/>
              <w:bottom w:val="single" w:sz="8" w:space="0" w:color="auto"/>
              <w:right w:val="single" w:sz="8" w:space="0" w:color="auto"/>
            </w:tcBorders>
            <w:shd w:val="clear" w:color="auto" w:fill="auto"/>
            <w:vAlign w:val="center"/>
          </w:tcPr>
          <w:p w:rsidR="004B2E71" w:rsidRPr="009743A5" w:rsidRDefault="00B63623" w:rsidP="004B2E71">
            <w:pPr>
              <w:spacing w:after="160" w:line="259" w:lineRule="auto"/>
              <w:jc w:val="center"/>
              <w:rPr>
                <w:rFonts w:ascii="Times New Roman" w:eastAsia="Calibri" w:hAnsi="Times New Roman" w:cs="Times New Roman"/>
                <w:b/>
                <w:bCs/>
                <w:color w:val="000000"/>
                <w:sz w:val="24"/>
                <w:szCs w:val="24"/>
                <w:lang w:eastAsia="en-US"/>
              </w:rPr>
            </w:pPr>
            <w:r w:rsidRPr="009743A5">
              <w:rPr>
                <w:rFonts w:ascii="Times New Roman" w:eastAsia="Calibri" w:hAnsi="Times New Roman" w:cs="Times New Roman"/>
                <w:b/>
                <w:bCs/>
                <w:color w:val="000000"/>
                <w:sz w:val="24"/>
                <w:szCs w:val="24"/>
                <w:lang w:eastAsia="en-US"/>
              </w:rPr>
              <w:t>31 296 666,16</w:t>
            </w:r>
          </w:p>
        </w:tc>
        <w:tc>
          <w:tcPr>
            <w:tcW w:w="1736" w:type="dxa"/>
            <w:tcBorders>
              <w:top w:val="nil"/>
              <w:left w:val="nil"/>
              <w:bottom w:val="single" w:sz="8" w:space="0" w:color="auto"/>
              <w:right w:val="single" w:sz="8" w:space="0" w:color="auto"/>
            </w:tcBorders>
            <w:shd w:val="clear" w:color="auto" w:fill="auto"/>
            <w:vAlign w:val="center"/>
          </w:tcPr>
          <w:p w:rsidR="004B2E71" w:rsidRPr="009743A5" w:rsidRDefault="004B2E71" w:rsidP="00B63623">
            <w:pPr>
              <w:spacing w:after="160" w:line="259" w:lineRule="auto"/>
              <w:jc w:val="center"/>
              <w:rPr>
                <w:rFonts w:ascii="Times New Roman" w:eastAsia="Calibri" w:hAnsi="Times New Roman" w:cs="Times New Roman"/>
                <w:b/>
                <w:bCs/>
                <w:color w:val="000000"/>
                <w:sz w:val="24"/>
                <w:szCs w:val="24"/>
                <w:lang w:eastAsia="en-US"/>
              </w:rPr>
            </w:pPr>
            <w:r w:rsidRPr="009743A5">
              <w:rPr>
                <w:rFonts w:ascii="Times New Roman" w:eastAsia="Calibri" w:hAnsi="Times New Roman" w:cs="Times New Roman"/>
                <w:b/>
                <w:bCs/>
                <w:color w:val="000000"/>
                <w:sz w:val="24"/>
                <w:szCs w:val="24"/>
                <w:lang w:eastAsia="en-US"/>
              </w:rPr>
              <w:t>2</w:t>
            </w:r>
            <w:r w:rsidR="00B63623" w:rsidRPr="009743A5">
              <w:rPr>
                <w:rFonts w:ascii="Times New Roman" w:eastAsia="Calibri" w:hAnsi="Times New Roman" w:cs="Times New Roman"/>
                <w:b/>
                <w:bCs/>
                <w:color w:val="000000"/>
                <w:sz w:val="24"/>
                <w:szCs w:val="24"/>
                <w:lang w:eastAsia="en-US"/>
              </w:rPr>
              <w:t> 825 649,03</w:t>
            </w:r>
          </w:p>
        </w:tc>
        <w:tc>
          <w:tcPr>
            <w:tcW w:w="1559" w:type="dxa"/>
            <w:tcBorders>
              <w:top w:val="nil"/>
              <w:left w:val="nil"/>
              <w:bottom w:val="single" w:sz="8" w:space="0" w:color="auto"/>
              <w:right w:val="single" w:sz="8" w:space="0" w:color="auto"/>
            </w:tcBorders>
            <w:shd w:val="clear" w:color="auto" w:fill="auto"/>
            <w:vAlign w:val="center"/>
          </w:tcPr>
          <w:p w:rsidR="004B2E71" w:rsidRPr="009743A5" w:rsidRDefault="004B2E71" w:rsidP="004B2E71">
            <w:pPr>
              <w:spacing w:after="160" w:line="259" w:lineRule="auto"/>
              <w:jc w:val="center"/>
              <w:rPr>
                <w:rFonts w:ascii="Times New Roman" w:eastAsia="Calibri" w:hAnsi="Times New Roman" w:cs="Times New Roman"/>
                <w:b/>
                <w:bCs/>
                <w:color w:val="000000"/>
                <w:sz w:val="24"/>
                <w:szCs w:val="24"/>
                <w:lang w:eastAsia="en-US"/>
              </w:rPr>
            </w:pPr>
            <w:r w:rsidRPr="009743A5">
              <w:rPr>
                <w:rFonts w:ascii="Times New Roman" w:eastAsia="Calibri" w:hAnsi="Times New Roman" w:cs="Times New Roman"/>
                <w:b/>
                <w:bCs/>
                <w:color w:val="000000"/>
                <w:sz w:val="24"/>
                <w:szCs w:val="24"/>
                <w:lang w:eastAsia="en-US"/>
              </w:rPr>
              <w:t>2 099 741,32</w:t>
            </w:r>
          </w:p>
        </w:tc>
        <w:tc>
          <w:tcPr>
            <w:tcW w:w="1463" w:type="dxa"/>
            <w:tcBorders>
              <w:top w:val="nil"/>
              <w:left w:val="nil"/>
              <w:bottom w:val="single" w:sz="8" w:space="0" w:color="auto"/>
              <w:right w:val="single" w:sz="8" w:space="0" w:color="auto"/>
            </w:tcBorders>
            <w:shd w:val="clear" w:color="auto" w:fill="auto"/>
            <w:vAlign w:val="center"/>
          </w:tcPr>
          <w:p w:rsidR="004B2E71" w:rsidRPr="009743A5" w:rsidRDefault="004B2E71" w:rsidP="004B2E71">
            <w:pPr>
              <w:spacing w:after="160" w:line="259" w:lineRule="auto"/>
              <w:jc w:val="center"/>
              <w:rPr>
                <w:rFonts w:ascii="Times New Roman" w:eastAsia="Calibri" w:hAnsi="Times New Roman" w:cs="Times New Roman"/>
                <w:b/>
                <w:bCs/>
                <w:color w:val="000000"/>
                <w:sz w:val="24"/>
                <w:szCs w:val="24"/>
                <w:lang w:eastAsia="en-US"/>
              </w:rPr>
            </w:pPr>
            <w:r w:rsidRPr="009743A5">
              <w:rPr>
                <w:rFonts w:ascii="Times New Roman" w:eastAsia="Calibri" w:hAnsi="Times New Roman" w:cs="Times New Roman"/>
                <w:b/>
                <w:bCs/>
                <w:color w:val="000000"/>
                <w:sz w:val="24"/>
                <w:szCs w:val="24"/>
                <w:lang w:eastAsia="en-US"/>
              </w:rPr>
              <w:t>94 111,07</w:t>
            </w:r>
          </w:p>
        </w:tc>
      </w:tr>
    </w:tbl>
    <w:p w:rsidR="004B2E71" w:rsidRPr="004B2E71" w:rsidRDefault="004B2E71" w:rsidP="004B2E71">
      <w:pPr>
        <w:widowControl w:val="0"/>
        <w:autoSpaceDE w:val="0"/>
        <w:autoSpaceDN w:val="0"/>
        <w:adjustRightInd w:val="0"/>
        <w:spacing w:after="0" w:line="240" w:lineRule="auto"/>
        <w:jc w:val="center"/>
        <w:rPr>
          <w:rFonts w:ascii="Times New Roman" w:eastAsia="Calibri" w:hAnsi="Times New Roman" w:cs="Times New Roman"/>
          <w:b/>
          <w:sz w:val="28"/>
          <w:lang w:eastAsia="en-US"/>
        </w:rPr>
      </w:pPr>
    </w:p>
    <w:p w:rsidR="004B2E71" w:rsidRPr="004B2E71" w:rsidRDefault="004B2E71" w:rsidP="004B2E71">
      <w:pPr>
        <w:widowControl w:val="0"/>
        <w:autoSpaceDE w:val="0"/>
        <w:autoSpaceDN w:val="0"/>
        <w:adjustRightInd w:val="0"/>
        <w:spacing w:after="0" w:line="240" w:lineRule="auto"/>
        <w:jc w:val="center"/>
        <w:rPr>
          <w:rFonts w:ascii="Times New Roman" w:eastAsia="Calibri" w:hAnsi="Times New Roman" w:cs="Times New Roman"/>
          <w:b/>
          <w:sz w:val="28"/>
          <w:lang w:eastAsia="en-US"/>
        </w:rPr>
      </w:pPr>
    </w:p>
    <w:p w:rsidR="004B2E71" w:rsidRPr="004B2E71" w:rsidRDefault="004B2E71" w:rsidP="004B2E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4B2E71">
        <w:rPr>
          <w:rFonts w:ascii="Times New Roman" w:eastAsia="Calibri" w:hAnsi="Times New Roman" w:cs="Times New Roman"/>
          <w:b/>
          <w:sz w:val="28"/>
          <w:lang w:eastAsia="en-US"/>
        </w:rPr>
        <w:t>9.</w:t>
      </w:r>
      <w:r w:rsidRPr="004B2E71">
        <w:rPr>
          <w:rFonts w:ascii="Calibri" w:eastAsia="Calibri" w:hAnsi="Calibri" w:cs="Times New Roman"/>
          <w:sz w:val="28"/>
          <w:lang w:eastAsia="en-US"/>
        </w:rPr>
        <w:t xml:space="preserve"> </w:t>
      </w:r>
      <w:r w:rsidRPr="004B2E71">
        <w:rPr>
          <w:rFonts w:ascii="Times New Roman" w:eastAsia="Times New Roman" w:hAnsi="Times New Roman" w:cs="Times New Roman"/>
          <w:b/>
          <w:sz w:val="28"/>
          <w:szCs w:val="28"/>
        </w:rPr>
        <w:t>Риски и меры по управлению рисками</w:t>
      </w:r>
    </w:p>
    <w:p w:rsidR="004B2E71" w:rsidRPr="004B2E71" w:rsidRDefault="004B2E71" w:rsidP="004B2E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4B2E71" w:rsidRPr="004B2E71" w:rsidRDefault="004B2E71" w:rsidP="009A3B5A">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Основными рисками, оказывающими влияние на конечные результаты реализации мероприятий Программы, являются:</w:t>
      </w:r>
    </w:p>
    <w:p w:rsidR="004B2E71" w:rsidRPr="004B2E71" w:rsidRDefault="004B2E71" w:rsidP="009A3B5A">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-бюджетные риски, связанные с дефицитом регионального и местного бюджетов и возможностью невыполнения своих обязательств по </w:t>
      </w:r>
      <w:proofErr w:type="spellStart"/>
      <w:r w:rsidRPr="004B2E71">
        <w:rPr>
          <w:rFonts w:ascii="Times New Roman" w:eastAsia="Times New Roman" w:hAnsi="Times New Roman" w:cs="Times New Roman"/>
          <w:sz w:val="28"/>
          <w:szCs w:val="28"/>
        </w:rPr>
        <w:t>софинансированию</w:t>
      </w:r>
      <w:proofErr w:type="spellEnd"/>
      <w:r w:rsidRPr="004B2E71">
        <w:rPr>
          <w:rFonts w:ascii="Times New Roman" w:eastAsia="Times New Roman" w:hAnsi="Times New Roman" w:cs="Times New Roman"/>
          <w:sz w:val="28"/>
          <w:szCs w:val="28"/>
        </w:rPr>
        <w:t xml:space="preserve"> мероприятий Программы;</w:t>
      </w:r>
    </w:p>
    <w:p w:rsidR="004B2E71" w:rsidRPr="004B2E71" w:rsidRDefault="009A3B5A" w:rsidP="009A3B5A">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B2E71" w:rsidRPr="004B2E71">
        <w:rPr>
          <w:rFonts w:ascii="Times New Roman" w:eastAsia="Times New Roman" w:hAnsi="Times New Roman" w:cs="Times New Roman"/>
          <w:sz w:val="28"/>
          <w:szCs w:val="28"/>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4B2E71" w:rsidRPr="004B2E71" w:rsidRDefault="004B2E71" w:rsidP="009A3B5A">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 -управленческие (внутренние) риски, связанные с неэффективным управлением, реализацией муниципальной Программой.</w:t>
      </w:r>
    </w:p>
    <w:p w:rsidR="004B2E71" w:rsidRPr="004B2E71" w:rsidRDefault="004B2E71" w:rsidP="009A3B5A">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Управление рисками будет осуществляться на основе систематического анализа хода реализации Программы.</w:t>
      </w:r>
    </w:p>
    <w:p w:rsidR="004B2E71" w:rsidRPr="004B2E71" w:rsidRDefault="004B2E71" w:rsidP="009A3B5A">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Мерами по предотвращению бюджетных рисков являются:</w:t>
      </w:r>
    </w:p>
    <w:p w:rsidR="004B2E71" w:rsidRPr="004B2E71" w:rsidRDefault="009A3B5A" w:rsidP="009A3B5A">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B2E71" w:rsidRPr="004B2E71">
        <w:rPr>
          <w:rFonts w:ascii="Times New Roman" w:eastAsia="Times New Roman" w:hAnsi="Times New Roman" w:cs="Times New Roman"/>
          <w:sz w:val="28"/>
          <w:szCs w:val="28"/>
        </w:rPr>
        <w:t>- стимулирование привлечения внебюджетных источников финансирования мероприятий, оптимизация издержек и повышению эффективности управления;</w:t>
      </w:r>
    </w:p>
    <w:p w:rsidR="004B2E71" w:rsidRPr="004B2E71" w:rsidRDefault="009A3B5A" w:rsidP="009A3B5A">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B2E71" w:rsidRPr="004B2E71">
        <w:rPr>
          <w:rFonts w:ascii="Times New Roman" w:eastAsia="Times New Roman" w:hAnsi="Times New Roman" w:cs="Times New Roman"/>
          <w:sz w:val="28"/>
          <w:szCs w:val="28"/>
        </w:rPr>
        <w:t>- расширение числа возможных источников финансирования мероприятий, оптимизация издержек и повышение эффективности управления.</w:t>
      </w:r>
    </w:p>
    <w:p w:rsidR="004B2E71" w:rsidRPr="004B2E71" w:rsidRDefault="004B2E71" w:rsidP="009A3B5A">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Мерами по предотвращению управленческих рисков являются:</w:t>
      </w:r>
    </w:p>
    <w:p w:rsidR="004B2E71" w:rsidRPr="004B2E71" w:rsidRDefault="009A3B5A" w:rsidP="009A3B5A">
      <w:pPr>
        <w:widowControl w:val="0"/>
        <w:tabs>
          <w:tab w:val="left" w:pos="709"/>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B2E71" w:rsidRPr="004B2E71">
        <w:rPr>
          <w:rFonts w:ascii="Times New Roman" w:eastAsia="Times New Roman" w:hAnsi="Times New Roman" w:cs="Times New Roman"/>
          <w:sz w:val="28"/>
          <w:szCs w:val="28"/>
        </w:rPr>
        <w:t>- командный подход к решению задач, организация четкого взаимодействия между структурными подразделениями администрации района с целью повышения оперативности и качества при решении поставленных задач.</w:t>
      </w:r>
    </w:p>
    <w:p w:rsidR="004B2E71" w:rsidRPr="004B2E71" w:rsidRDefault="004B2E71" w:rsidP="009A3B5A">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Мерами по предотвращению социальных рисков являются:</w:t>
      </w:r>
    </w:p>
    <w:p w:rsidR="004B2E71" w:rsidRPr="004B2E71" w:rsidRDefault="009A3B5A" w:rsidP="009A3B5A">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B2E71" w:rsidRPr="004B2E71">
        <w:rPr>
          <w:rFonts w:ascii="Times New Roman" w:eastAsia="Times New Roman" w:hAnsi="Times New Roman" w:cs="Times New Roman"/>
          <w:sz w:val="28"/>
          <w:szCs w:val="28"/>
        </w:rPr>
        <w:t>- проведение разъяснительной работы с населением и организациями;</w:t>
      </w:r>
    </w:p>
    <w:p w:rsidR="009A3B5A" w:rsidRDefault="009A3B5A" w:rsidP="009A3B5A">
      <w:pPr>
        <w:widowControl w:val="0"/>
        <w:tabs>
          <w:tab w:val="left" w:pos="709"/>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B2E71" w:rsidRPr="004B2E71">
        <w:rPr>
          <w:rFonts w:ascii="Times New Roman" w:eastAsia="Times New Roman" w:hAnsi="Times New Roman" w:cs="Times New Roman"/>
          <w:sz w:val="28"/>
          <w:szCs w:val="28"/>
        </w:rPr>
        <w:t>-  достижение поставленных целевых показателей по изменению облика территории муниципального образования поселок Никологоры, как элемент мотивации населени</w:t>
      </w:r>
      <w:r>
        <w:rPr>
          <w:rFonts w:ascii="Times New Roman" w:eastAsia="Times New Roman" w:hAnsi="Times New Roman" w:cs="Times New Roman"/>
          <w:sz w:val="28"/>
          <w:szCs w:val="28"/>
        </w:rPr>
        <w:t>я к принятию условий Программы.</w:t>
      </w:r>
    </w:p>
    <w:p w:rsidR="009A3B5A" w:rsidRDefault="009A3B5A" w:rsidP="009A3B5A">
      <w:pPr>
        <w:widowControl w:val="0"/>
        <w:tabs>
          <w:tab w:val="left" w:pos="709"/>
        </w:tabs>
        <w:autoSpaceDE w:val="0"/>
        <w:autoSpaceDN w:val="0"/>
        <w:adjustRightInd w:val="0"/>
        <w:spacing w:after="0" w:line="240" w:lineRule="auto"/>
        <w:ind w:firstLine="426"/>
        <w:jc w:val="both"/>
        <w:rPr>
          <w:rFonts w:ascii="Times New Roman" w:eastAsia="Times New Roman" w:hAnsi="Times New Roman" w:cs="Times New Roman"/>
          <w:sz w:val="28"/>
          <w:szCs w:val="28"/>
        </w:rPr>
      </w:pPr>
    </w:p>
    <w:p w:rsidR="009A3B5A" w:rsidRDefault="009A3B5A" w:rsidP="009A3B5A">
      <w:pPr>
        <w:widowControl w:val="0"/>
        <w:tabs>
          <w:tab w:val="left" w:pos="709"/>
        </w:tabs>
        <w:autoSpaceDE w:val="0"/>
        <w:autoSpaceDN w:val="0"/>
        <w:adjustRightInd w:val="0"/>
        <w:spacing w:after="0" w:line="240" w:lineRule="auto"/>
        <w:ind w:firstLine="426"/>
        <w:jc w:val="both"/>
        <w:rPr>
          <w:rFonts w:ascii="Times New Roman" w:eastAsia="Times New Roman" w:hAnsi="Times New Roman" w:cs="Times New Roman"/>
          <w:sz w:val="28"/>
          <w:szCs w:val="28"/>
        </w:rPr>
      </w:pPr>
    </w:p>
    <w:p w:rsidR="009A3B5A" w:rsidRDefault="009A3B5A" w:rsidP="009A3B5A">
      <w:pPr>
        <w:widowControl w:val="0"/>
        <w:tabs>
          <w:tab w:val="left" w:pos="709"/>
        </w:tabs>
        <w:autoSpaceDE w:val="0"/>
        <w:autoSpaceDN w:val="0"/>
        <w:adjustRightInd w:val="0"/>
        <w:spacing w:after="0" w:line="240" w:lineRule="auto"/>
        <w:ind w:firstLine="426"/>
        <w:jc w:val="both"/>
        <w:rPr>
          <w:rFonts w:ascii="Times New Roman" w:eastAsia="Times New Roman" w:hAnsi="Times New Roman" w:cs="Times New Roman"/>
          <w:sz w:val="28"/>
          <w:szCs w:val="28"/>
        </w:rPr>
      </w:pPr>
    </w:p>
    <w:p w:rsidR="009A3B5A" w:rsidRPr="009A3B5A" w:rsidRDefault="009A3B5A" w:rsidP="009A3B5A">
      <w:pPr>
        <w:widowControl w:val="0"/>
        <w:tabs>
          <w:tab w:val="left" w:pos="709"/>
        </w:tabs>
        <w:autoSpaceDE w:val="0"/>
        <w:autoSpaceDN w:val="0"/>
        <w:adjustRightInd w:val="0"/>
        <w:spacing w:after="0" w:line="240" w:lineRule="auto"/>
        <w:ind w:firstLine="426"/>
        <w:jc w:val="both"/>
        <w:rPr>
          <w:rFonts w:ascii="Times New Roman" w:eastAsia="Times New Roman" w:hAnsi="Times New Roman" w:cs="Times New Roman"/>
          <w:sz w:val="28"/>
          <w:szCs w:val="28"/>
        </w:rPr>
      </w:pPr>
    </w:p>
    <w:p w:rsidR="004B2E71" w:rsidRPr="004B2E71" w:rsidRDefault="004B2E71" w:rsidP="004B2E71">
      <w:pPr>
        <w:widowControl w:val="0"/>
        <w:numPr>
          <w:ilvl w:val="0"/>
          <w:numId w:val="1"/>
        </w:num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4B2E71">
        <w:rPr>
          <w:rFonts w:ascii="Times New Roman" w:eastAsia="Times New Roman" w:hAnsi="Times New Roman" w:cs="Times New Roman"/>
          <w:b/>
          <w:sz w:val="28"/>
          <w:szCs w:val="28"/>
        </w:rPr>
        <w:lastRenderedPageBreak/>
        <w:t xml:space="preserve"> Прогноз конечных результатов реализации Программы</w:t>
      </w:r>
    </w:p>
    <w:p w:rsidR="004B2E71" w:rsidRPr="004B2E71" w:rsidRDefault="004B2E71" w:rsidP="004B2E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4B2E71" w:rsidRPr="004B2E71" w:rsidRDefault="004B2E71" w:rsidP="009743A5">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rPr>
      </w:pPr>
      <w:bookmarkStart w:id="0" w:name="_GoBack"/>
      <w:bookmarkEnd w:id="0"/>
      <w:r w:rsidRPr="004B2E71">
        <w:rPr>
          <w:rFonts w:ascii="Times New Roman" w:eastAsia="Times New Roman" w:hAnsi="Times New Roman" w:cs="Times New Roman"/>
          <w:sz w:val="28"/>
          <w:szCs w:val="28"/>
        </w:rPr>
        <w:t>В результате реализации Программы, при условии софинансирования из федерального и областного бюджетов, планируется:</w:t>
      </w:r>
    </w:p>
    <w:p w:rsidR="009A3B5A" w:rsidRPr="004B2E71" w:rsidRDefault="004B2E71" w:rsidP="009A3B5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B2E71">
        <w:rPr>
          <w:rFonts w:ascii="Times New Roman" w:eastAsia="Times New Roman" w:hAnsi="Times New Roman" w:cs="Arial"/>
          <w:sz w:val="28"/>
          <w:szCs w:val="28"/>
        </w:rPr>
        <w:t xml:space="preserve">          </w:t>
      </w:r>
      <w:r w:rsidR="009A3B5A" w:rsidRPr="004B2E71">
        <w:rPr>
          <w:rFonts w:ascii="Times New Roman" w:eastAsia="Times New Roman" w:hAnsi="Times New Roman" w:cs="Times New Roman"/>
          <w:sz w:val="28"/>
          <w:szCs w:val="28"/>
        </w:rPr>
        <w:t>-</w:t>
      </w:r>
      <w:r w:rsidR="009A3B5A">
        <w:rPr>
          <w:rFonts w:ascii="Times New Roman" w:eastAsia="Times New Roman" w:hAnsi="Times New Roman" w:cs="Times New Roman"/>
          <w:sz w:val="28"/>
          <w:szCs w:val="28"/>
        </w:rPr>
        <w:t xml:space="preserve"> </w:t>
      </w:r>
      <w:r w:rsidR="009A3B5A" w:rsidRPr="004B2E71">
        <w:rPr>
          <w:rFonts w:ascii="Times New Roman" w:eastAsia="Times New Roman" w:hAnsi="Times New Roman" w:cs="Times New Roman"/>
          <w:sz w:val="28"/>
          <w:szCs w:val="28"/>
        </w:rPr>
        <w:t>увеличение количества благоустроенных дворовых территорий</w:t>
      </w:r>
      <w:r w:rsidR="009A3B5A">
        <w:rPr>
          <w:rFonts w:ascii="Times New Roman" w:eastAsia="Times New Roman" w:hAnsi="Times New Roman" w:cs="Times New Roman"/>
          <w:sz w:val="28"/>
          <w:szCs w:val="28"/>
        </w:rPr>
        <w:t xml:space="preserve"> </w:t>
      </w:r>
      <w:r w:rsidR="009A3B5A" w:rsidRPr="004B2E71">
        <w:rPr>
          <w:rFonts w:ascii="Times New Roman" w:eastAsia="Times New Roman" w:hAnsi="Times New Roman" w:cs="Times New Roman"/>
          <w:sz w:val="28"/>
          <w:szCs w:val="28"/>
        </w:rPr>
        <w:t>на 13 объектов;</w:t>
      </w:r>
    </w:p>
    <w:p w:rsidR="009A3B5A" w:rsidRPr="004B2E71" w:rsidRDefault="009A3B5A" w:rsidP="009A3B5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B2E71">
        <w:rPr>
          <w:rFonts w:ascii="Times New Roman" w:eastAsia="Times New Roman" w:hAnsi="Times New Roman" w:cs="Times New Roman"/>
          <w:sz w:val="28"/>
          <w:szCs w:val="28"/>
        </w:rPr>
        <w:t xml:space="preserve">- увеличение количества обустроенных общественных </w:t>
      </w:r>
      <w:r>
        <w:rPr>
          <w:rFonts w:ascii="Times New Roman" w:eastAsia="Times New Roman" w:hAnsi="Times New Roman" w:cs="Times New Roman"/>
          <w:sz w:val="28"/>
          <w:szCs w:val="28"/>
        </w:rPr>
        <w:t>территорий</w:t>
      </w:r>
      <w:r w:rsidRPr="004B2E71">
        <w:rPr>
          <w:rFonts w:ascii="Times New Roman" w:eastAsia="Times New Roman" w:hAnsi="Times New Roman" w:cs="Times New Roman"/>
          <w:sz w:val="28"/>
          <w:szCs w:val="28"/>
        </w:rPr>
        <w:t xml:space="preserve"> на 6 объектов;</w:t>
      </w:r>
    </w:p>
    <w:p w:rsidR="004B2E71" w:rsidRPr="004B2E71" w:rsidRDefault="009A3B5A" w:rsidP="009A3B5A">
      <w:pPr>
        <w:tabs>
          <w:tab w:val="left" w:pos="709"/>
        </w:tabs>
        <w:autoSpaceDE w:val="0"/>
        <w:autoSpaceDN w:val="0"/>
        <w:adjustRightInd w:val="0"/>
        <w:spacing w:after="0" w:line="240" w:lineRule="auto"/>
        <w:jc w:val="both"/>
        <w:rPr>
          <w:rFonts w:ascii="Times New Roman" w:eastAsia="Times New Roman" w:hAnsi="Times New Roman" w:cs="Times New Roman"/>
          <w:b/>
          <w:sz w:val="24"/>
          <w:szCs w:val="24"/>
        </w:rPr>
        <w:sectPr w:rsidR="004B2E71" w:rsidRPr="004B2E71" w:rsidSect="004B2E71">
          <w:pgSz w:w="11906" w:h="16838"/>
          <w:pgMar w:top="568" w:right="850" w:bottom="567" w:left="1276" w:header="708" w:footer="708" w:gutter="0"/>
          <w:cols w:space="708"/>
          <w:docGrid w:linePitch="360"/>
        </w:sectPr>
      </w:pPr>
      <w:r>
        <w:rPr>
          <w:rFonts w:ascii="Times New Roman" w:eastAsia="Times New Roman" w:hAnsi="Times New Roman" w:cs="Times New Roman"/>
          <w:sz w:val="28"/>
          <w:szCs w:val="28"/>
        </w:rPr>
        <w:tab/>
      </w:r>
      <w:r w:rsidRPr="004B2E71">
        <w:rPr>
          <w:rFonts w:ascii="Times New Roman" w:eastAsia="Times New Roman" w:hAnsi="Times New Roman" w:cs="Times New Roman"/>
          <w:sz w:val="28"/>
          <w:szCs w:val="28"/>
        </w:rPr>
        <w:t>- увеличение доли граждан, принявших участие в решении вопросов развития городской среды, от общег</w:t>
      </w:r>
      <w:r>
        <w:rPr>
          <w:rFonts w:ascii="Times New Roman" w:eastAsia="Times New Roman" w:hAnsi="Times New Roman" w:cs="Times New Roman"/>
          <w:sz w:val="28"/>
          <w:szCs w:val="28"/>
        </w:rPr>
        <w:t xml:space="preserve">о количества граждан от 14 лет, </w:t>
      </w:r>
      <w:r w:rsidRPr="004B2E71">
        <w:rPr>
          <w:rFonts w:ascii="Times New Roman" w:eastAsia="Times New Roman" w:hAnsi="Times New Roman" w:cs="Times New Roman"/>
          <w:sz w:val="28"/>
          <w:szCs w:val="28"/>
        </w:rPr>
        <w:t xml:space="preserve">до </w:t>
      </w:r>
      <w:r>
        <w:rPr>
          <w:rFonts w:ascii="Times New Roman" w:eastAsia="Times New Roman" w:hAnsi="Times New Roman" w:cs="Times New Roman"/>
          <w:sz w:val="28"/>
          <w:szCs w:val="28"/>
        </w:rPr>
        <w:t xml:space="preserve">30 </w:t>
      </w:r>
      <w:r w:rsidRPr="004B2E71">
        <w:rPr>
          <w:rFonts w:ascii="Times New Roman" w:eastAsia="Times New Roman" w:hAnsi="Times New Roman" w:cs="Times New Roman"/>
          <w:sz w:val="28"/>
          <w:szCs w:val="28"/>
        </w:rPr>
        <w:t>%.</w:t>
      </w:r>
    </w:p>
    <w:p w:rsidR="004B2E71" w:rsidRPr="004B2E71" w:rsidRDefault="004B2E71" w:rsidP="004B2E71">
      <w:pPr>
        <w:tabs>
          <w:tab w:val="left" w:pos="7776"/>
        </w:tabs>
        <w:spacing w:after="160" w:line="259" w:lineRule="auto"/>
        <w:rPr>
          <w:rFonts w:ascii="Times New Roman" w:eastAsia="Times New Roman" w:hAnsi="Times New Roman" w:cs="Times New Roman"/>
          <w:sz w:val="24"/>
          <w:szCs w:val="24"/>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gridCol w:w="3792"/>
      </w:tblGrid>
      <w:tr w:rsidR="004B2E71" w:rsidRPr="004B2E71" w:rsidTr="004B2E71">
        <w:tc>
          <w:tcPr>
            <w:tcW w:w="10768" w:type="dxa"/>
          </w:tcPr>
          <w:p w:rsidR="004B2E71" w:rsidRPr="004B2E71" w:rsidRDefault="004B2E71" w:rsidP="004B2E71">
            <w:pPr>
              <w:tabs>
                <w:tab w:val="left" w:pos="7776"/>
              </w:tabs>
              <w:rPr>
                <w:rFonts w:ascii="Times New Roman" w:eastAsia="Times New Roman" w:hAnsi="Times New Roman" w:cs="Times New Roman"/>
                <w:sz w:val="24"/>
                <w:szCs w:val="24"/>
              </w:rPr>
            </w:pPr>
          </w:p>
        </w:tc>
        <w:tc>
          <w:tcPr>
            <w:tcW w:w="3792" w:type="dxa"/>
          </w:tcPr>
          <w:p w:rsidR="004B2E71" w:rsidRPr="004B2E71" w:rsidRDefault="004B2E71" w:rsidP="004B2E71">
            <w:pPr>
              <w:tabs>
                <w:tab w:val="left" w:pos="7776"/>
              </w:tabs>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Приложение № 1 к Программе</w:t>
            </w:r>
          </w:p>
        </w:tc>
      </w:tr>
    </w:tbl>
    <w:p w:rsidR="004B2E71" w:rsidRPr="004B2E71" w:rsidRDefault="004B2E71" w:rsidP="004B2E71">
      <w:pPr>
        <w:tabs>
          <w:tab w:val="left" w:pos="7776"/>
        </w:tabs>
        <w:spacing w:after="160" w:line="259" w:lineRule="auto"/>
        <w:jc w:val="center"/>
        <w:rPr>
          <w:rFonts w:ascii="Times New Roman" w:eastAsia="Times New Roman" w:hAnsi="Times New Roman" w:cs="Times New Roman"/>
          <w:b/>
          <w:sz w:val="24"/>
          <w:szCs w:val="24"/>
        </w:rPr>
      </w:pPr>
    </w:p>
    <w:p w:rsidR="004B2E71" w:rsidRPr="004B2E71" w:rsidRDefault="004B2E71" w:rsidP="004B2E71">
      <w:pPr>
        <w:tabs>
          <w:tab w:val="left" w:pos="7776"/>
        </w:tabs>
        <w:spacing w:after="0" w:line="259" w:lineRule="auto"/>
        <w:jc w:val="center"/>
        <w:rPr>
          <w:rFonts w:ascii="Times New Roman" w:eastAsia="Times New Roman" w:hAnsi="Times New Roman" w:cs="Times New Roman"/>
          <w:b/>
          <w:sz w:val="28"/>
          <w:szCs w:val="24"/>
        </w:rPr>
      </w:pPr>
      <w:r w:rsidRPr="004B2E71">
        <w:rPr>
          <w:rFonts w:ascii="Times New Roman" w:eastAsia="Times New Roman" w:hAnsi="Times New Roman" w:cs="Times New Roman"/>
          <w:b/>
          <w:sz w:val="28"/>
          <w:szCs w:val="24"/>
        </w:rPr>
        <w:t>Перечень программных мероприятий</w:t>
      </w:r>
    </w:p>
    <w:tbl>
      <w:tblPr>
        <w:tblStyle w:val="13"/>
        <w:tblW w:w="15163" w:type="dxa"/>
        <w:tblLook w:val="04A0" w:firstRow="1" w:lastRow="0" w:firstColumn="1" w:lastColumn="0" w:noHBand="0" w:noVBand="1"/>
      </w:tblPr>
      <w:tblGrid>
        <w:gridCol w:w="3323"/>
        <w:gridCol w:w="2017"/>
        <w:gridCol w:w="2132"/>
        <w:gridCol w:w="2041"/>
        <w:gridCol w:w="1800"/>
        <w:gridCol w:w="1990"/>
        <w:gridCol w:w="1860"/>
      </w:tblGrid>
      <w:tr w:rsidR="004B2E71" w:rsidRPr="004B2E71" w:rsidTr="004B2E71">
        <w:tc>
          <w:tcPr>
            <w:tcW w:w="3323" w:type="dxa"/>
            <w:vMerge w:val="restart"/>
          </w:tcPr>
          <w:p w:rsidR="004B2E71" w:rsidRPr="004B2E71" w:rsidRDefault="004B2E71" w:rsidP="004B2E71">
            <w:pPr>
              <w:autoSpaceDE w:val="0"/>
              <w:autoSpaceDN w:val="0"/>
              <w:adjustRightInd w:val="0"/>
              <w:ind w:right="-1008"/>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Наименование мероприятия</w:t>
            </w:r>
          </w:p>
        </w:tc>
        <w:tc>
          <w:tcPr>
            <w:tcW w:w="2017" w:type="dxa"/>
            <w:vMerge w:val="restart"/>
          </w:tcPr>
          <w:p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Срок исполнения</w:t>
            </w:r>
          </w:p>
        </w:tc>
        <w:tc>
          <w:tcPr>
            <w:tcW w:w="2132" w:type="dxa"/>
            <w:vMerge w:val="restart"/>
          </w:tcPr>
          <w:p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Объем</w:t>
            </w:r>
          </w:p>
          <w:p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финансирования, руб.</w:t>
            </w:r>
          </w:p>
        </w:tc>
        <w:tc>
          <w:tcPr>
            <w:tcW w:w="7691" w:type="dxa"/>
            <w:gridSpan w:val="4"/>
          </w:tcPr>
          <w:p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в том числе за счет средств</w:t>
            </w:r>
          </w:p>
        </w:tc>
      </w:tr>
      <w:tr w:rsidR="004B2E71" w:rsidRPr="004B2E71" w:rsidTr="004B2E71">
        <w:tc>
          <w:tcPr>
            <w:tcW w:w="3323" w:type="dxa"/>
            <w:vMerge/>
          </w:tcPr>
          <w:p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17" w:type="dxa"/>
            <w:vMerge/>
          </w:tcPr>
          <w:p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132" w:type="dxa"/>
            <w:vMerge/>
          </w:tcPr>
          <w:p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41" w:type="dxa"/>
          </w:tcPr>
          <w:p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федерального</w:t>
            </w:r>
          </w:p>
          <w:p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b/>
                <w:sz w:val="24"/>
                <w:szCs w:val="24"/>
              </w:rPr>
              <w:t>бюджета, руб.</w:t>
            </w:r>
          </w:p>
        </w:tc>
        <w:tc>
          <w:tcPr>
            <w:tcW w:w="1800" w:type="dxa"/>
          </w:tcPr>
          <w:p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областного</w:t>
            </w:r>
          </w:p>
          <w:p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b/>
                <w:sz w:val="24"/>
                <w:szCs w:val="24"/>
              </w:rPr>
              <w:t>бюджета, руб.</w:t>
            </w:r>
          </w:p>
        </w:tc>
        <w:tc>
          <w:tcPr>
            <w:tcW w:w="1990" w:type="dxa"/>
          </w:tcPr>
          <w:p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местного</w:t>
            </w:r>
          </w:p>
          <w:p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b/>
                <w:sz w:val="24"/>
                <w:szCs w:val="24"/>
              </w:rPr>
              <w:t>бюджета, руб.</w:t>
            </w:r>
          </w:p>
        </w:tc>
        <w:tc>
          <w:tcPr>
            <w:tcW w:w="1860" w:type="dxa"/>
          </w:tcPr>
          <w:p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внебюджетных</w:t>
            </w:r>
          </w:p>
          <w:p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b/>
                <w:sz w:val="24"/>
                <w:szCs w:val="24"/>
              </w:rPr>
              <w:t>источников, руб.</w:t>
            </w:r>
          </w:p>
        </w:tc>
      </w:tr>
      <w:tr w:rsidR="004B2E71" w:rsidRPr="004B2E71" w:rsidTr="004B2E71">
        <w:tc>
          <w:tcPr>
            <w:tcW w:w="3323" w:type="dxa"/>
            <w:vAlign w:val="center"/>
          </w:tcPr>
          <w:p w:rsidR="004B2E71" w:rsidRPr="004B2E71" w:rsidRDefault="004B2E71" w:rsidP="004B2E71">
            <w:pPr>
              <w:widowControl w:val="0"/>
              <w:autoSpaceDE w:val="0"/>
              <w:autoSpaceDN w:val="0"/>
              <w:adjustRightInd w:val="0"/>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w:t>
            </w:r>
          </w:p>
        </w:tc>
        <w:tc>
          <w:tcPr>
            <w:tcW w:w="2017" w:type="dxa"/>
            <w:vAlign w:val="center"/>
          </w:tcPr>
          <w:p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2</w:t>
            </w:r>
          </w:p>
        </w:tc>
        <w:tc>
          <w:tcPr>
            <w:tcW w:w="2132" w:type="dxa"/>
            <w:vAlign w:val="center"/>
          </w:tcPr>
          <w:p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3</w:t>
            </w:r>
          </w:p>
        </w:tc>
        <w:tc>
          <w:tcPr>
            <w:tcW w:w="2041" w:type="dxa"/>
            <w:vAlign w:val="center"/>
          </w:tcPr>
          <w:p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4</w:t>
            </w:r>
          </w:p>
        </w:tc>
        <w:tc>
          <w:tcPr>
            <w:tcW w:w="1800" w:type="dxa"/>
            <w:vAlign w:val="center"/>
          </w:tcPr>
          <w:p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5</w:t>
            </w:r>
          </w:p>
        </w:tc>
        <w:tc>
          <w:tcPr>
            <w:tcW w:w="1990" w:type="dxa"/>
            <w:vAlign w:val="center"/>
          </w:tcPr>
          <w:p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6</w:t>
            </w:r>
          </w:p>
        </w:tc>
        <w:tc>
          <w:tcPr>
            <w:tcW w:w="1860" w:type="dxa"/>
            <w:vAlign w:val="center"/>
          </w:tcPr>
          <w:p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7</w:t>
            </w:r>
          </w:p>
        </w:tc>
      </w:tr>
      <w:tr w:rsidR="004B2E71" w:rsidRPr="004B2E71" w:rsidTr="004B2E71">
        <w:tc>
          <w:tcPr>
            <w:tcW w:w="3323" w:type="dxa"/>
            <w:vMerge w:val="restart"/>
          </w:tcPr>
          <w:p w:rsidR="004B2E71" w:rsidRPr="004B2E71" w:rsidRDefault="004B2E71" w:rsidP="004B2E71">
            <w:pPr>
              <w:numPr>
                <w:ilvl w:val="0"/>
                <w:numId w:val="6"/>
              </w:numPr>
              <w:ind w:left="313"/>
              <w:jc w:val="center"/>
              <w:rPr>
                <w:rFonts w:ascii="Times New Roman" w:hAnsi="Times New Roman" w:cs="Times New Roman"/>
                <w:b/>
                <w:sz w:val="24"/>
                <w:szCs w:val="24"/>
              </w:rPr>
            </w:pPr>
            <w:r w:rsidRPr="004B2E71">
              <w:rPr>
                <w:rFonts w:ascii="Times New Roman" w:hAnsi="Times New Roman" w:cs="Times New Roman"/>
                <w:b/>
                <w:sz w:val="24"/>
                <w:szCs w:val="24"/>
              </w:rPr>
              <w:t xml:space="preserve">Формирование современной городской среды в муниципальном образовании поселок Никологоры </w:t>
            </w:r>
          </w:p>
          <w:p w:rsidR="004B2E71" w:rsidRPr="004B2E71" w:rsidRDefault="004B2E71" w:rsidP="004B2E71">
            <w:pPr>
              <w:jc w:val="center"/>
              <w:rPr>
                <w:rFonts w:ascii="Times New Roman" w:hAnsi="Times New Roman" w:cs="Times New Roman"/>
                <w:b/>
                <w:sz w:val="24"/>
                <w:szCs w:val="24"/>
              </w:rPr>
            </w:pPr>
            <w:r w:rsidRPr="004B2E71">
              <w:rPr>
                <w:rFonts w:ascii="Times New Roman" w:hAnsi="Times New Roman" w:cs="Times New Roman"/>
                <w:b/>
                <w:sz w:val="24"/>
                <w:szCs w:val="24"/>
              </w:rPr>
              <w:t>на 2018-2024 годы</w:t>
            </w:r>
          </w:p>
        </w:tc>
        <w:tc>
          <w:tcPr>
            <w:tcW w:w="2017" w:type="dxa"/>
          </w:tcPr>
          <w:p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b/>
                <w:sz w:val="24"/>
                <w:szCs w:val="24"/>
              </w:rPr>
              <w:t>2018</w:t>
            </w:r>
          </w:p>
        </w:tc>
        <w:tc>
          <w:tcPr>
            <w:tcW w:w="2132" w:type="dxa"/>
            <w:vAlign w:val="center"/>
          </w:tcPr>
          <w:p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color w:val="000000"/>
                <w:sz w:val="24"/>
                <w:szCs w:val="24"/>
              </w:rPr>
              <w:t>4 161 573,08</w:t>
            </w:r>
          </w:p>
        </w:tc>
        <w:tc>
          <w:tcPr>
            <w:tcW w:w="2041" w:type="dxa"/>
            <w:vAlign w:val="center"/>
          </w:tcPr>
          <w:p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color w:val="000000"/>
                <w:sz w:val="24"/>
                <w:szCs w:val="24"/>
              </w:rPr>
              <w:t>3 507 306,51</w:t>
            </w:r>
          </w:p>
        </w:tc>
        <w:tc>
          <w:tcPr>
            <w:tcW w:w="1800" w:type="dxa"/>
            <w:vAlign w:val="center"/>
          </w:tcPr>
          <w:p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color w:val="000000"/>
                <w:sz w:val="24"/>
                <w:szCs w:val="24"/>
              </w:rPr>
              <w:t>433 487,32</w:t>
            </w:r>
          </w:p>
        </w:tc>
        <w:tc>
          <w:tcPr>
            <w:tcW w:w="1990" w:type="dxa"/>
            <w:vAlign w:val="center"/>
          </w:tcPr>
          <w:p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color w:val="000000"/>
                <w:sz w:val="24"/>
                <w:szCs w:val="24"/>
              </w:rPr>
              <w:t>207 410,20</w:t>
            </w:r>
          </w:p>
        </w:tc>
        <w:tc>
          <w:tcPr>
            <w:tcW w:w="1860" w:type="dxa"/>
            <w:vAlign w:val="center"/>
          </w:tcPr>
          <w:p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color w:val="000000"/>
                <w:sz w:val="24"/>
                <w:szCs w:val="24"/>
              </w:rPr>
              <w:t>13 369,05</w:t>
            </w:r>
          </w:p>
        </w:tc>
      </w:tr>
      <w:tr w:rsidR="004B2E71" w:rsidRPr="004B2E71" w:rsidTr="004B2E71">
        <w:tc>
          <w:tcPr>
            <w:tcW w:w="3323" w:type="dxa"/>
            <w:vMerge/>
          </w:tcPr>
          <w:p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17" w:type="dxa"/>
          </w:tcPr>
          <w:p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b/>
                <w:sz w:val="24"/>
                <w:szCs w:val="24"/>
              </w:rPr>
              <w:t>2019</w:t>
            </w:r>
          </w:p>
        </w:tc>
        <w:tc>
          <w:tcPr>
            <w:tcW w:w="2132" w:type="dxa"/>
            <w:vAlign w:val="center"/>
          </w:tcPr>
          <w:p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color w:val="000000"/>
                <w:sz w:val="24"/>
                <w:szCs w:val="24"/>
              </w:rPr>
              <w:t>4 661 573,39</w:t>
            </w:r>
          </w:p>
        </w:tc>
        <w:tc>
          <w:tcPr>
            <w:tcW w:w="2041" w:type="dxa"/>
            <w:vAlign w:val="center"/>
          </w:tcPr>
          <w:p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color w:val="000000"/>
                <w:sz w:val="24"/>
                <w:szCs w:val="24"/>
              </w:rPr>
              <w:t>4 315 915,93</w:t>
            </w:r>
          </w:p>
        </w:tc>
        <w:tc>
          <w:tcPr>
            <w:tcW w:w="1800" w:type="dxa"/>
            <w:vAlign w:val="center"/>
          </w:tcPr>
          <w:p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color w:val="000000"/>
                <w:sz w:val="24"/>
                <w:szCs w:val="24"/>
              </w:rPr>
              <w:t>88 079,92</w:t>
            </w:r>
          </w:p>
        </w:tc>
        <w:tc>
          <w:tcPr>
            <w:tcW w:w="1990" w:type="dxa"/>
            <w:vAlign w:val="center"/>
          </w:tcPr>
          <w:p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color w:val="000000"/>
                <w:sz w:val="24"/>
                <w:szCs w:val="24"/>
              </w:rPr>
              <w:t>231 789,26</w:t>
            </w:r>
          </w:p>
        </w:tc>
        <w:tc>
          <w:tcPr>
            <w:tcW w:w="1860" w:type="dxa"/>
            <w:vAlign w:val="center"/>
          </w:tcPr>
          <w:p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color w:val="000000"/>
                <w:sz w:val="24"/>
                <w:szCs w:val="24"/>
              </w:rPr>
              <w:t>25 788,28</w:t>
            </w:r>
          </w:p>
        </w:tc>
      </w:tr>
      <w:tr w:rsidR="004B2E71" w:rsidRPr="004B2E71" w:rsidTr="004B2E71">
        <w:tc>
          <w:tcPr>
            <w:tcW w:w="3323" w:type="dxa"/>
            <w:vMerge/>
          </w:tcPr>
          <w:p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17" w:type="dxa"/>
          </w:tcPr>
          <w:p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b/>
                <w:sz w:val="24"/>
                <w:szCs w:val="24"/>
              </w:rPr>
              <w:t>2020</w:t>
            </w:r>
          </w:p>
        </w:tc>
        <w:tc>
          <w:tcPr>
            <w:tcW w:w="2132" w:type="dxa"/>
            <w:vAlign w:val="center"/>
          </w:tcPr>
          <w:p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color w:val="000000"/>
                <w:sz w:val="24"/>
                <w:szCs w:val="24"/>
              </w:rPr>
              <w:t>6 310 443,62</w:t>
            </w:r>
          </w:p>
        </w:tc>
        <w:tc>
          <w:tcPr>
            <w:tcW w:w="2041" w:type="dxa"/>
            <w:vAlign w:val="center"/>
          </w:tcPr>
          <w:p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color w:val="000000"/>
                <w:sz w:val="24"/>
                <w:szCs w:val="24"/>
              </w:rPr>
              <w:t>5 441 247,58</w:t>
            </w:r>
          </w:p>
        </w:tc>
        <w:tc>
          <w:tcPr>
            <w:tcW w:w="1800" w:type="dxa"/>
            <w:vAlign w:val="center"/>
          </w:tcPr>
          <w:p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color w:val="000000"/>
                <w:sz w:val="24"/>
                <w:szCs w:val="24"/>
              </w:rPr>
              <w:t>501 477,93</w:t>
            </w:r>
          </w:p>
        </w:tc>
        <w:tc>
          <w:tcPr>
            <w:tcW w:w="1990" w:type="dxa"/>
            <w:vAlign w:val="center"/>
          </w:tcPr>
          <w:p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color w:val="000000"/>
                <w:sz w:val="24"/>
                <w:szCs w:val="24"/>
              </w:rPr>
              <w:t>312 764,37</w:t>
            </w:r>
          </w:p>
        </w:tc>
        <w:tc>
          <w:tcPr>
            <w:tcW w:w="1860" w:type="dxa"/>
            <w:vAlign w:val="center"/>
          </w:tcPr>
          <w:p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color w:val="000000"/>
                <w:sz w:val="24"/>
                <w:szCs w:val="24"/>
              </w:rPr>
              <w:t>54953,74</w:t>
            </w:r>
          </w:p>
        </w:tc>
      </w:tr>
      <w:tr w:rsidR="004B2E71" w:rsidRPr="004B2E71" w:rsidTr="004B2E71">
        <w:tc>
          <w:tcPr>
            <w:tcW w:w="3323" w:type="dxa"/>
            <w:vMerge/>
          </w:tcPr>
          <w:p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17" w:type="dxa"/>
          </w:tcPr>
          <w:p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b/>
                <w:sz w:val="24"/>
                <w:szCs w:val="24"/>
              </w:rPr>
              <w:t>2021</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6 387 259,10</w:t>
            </w:r>
          </w:p>
        </w:tc>
        <w:tc>
          <w:tcPr>
            <w:tcW w:w="2041" w:type="dxa"/>
            <w:tcBorders>
              <w:top w:val="single" w:sz="4" w:space="0" w:color="auto"/>
              <w:left w:val="nil"/>
              <w:bottom w:val="single" w:sz="4" w:space="0" w:color="auto"/>
              <w:right w:val="single" w:sz="4" w:space="0" w:color="auto"/>
            </w:tcBorders>
            <w:shd w:val="clear" w:color="auto" w:fill="auto"/>
            <w:vAlign w:val="center"/>
          </w:tcPr>
          <w:p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5 172 146,00</w:t>
            </w:r>
          </w:p>
        </w:tc>
        <w:tc>
          <w:tcPr>
            <w:tcW w:w="1800" w:type="dxa"/>
            <w:tcBorders>
              <w:top w:val="single" w:sz="4" w:space="0" w:color="auto"/>
              <w:left w:val="nil"/>
              <w:bottom w:val="single" w:sz="4" w:space="0" w:color="auto"/>
              <w:right w:val="single" w:sz="4" w:space="0" w:color="auto"/>
            </w:tcBorders>
            <w:shd w:val="clear" w:color="auto" w:fill="auto"/>
            <w:vAlign w:val="center"/>
          </w:tcPr>
          <w:p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895 754,00</w:t>
            </w:r>
          </w:p>
        </w:tc>
        <w:tc>
          <w:tcPr>
            <w:tcW w:w="1990" w:type="dxa"/>
            <w:tcBorders>
              <w:top w:val="single" w:sz="4" w:space="0" w:color="auto"/>
              <w:left w:val="nil"/>
              <w:bottom w:val="single" w:sz="4" w:space="0" w:color="auto"/>
              <w:right w:val="single" w:sz="4" w:space="0" w:color="auto"/>
            </w:tcBorders>
            <w:shd w:val="clear" w:color="auto" w:fill="auto"/>
            <w:vAlign w:val="center"/>
          </w:tcPr>
          <w:p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319 359,10</w:t>
            </w:r>
          </w:p>
        </w:tc>
        <w:tc>
          <w:tcPr>
            <w:tcW w:w="1860" w:type="dxa"/>
            <w:tcBorders>
              <w:top w:val="single" w:sz="4" w:space="0" w:color="auto"/>
              <w:left w:val="nil"/>
              <w:bottom w:val="single" w:sz="4" w:space="0" w:color="auto"/>
              <w:right w:val="single" w:sz="4" w:space="0" w:color="auto"/>
            </w:tcBorders>
            <w:shd w:val="clear" w:color="auto" w:fill="auto"/>
            <w:vAlign w:val="center"/>
          </w:tcPr>
          <w:p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0,00</w:t>
            </w:r>
          </w:p>
        </w:tc>
      </w:tr>
      <w:tr w:rsidR="004B2E71" w:rsidRPr="004B2E71" w:rsidTr="004B2E71">
        <w:tc>
          <w:tcPr>
            <w:tcW w:w="3323" w:type="dxa"/>
            <w:vMerge/>
          </w:tcPr>
          <w:p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17" w:type="dxa"/>
          </w:tcPr>
          <w:p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b/>
                <w:sz w:val="24"/>
                <w:szCs w:val="24"/>
              </w:rPr>
              <w:t>2022</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4 323 718,39</w:t>
            </w:r>
          </w:p>
        </w:tc>
        <w:tc>
          <w:tcPr>
            <w:tcW w:w="2041" w:type="dxa"/>
            <w:tcBorders>
              <w:top w:val="single" w:sz="4" w:space="0" w:color="auto"/>
              <w:left w:val="nil"/>
              <w:bottom w:val="single" w:sz="4" w:space="0" w:color="auto"/>
              <w:right w:val="single" w:sz="4" w:space="0" w:color="auto"/>
            </w:tcBorders>
            <w:shd w:val="clear" w:color="000000" w:fill="FFFFFF"/>
            <w:vAlign w:val="center"/>
          </w:tcPr>
          <w:p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3 601 499,65</w:t>
            </w:r>
          </w:p>
        </w:tc>
        <w:tc>
          <w:tcPr>
            <w:tcW w:w="1800" w:type="dxa"/>
            <w:tcBorders>
              <w:top w:val="single" w:sz="4" w:space="0" w:color="auto"/>
              <w:left w:val="nil"/>
              <w:bottom w:val="single" w:sz="4" w:space="0" w:color="auto"/>
              <w:right w:val="single" w:sz="4" w:space="0" w:color="auto"/>
            </w:tcBorders>
            <w:shd w:val="clear" w:color="000000" w:fill="FFFFFF"/>
            <w:vAlign w:val="center"/>
          </w:tcPr>
          <w:p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395 700,35</w:t>
            </w:r>
          </w:p>
        </w:tc>
        <w:tc>
          <w:tcPr>
            <w:tcW w:w="1990" w:type="dxa"/>
            <w:tcBorders>
              <w:top w:val="single" w:sz="4" w:space="0" w:color="auto"/>
              <w:left w:val="nil"/>
              <w:bottom w:val="single" w:sz="4" w:space="0" w:color="auto"/>
              <w:right w:val="single" w:sz="4" w:space="0" w:color="auto"/>
            </w:tcBorders>
            <w:shd w:val="clear" w:color="auto" w:fill="auto"/>
            <w:vAlign w:val="center"/>
          </w:tcPr>
          <w:p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326 518,39</w:t>
            </w:r>
          </w:p>
        </w:tc>
        <w:tc>
          <w:tcPr>
            <w:tcW w:w="1860" w:type="dxa"/>
            <w:tcBorders>
              <w:top w:val="single" w:sz="4" w:space="0" w:color="auto"/>
              <w:left w:val="nil"/>
              <w:bottom w:val="single" w:sz="4" w:space="0" w:color="auto"/>
              <w:right w:val="single" w:sz="4" w:space="0" w:color="auto"/>
            </w:tcBorders>
            <w:shd w:val="clear" w:color="auto" w:fill="auto"/>
            <w:vAlign w:val="center"/>
          </w:tcPr>
          <w:p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0,00</w:t>
            </w:r>
          </w:p>
        </w:tc>
      </w:tr>
      <w:tr w:rsidR="004B2E71" w:rsidRPr="004B2E71" w:rsidTr="004B2E71">
        <w:tc>
          <w:tcPr>
            <w:tcW w:w="3323" w:type="dxa"/>
            <w:vMerge/>
          </w:tcPr>
          <w:p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17" w:type="dxa"/>
          </w:tcPr>
          <w:p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b/>
                <w:sz w:val="24"/>
                <w:szCs w:val="24"/>
              </w:rPr>
              <w:t>2023</w:t>
            </w:r>
          </w:p>
        </w:tc>
        <w:tc>
          <w:tcPr>
            <w:tcW w:w="2132" w:type="dxa"/>
            <w:shd w:val="clear" w:color="auto" w:fill="auto"/>
          </w:tcPr>
          <w:p w:rsidR="004B2E71" w:rsidRPr="004B2E71" w:rsidRDefault="004B2E71" w:rsidP="004B2E71">
            <w:pPr>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5 449 600,00</w:t>
            </w:r>
          </w:p>
        </w:tc>
        <w:tc>
          <w:tcPr>
            <w:tcW w:w="2041" w:type="dxa"/>
            <w:tcBorders>
              <w:top w:val="nil"/>
              <w:left w:val="nil"/>
              <w:bottom w:val="single" w:sz="4" w:space="0" w:color="auto"/>
              <w:right w:val="single" w:sz="4" w:space="0" w:color="auto"/>
            </w:tcBorders>
            <w:shd w:val="clear" w:color="000000" w:fill="FFFFFF"/>
            <w:vAlign w:val="center"/>
          </w:tcPr>
          <w:p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4 757 802,48</w:t>
            </w:r>
          </w:p>
        </w:tc>
        <w:tc>
          <w:tcPr>
            <w:tcW w:w="1800" w:type="dxa"/>
            <w:tcBorders>
              <w:top w:val="nil"/>
              <w:left w:val="nil"/>
              <w:bottom w:val="single" w:sz="4" w:space="0" w:color="auto"/>
              <w:right w:val="single" w:sz="4" w:space="0" w:color="auto"/>
            </w:tcBorders>
            <w:shd w:val="clear" w:color="000000" w:fill="FFFFFF"/>
            <w:vAlign w:val="center"/>
          </w:tcPr>
          <w:p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419 297,52</w:t>
            </w:r>
          </w:p>
        </w:tc>
        <w:tc>
          <w:tcPr>
            <w:tcW w:w="1990" w:type="dxa"/>
            <w:tcBorders>
              <w:top w:val="nil"/>
              <w:left w:val="nil"/>
              <w:bottom w:val="single" w:sz="4" w:space="0" w:color="auto"/>
              <w:right w:val="single" w:sz="4" w:space="0" w:color="auto"/>
            </w:tcBorders>
            <w:shd w:val="clear" w:color="auto" w:fill="auto"/>
            <w:vAlign w:val="center"/>
          </w:tcPr>
          <w:p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272 500,00</w:t>
            </w:r>
          </w:p>
        </w:tc>
        <w:tc>
          <w:tcPr>
            <w:tcW w:w="1860" w:type="dxa"/>
          </w:tcPr>
          <w:p w:rsidR="004B2E71" w:rsidRPr="004B2E71" w:rsidRDefault="004B2E71" w:rsidP="004B2E71">
            <w:pPr>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0,00</w:t>
            </w:r>
          </w:p>
        </w:tc>
      </w:tr>
      <w:tr w:rsidR="00E9004F" w:rsidRPr="004B2E71" w:rsidTr="00957A5B">
        <w:tc>
          <w:tcPr>
            <w:tcW w:w="3323" w:type="dxa"/>
            <w:vMerge/>
          </w:tcPr>
          <w:p w:rsidR="00E9004F" w:rsidRPr="004B2E71" w:rsidRDefault="00E9004F" w:rsidP="00E9004F">
            <w:pPr>
              <w:tabs>
                <w:tab w:val="left" w:pos="7776"/>
              </w:tabs>
              <w:jc w:val="center"/>
              <w:rPr>
                <w:rFonts w:ascii="Times New Roman" w:eastAsia="Times New Roman" w:hAnsi="Times New Roman" w:cs="Times New Roman"/>
                <w:b/>
                <w:sz w:val="24"/>
                <w:szCs w:val="24"/>
              </w:rPr>
            </w:pPr>
          </w:p>
        </w:tc>
        <w:tc>
          <w:tcPr>
            <w:tcW w:w="2017" w:type="dxa"/>
          </w:tcPr>
          <w:p w:rsidR="00E9004F" w:rsidRPr="004B2E71" w:rsidRDefault="00E9004F" w:rsidP="00E9004F">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b/>
                <w:sz w:val="24"/>
                <w:szCs w:val="24"/>
              </w:rPr>
              <w:t>2024</w:t>
            </w:r>
          </w:p>
        </w:tc>
        <w:tc>
          <w:tcPr>
            <w:tcW w:w="2132" w:type="dxa"/>
            <w:shd w:val="clear" w:color="auto" w:fill="auto"/>
          </w:tcPr>
          <w:p w:rsidR="00E9004F" w:rsidRPr="004B2E71" w:rsidRDefault="00E9004F" w:rsidP="00E900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4 879 000,00</w:t>
            </w:r>
          </w:p>
        </w:tc>
        <w:tc>
          <w:tcPr>
            <w:tcW w:w="2041" w:type="dxa"/>
            <w:tcBorders>
              <w:top w:val="single" w:sz="4" w:space="0" w:color="auto"/>
              <w:left w:val="nil"/>
              <w:bottom w:val="single" w:sz="4" w:space="0" w:color="auto"/>
              <w:right w:val="single" w:sz="4" w:space="0" w:color="auto"/>
            </w:tcBorders>
            <w:shd w:val="clear" w:color="auto" w:fill="auto"/>
            <w:vAlign w:val="center"/>
          </w:tcPr>
          <w:p w:rsidR="00E9004F" w:rsidRPr="004B2E71" w:rsidRDefault="00E9004F" w:rsidP="00E9004F">
            <w:pPr>
              <w:jc w:val="center"/>
              <w:rPr>
                <w:rFonts w:ascii="Times New Roman" w:hAnsi="Times New Roman" w:cs="Times New Roman"/>
                <w:color w:val="000000"/>
                <w:sz w:val="24"/>
                <w:szCs w:val="28"/>
              </w:rPr>
            </w:pPr>
            <w:r>
              <w:rPr>
                <w:rFonts w:ascii="Times New Roman" w:hAnsi="Times New Roman" w:cs="Times New Roman"/>
                <w:color w:val="000000"/>
                <w:sz w:val="24"/>
                <w:szCs w:val="28"/>
              </w:rPr>
              <w:t>4 500 748,01</w:t>
            </w:r>
          </w:p>
        </w:tc>
        <w:tc>
          <w:tcPr>
            <w:tcW w:w="1800" w:type="dxa"/>
            <w:tcBorders>
              <w:top w:val="single" w:sz="4" w:space="0" w:color="auto"/>
              <w:left w:val="nil"/>
              <w:bottom w:val="single" w:sz="8" w:space="0" w:color="auto"/>
              <w:right w:val="single" w:sz="8" w:space="0" w:color="auto"/>
            </w:tcBorders>
            <w:shd w:val="clear" w:color="000000" w:fill="FFFFFF"/>
            <w:vAlign w:val="center"/>
          </w:tcPr>
          <w:p w:rsidR="00E9004F" w:rsidRPr="004B2E71" w:rsidRDefault="00E9004F" w:rsidP="00E9004F">
            <w:pPr>
              <w:jc w:val="center"/>
              <w:rPr>
                <w:rFonts w:ascii="Times New Roman" w:hAnsi="Times New Roman" w:cs="Times New Roman"/>
                <w:color w:val="000000"/>
                <w:sz w:val="24"/>
                <w:szCs w:val="28"/>
              </w:rPr>
            </w:pPr>
            <w:r>
              <w:rPr>
                <w:rFonts w:ascii="Times New Roman" w:hAnsi="Times New Roman" w:cs="Times New Roman"/>
                <w:color w:val="000000"/>
                <w:sz w:val="24"/>
                <w:szCs w:val="28"/>
              </w:rPr>
              <w:t>91 851,99</w:t>
            </w:r>
          </w:p>
        </w:tc>
        <w:tc>
          <w:tcPr>
            <w:tcW w:w="1990" w:type="dxa"/>
            <w:tcBorders>
              <w:top w:val="single" w:sz="4" w:space="0" w:color="auto"/>
              <w:left w:val="nil"/>
              <w:bottom w:val="single" w:sz="8" w:space="0" w:color="auto"/>
              <w:right w:val="single" w:sz="8" w:space="0" w:color="auto"/>
            </w:tcBorders>
            <w:shd w:val="clear" w:color="000000" w:fill="FFFFFF"/>
            <w:vAlign w:val="center"/>
          </w:tcPr>
          <w:p w:rsidR="00E9004F" w:rsidRPr="004B2E71" w:rsidRDefault="00E9004F" w:rsidP="00E9004F">
            <w:pPr>
              <w:jc w:val="center"/>
              <w:rPr>
                <w:rFonts w:ascii="Times New Roman" w:hAnsi="Times New Roman" w:cs="Times New Roman"/>
                <w:color w:val="000000"/>
                <w:sz w:val="24"/>
                <w:szCs w:val="28"/>
              </w:rPr>
            </w:pPr>
            <w:r w:rsidRPr="004B2E71">
              <w:rPr>
                <w:rFonts w:ascii="Times New Roman" w:hAnsi="Times New Roman" w:cs="Times New Roman"/>
                <w:color w:val="000000"/>
                <w:sz w:val="24"/>
                <w:szCs w:val="28"/>
              </w:rPr>
              <w:t>286 400,00</w:t>
            </w:r>
          </w:p>
        </w:tc>
        <w:tc>
          <w:tcPr>
            <w:tcW w:w="1860" w:type="dxa"/>
            <w:tcBorders>
              <w:top w:val="nil"/>
              <w:left w:val="nil"/>
              <w:bottom w:val="single" w:sz="8" w:space="0" w:color="auto"/>
              <w:right w:val="single" w:sz="8" w:space="0" w:color="auto"/>
            </w:tcBorders>
            <w:shd w:val="clear" w:color="auto" w:fill="auto"/>
            <w:vAlign w:val="center"/>
          </w:tcPr>
          <w:p w:rsidR="00E9004F" w:rsidRPr="004B2E71" w:rsidRDefault="00E9004F" w:rsidP="00E9004F">
            <w:pPr>
              <w:jc w:val="center"/>
              <w:rPr>
                <w:rFonts w:ascii="Times New Roman" w:hAnsi="Times New Roman" w:cs="Times New Roman"/>
                <w:color w:val="000000"/>
                <w:sz w:val="24"/>
                <w:szCs w:val="28"/>
              </w:rPr>
            </w:pPr>
            <w:r w:rsidRPr="004B2E71">
              <w:rPr>
                <w:rFonts w:ascii="Times New Roman" w:hAnsi="Times New Roman" w:cs="Times New Roman"/>
                <w:color w:val="000000"/>
                <w:sz w:val="24"/>
                <w:szCs w:val="28"/>
              </w:rPr>
              <w:t>0,00</w:t>
            </w:r>
          </w:p>
        </w:tc>
      </w:tr>
      <w:tr w:rsidR="004B2E71" w:rsidRPr="004B2E71" w:rsidTr="004B2E71">
        <w:tc>
          <w:tcPr>
            <w:tcW w:w="3323" w:type="dxa"/>
            <w:vMerge/>
          </w:tcPr>
          <w:p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17" w:type="dxa"/>
          </w:tcPr>
          <w:p w:rsidR="004B2E71" w:rsidRPr="004B2E71" w:rsidRDefault="004B2E71" w:rsidP="004B2E71">
            <w:pPr>
              <w:tabs>
                <w:tab w:val="left" w:pos="7776"/>
              </w:tabs>
              <w:jc w:val="center"/>
              <w:rPr>
                <w:rFonts w:ascii="Times New Roman" w:hAnsi="Times New Roman" w:cs="Times New Roman"/>
                <w:b/>
                <w:sz w:val="24"/>
                <w:szCs w:val="24"/>
              </w:rPr>
            </w:pPr>
          </w:p>
          <w:p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hAnsi="Times New Roman" w:cs="Times New Roman"/>
                <w:b/>
                <w:sz w:val="24"/>
                <w:szCs w:val="24"/>
              </w:rPr>
              <w:t>ИТОГО:</w:t>
            </w:r>
          </w:p>
        </w:tc>
        <w:tc>
          <w:tcPr>
            <w:tcW w:w="2132" w:type="dxa"/>
            <w:tcBorders>
              <w:top w:val="nil"/>
              <w:left w:val="nil"/>
              <w:bottom w:val="single" w:sz="8" w:space="0" w:color="auto"/>
              <w:right w:val="single" w:sz="8" w:space="0" w:color="auto"/>
            </w:tcBorders>
            <w:shd w:val="clear" w:color="auto" w:fill="auto"/>
            <w:vAlign w:val="center"/>
          </w:tcPr>
          <w:p w:rsidR="004B2E71" w:rsidRPr="004B2E71" w:rsidRDefault="00BA0636" w:rsidP="004B2E71">
            <w:pPr>
              <w:jc w:val="center"/>
              <w:rPr>
                <w:rFonts w:ascii="Times New Roman" w:hAnsi="Times New Roman" w:cs="Times New Roman"/>
                <w:b/>
                <w:bCs/>
                <w:color w:val="000000"/>
                <w:sz w:val="24"/>
                <w:szCs w:val="28"/>
              </w:rPr>
            </w:pPr>
            <w:r>
              <w:rPr>
                <w:rFonts w:ascii="Times New Roman" w:hAnsi="Times New Roman" w:cs="Times New Roman"/>
                <w:b/>
                <w:bCs/>
                <w:color w:val="000000"/>
                <w:sz w:val="24"/>
                <w:szCs w:val="28"/>
              </w:rPr>
              <w:t>36 173 167,58</w:t>
            </w:r>
          </w:p>
        </w:tc>
        <w:tc>
          <w:tcPr>
            <w:tcW w:w="2041" w:type="dxa"/>
            <w:tcBorders>
              <w:top w:val="nil"/>
              <w:left w:val="nil"/>
              <w:bottom w:val="single" w:sz="8" w:space="0" w:color="auto"/>
              <w:right w:val="single" w:sz="8" w:space="0" w:color="auto"/>
            </w:tcBorders>
            <w:shd w:val="clear" w:color="000000" w:fill="FFFFFF"/>
            <w:vAlign w:val="center"/>
          </w:tcPr>
          <w:p w:rsidR="004B2E71" w:rsidRPr="004B2E71" w:rsidRDefault="00BA0636" w:rsidP="004B2E71">
            <w:pPr>
              <w:jc w:val="center"/>
              <w:rPr>
                <w:rFonts w:ascii="Times New Roman" w:hAnsi="Times New Roman" w:cs="Times New Roman"/>
                <w:b/>
                <w:bCs/>
                <w:color w:val="000000"/>
                <w:sz w:val="24"/>
                <w:szCs w:val="28"/>
              </w:rPr>
            </w:pPr>
            <w:r>
              <w:rPr>
                <w:rFonts w:ascii="Times New Roman" w:hAnsi="Times New Roman" w:cs="Times New Roman"/>
                <w:b/>
                <w:bCs/>
                <w:color w:val="000000"/>
                <w:sz w:val="24"/>
                <w:szCs w:val="28"/>
              </w:rPr>
              <w:t>31 296 666,16</w:t>
            </w:r>
          </w:p>
        </w:tc>
        <w:tc>
          <w:tcPr>
            <w:tcW w:w="1800" w:type="dxa"/>
            <w:tcBorders>
              <w:top w:val="nil"/>
              <w:left w:val="nil"/>
              <w:bottom w:val="single" w:sz="8" w:space="0" w:color="auto"/>
              <w:right w:val="single" w:sz="8" w:space="0" w:color="auto"/>
            </w:tcBorders>
            <w:shd w:val="clear" w:color="000000" w:fill="FFFFFF"/>
            <w:vAlign w:val="center"/>
          </w:tcPr>
          <w:p w:rsidR="004B2E71" w:rsidRPr="004B2E71" w:rsidRDefault="00BA0636" w:rsidP="004B2E71">
            <w:pPr>
              <w:jc w:val="center"/>
              <w:rPr>
                <w:rFonts w:ascii="Times New Roman" w:hAnsi="Times New Roman" w:cs="Times New Roman"/>
                <w:b/>
                <w:bCs/>
                <w:color w:val="000000"/>
                <w:sz w:val="24"/>
                <w:szCs w:val="28"/>
              </w:rPr>
            </w:pPr>
            <w:r>
              <w:rPr>
                <w:rFonts w:ascii="Times New Roman" w:hAnsi="Times New Roman" w:cs="Times New Roman"/>
                <w:b/>
                <w:bCs/>
                <w:color w:val="000000"/>
                <w:sz w:val="24"/>
                <w:szCs w:val="28"/>
              </w:rPr>
              <w:t>2 825 649,03</w:t>
            </w:r>
          </w:p>
        </w:tc>
        <w:tc>
          <w:tcPr>
            <w:tcW w:w="1990" w:type="dxa"/>
            <w:tcBorders>
              <w:top w:val="nil"/>
              <w:left w:val="nil"/>
              <w:bottom w:val="single" w:sz="8" w:space="0" w:color="auto"/>
              <w:right w:val="single" w:sz="8" w:space="0" w:color="auto"/>
            </w:tcBorders>
            <w:shd w:val="clear" w:color="auto" w:fill="auto"/>
            <w:vAlign w:val="center"/>
          </w:tcPr>
          <w:p w:rsidR="004B2E71" w:rsidRPr="004B2E71" w:rsidRDefault="004B2E71" w:rsidP="004B2E71">
            <w:pPr>
              <w:jc w:val="center"/>
              <w:rPr>
                <w:rFonts w:ascii="Times New Roman" w:hAnsi="Times New Roman" w:cs="Times New Roman"/>
                <w:b/>
                <w:bCs/>
                <w:color w:val="000000"/>
                <w:sz w:val="24"/>
                <w:szCs w:val="28"/>
              </w:rPr>
            </w:pPr>
            <w:r w:rsidRPr="004B2E71">
              <w:rPr>
                <w:rFonts w:ascii="Times New Roman" w:hAnsi="Times New Roman" w:cs="Times New Roman"/>
                <w:b/>
                <w:bCs/>
                <w:color w:val="000000"/>
                <w:sz w:val="24"/>
                <w:szCs w:val="28"/>
              </w:rPr>
              <w:t>1 956 741,32</w:t>
            </w:r>
          </w:p>
        </w:tc>
        <w:tc>
          <w:tcPr>
            <w:tcW w:w="1860" w:type="dxa"/>
            <w:tcBorders>
              <w:top w:val="nil"/>
              <w:left w:val="nil"/>
              <w:bottom w:val="single" w:sz="8" w:space="0" w:color="auto"/>
              <w:right w:val="single" w:sz="8" w:space="0" w:color="auto"/>
            </w:tcBorders>
            <w:shd w:val="clear" w:color="auto" w:fill="auto"/>
            <w:vAlign w:val="center"/>
          </w:tcPr>
          <w:p w:rsidR="004B2E71" w:rsidRPr="004B2E71" w:rsidRDefault="004B2E71" w:rsidP="004B2E71">
            <w:pPr>
              <w:jc w:val="center"/>
              <w:rPr>
                <w:rFonts w:ascii="Times New Roman" w:hAnsi="Times New Roman" w:cs="Times New Roman"/>
                <w:b/>
                <w:bCs/>
                <w:color w:val="000000"/>
                <w:sz w:val="24"/>
                <w:szCs w:val="28"/>
              </w:rPr>
            </w:pPr>
            <w:r w:rsidRPr="004B2E71">
              <w:rPr>
                <w:rFonts w:ascii="Times New Roman" w:hAnsi="Times New Roman" w:cs="Times New Roman"/>
                <w:b/>
                <w:bCs/>
                <w:color w:val="000000"/>
                <w:sz w:val="24"/>
                <w:szCs w:val="28"/>
              </w:rPr>
              <w:t>94 111,07</w:t>
            </w:r>
          </w:p>
        </w:tc>
      </w:tr>
      <w:tr w:rsidR="004B2E71" w:rsidRPr="004B2E71" w:rsidTr="004B2E71">
        <w:tc>
          <w:tcPr>
            <w:tcW w:w="3323" w:type="dxa"/>
            <w:vMerge w:val="restart"/>
          </w:tcPr>
          <w:p w:rsidR="004B2E71" w:rsidRPr="004B2E71" w:rsidRDefault="004B2E71" w:rsidP="004B2E71">
            <w:pPr>
              <w:tabs>
                <w:tab w:val="left" w:pos="7776"/>
              </w:tabs>
              <w:jc w:val="center"/>
              <w:rPr>
                <w:rFonts w:ascii="Times New Roman" w:hAnsi="Times New Roman" w:cs="Times New Roman"/>
                <w:b/>
                <w:sz w:val="24"/>
                <w:szCs w:val="24"/>
              </w:rPr>
            </w:pPr>
          </w:p>
          <w:p w:rsidR="004B2E71" w:rsidRPr="004B2E71" w:rsidRDefault="004B2E71" w:rsidP="004B2E71">
            <w:pPr>
              <w:tabs>
                <w:tab w:val="left" w:pos="7776"/>
              </w:tabs>
              <w:jc w:val="center"/>
              <w:rPr>
                <w:rFonts w:ascii="Times New Roman" w:hAnsi="Times New Roman" w:cs="Times New Roman"/>
                <w:b/>
                <w:sz w:val="24"/>
                <w:szCs w:val="24"/>
              </w:rPr>
            </w:pPr>
          </w:p>
          <w:p w:rsidR="004B2E71" w:rsidRPr="004B2E71" w:rsidRDefault="004B2E71" w:rsidP="004B2E71">
            <w:pPr>
              <w:tabs>
                <w:tab w:val="left" w:pos="7776"/>
              </w:tabs>
              <w:jc w:val="center"/>
              <w:rPr>
                <w:rFonts w:ascii="Times New Roman" w:hAnsi="Times New Roman" w:cs="Times New Roman"/>
                <w:b/>
                <w:sz w:val="24"/>
                <w:szCs w:val="24"/>
              </w:rPr>
            </w:pPr>
            <w:r w:rsidRPr="004B2E71">
              <w:rPr>
                <w:rFonts w:ascii="Times New Roman" w:hAnsi="Times New Roman" w:cs="Times New Roman"/>
                <w:b/>
                <w:sz w:val="24"/>
                <w:szCs w:val="24"/>
              </w:rPr>
              <w:t>1.1.</w:t>
            </w:r>
          </w:p>
          <w:p w:rsidR="004B2E71" w:rsidRPr="004B2E71" w:rsidRDefault="004B2E71" w:rsidP="004B2E71">
            <w:pPr>
              <w:tabs>
                <w:tab w:val="left" w:pos="7776"/>
              </w:tabs>
              <w:jc w:val="center"/>
              <w:rPr>
                <w:rFonts w:ascii="Times New Roman" w:hAnsi="Times New Roman" w:cs="Times New Roman"/>
                <w:b/>
                <w:sz w:val="24"/>
                <w:szCs w:val="24"/>
              </w:rPr>
            </w:pPr>
            <w:r w:rsidRPr="004B2E71">
              <w:rPr>
                <w:rFonts w:ascii="Times New Roman" w:hAnsi="Times New Roman" w:cs="Times New Roman"/>
                <w:b/>
                <w:sz w:val="24"/>
                <w:szCs w:val="24"/>
              </w:rPr>
              <w:t>Мероприятия по благоустройству дворовых территорий</w:t>
            </w:r>
          </w:p>
        </w:tc>
        <w:tc>
          <w:tcPr>
            <w:tcW w:w="2017"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2018</w:t>
            </w:r>
          </w:p>
        </w:tc>
        <w:tc>
          <w:tcPr>
            <w:tcW w:w="2132"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2 673 808,19</w:t>
            </w: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2 249 401,29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278 015,89</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133 021,96</w:t>
            </w:r>
          </w:p>
        </w:tc>
        <w:tc>
          <w:tcPr>
            <w:tcW w:w="1860"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13 369,05</w:t>
            </w:r>
          </w:p>
        </w:tc>
      </w:tr>
      <w:tr w:rsidR="004B2E71" w:rsidRPr="004B2E71" w:rsidTr="004B2E71">
        <w:tc>
          <w:tcPr>
            <w:tcW w:w="3323" w:type="dxa"/>
            <w:vMerge/>
          </w:tcPr>
          <w:p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17"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2019</w:t>
            </w:r>
          </w:p>
        </w:tc>
        <w:tc>
          <w:tcPr>
            <w:tcW w:w="2132"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2 578 828,43</w:t>
            </w: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2 376 880,38</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48 507,76</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127 652,01</w:t>
            </w:r>
          </w:p>
        </w:tc>
        <w:tc>
          <w:tcPr>
            <w:tcW w:w="1860"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25 788,28</w:t>
            </w:r>
          </w:p>
        </w:tc>
      </w:tr>
      <w:tr w:rsidR="004B2E71" w:rsidRPr="004B2E71" w:rsidTr="004B2E71">
        <w:tc>
          <w:tcPr>
            <w:tcW w:w="3323" w:type="dxa"/>
            <w:vMerge/>
          </w:tcPr>
          <w:p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17"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2020</w:t>
            </w:r>
          </w:p>
        </w:tc>
        <w:tc>
          <w:tcPr>
            <w:tcW w:w="2132" w:type="dxa"/>
            <w:tcBorders>
              <w:top w:val="single" w:sz="4" w:space="0" w:color="auto"/>
              <w:left w:val="single" w:sz="4" w:space="0" w:color="auto"/>
              <w:bottom w:val="single" w:sz="4" w:space="0" w:color="auto"/>
              <w:right w:val="single" w:sz="4" w:space="0" w:color="auto"/>
            </w:tcBorders>
            <w:vAlign w:val="center"/>
          </w:tcPr>
          <w:p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1 373 843,62</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1 227 889,72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25 059,04</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65 941,12</w:t>
            </w:r>
          </w:p>
        </w:tc>
        <w:tc>
          <w:tcPr>
            <w:tcW w:w="1860" w:type="dxa"/>
            <w:tcBorders>
              <w:top w:val="single" w:sz="4" w:space="0" w:color="auto"/>
              <w:left w:val="single" w:sz="4" w:space="0" w:color="auto"/>
              <w:bottom w:val="single" w:sz="4" w:space="0" w:color="auto"/>
              <w:right w:val="single" w:sz="4" w:space="0" w:color="auto"/>
            </w:tcBorders>
            <w:vAlign w:val="center"/>
          </w:tcPr>
          <w:p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54 953,74</w:t>
            </w:r>
          </w:p>
        </w:tc>
      </w:tr>
      <w:tr w:rsidR="004B2E71" w:rsidRPr="004B2E71" w:rsidTr="004B2E71">
        <w:tc>
          <w:tcPr>
            <w:tcW w:w="3323" w:type="dxa"/>
            <w:vMerge/>
          </w:tcPr>
          <w:p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17"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2021</w:t>
            </w:r>
          </w:p>
        </w:tc>
        <w:tc>
          <w:tcPr>
            <w:tcW w:w="2132"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0,00</w:t>
            </w: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0,00</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0,00</w:t>
            </w:r>
          </w:p>
        </w:tc>
        <w:tc>
          <w:tcPr>
            <w:tcW w:w="1860"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0,00</w:t>
            </w:r>
          </w:p>
        </w:tc>
      </w:tr>
      <w:tr w:rsidR="004B2E71" w:rsidRPr="004B2E71" w:rsidTr="004B2E71">
        <w:tc>
          <w:tcPr>
            <w:tcW w:w="3323" w:type="dxa"/>
            <w:vMerge/>
          </w:tcPr>
          <w:p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17"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2022</w:t>
            </w:r>
          </w:p>
        </w:tc>
        <w:tc>
          <w:tcPr>
            <w:tcW w:w="2132"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0,00</w:t>
            </w: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0,00</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0,00</w:t>
            </w:r>
          </w:p>
        </w:tc>
        <w:tc>
          <w:tcPr>
            <w:tcW w:w="1860"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0,00</w:t>
            </w:r>
          </w:p>
        </w:tc>
      </w:tr>
      <w:tr w:rsidR="004B2E71" w:rsidRPr="004B2E71" w:rsidTr="004B2E71">
        <w:tc>
          <w:tcPr>
            <w:tcW w:w="3323" w:type="dxa"/>
            <w:vMerge/>
          </w:tcPr>
          <w:p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17"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2023</w:t>
            </w:r>
          </w:p>
        </w:tc>
        <w:tc>
          <w:tcPr>
            <w:tcW w:w="2132"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0,00</w:t>
            </w: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0,00</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0,00</w:t>
            </w:r>
          </w:p>
        </w:tc>
        <w:tc>
          <w:tcPr>
            <w:tcW w:w="1860"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0,00</w:t>
            </w:r>
          </w:p>
        </w:tc>
      </w:tr>
      <w:tr w:rsidR="004B2E71" w:rsidRPr="004B2E71" w:rsidTr="004B2E71">
        <w:tc>
          <w:tcPr>
            <w:tcW w:w="3323" w:type="dxa"/>
            <w:vMerge/>
          </w:tcPr>
          <w:p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17"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2024</w:t>
            </w:r>
          </w:p>
        </w:tc>
        <w:tc>
          <w:tcPr>
            <w:tcW w:w="2132"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0,00</w:t>
            </w: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0,00</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0,00</w:t>
            </w:r>
          </w:p>
        </w:tc>
        <w:tc>
          <w:tcPr>
            <w:tcW w:w="1860"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0,00</w:t>
            </w:r>
          </w:p>
        </w:tc>
      </w:tr>
      <w:tr w:rsidR="004B2E71" w:rsidRPr="004B2E71" w:rsidTr="004B2E71">
        <w:trPr>
          <w:trHeight w:val="289"/>
        </w:trPr>
        <w:tc>
          <w:tcPr>
            <w:tcW w:w="3323" w:type="dxa"/>
            <w:vMerge/>
          </w:tcPr>
          <w:p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17"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autoSpaceDE w:val="0"/>
              <w:autoSpaceDN w:val="0"/>
              <w:adjustRightInd w:val="0"/>
              <w:jc w:val="center"/>
              <w:rPr>
                <w:rFonts w:ascii="Times New Roman" w:eastAsia="Times New Roman" w:hAnsi="Times New Roman" w:cs="Times New Roman"/>
                <w:b/>
                <w:sz w:val="24"/>
                <w:szCs w:val="24"/>
                <w:u w:val="single"/>
              </w:rPr>
            </w:pPr>
            <w:r w:rsidRPr="004B2E71">
              <w:rPr>
                <w:rFonts w:ascii="Times New Roman" w:eastAsia="Times New Roman" w:hAnsi="Times New Roman" w:cs="Times New Roman"/>
                <w:b/>
                <w:sz w:val="24"/>
                <w:szCs w:val="24"/>
                <w:u w:val="single"/>
              </w:rPr>
              <w:t>Итого:</w:t>
            </w:r>
          </w:p>
        </w:tc>
        <w:tc>
          <w:tcPr>
            <w:tcW w:w="2132" w:type="dxa"/>
            <w:tcBorders>
              <w:top w:val="single" w:sz="4" w:space="0" w:color="auto"/>
              <w:left w:val="single" w:sz="4" w:space="0" w:color="auto"/>
              <w:bottom w:val="single" w:sz="4" w:space="0" w:color="auto"/>
              <w:right w:val="single" w:sz="4" w:space="0" w:color="auto"/>
            </w:tcBorders>
            <w:vAlign w:val="center"/>
          </w:tcPr>
          <w:p w:rsidR="004B2E71" w:rsidRPr="004B2E71" w:rsidRDefault="004B2E71" w:rsidP="004B2E71">
            <w:pPr>
              <w:jc w:val="center"/>
              <w:rPr>
                <w:rFonts w:ascii="Times New Roman" w:hAnsi="Times New Roman" w:cs="Times New Roman"/>
                <w:b/>
                <w:bCs/>
                <w:color w:val="000000"/>
                <w:sz w:val="24"/>
                <w:szCs w:val="24"/>
              </w:rPr>
            </w:pPr>
            <w:r w:rsidRPr="004B2E71">
              <w:rPr>
                <w:rFonts w:ascii="Times New Roman" w:hAnsi="Times New Roman" w:cs="Times New Roman"/>
                <w:b/>
                <w:bCs/>
                <w:color w:val="000000"/>
                <w:sz w:val="24"/>
                <w:szCs w:val="24"/>
              </w:rPr>
              <w:t>6 626 480,24</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4B2E71" w:rsidRPr="004B2E71" w:rsidRDefault="004B2E71" w:rsidP="004B2E71">
            <w:pPr>
              <w:jc w:val="center"/>
              <w:rPr>
                <w:rFonts w:ascii="Times New Roman" w:hAnsi="Times New Roman" w:cs="Times New Roman"/>
                <w:b/>
                <w:bCs/>
                <w:color w:val="000000"/>
                <w:sz w:val="24"/>
                <w:szCs w:val="24"/>
              </w:rPr>
            </w:pPr>
            <w:r w:rsidRPr="004B2E71">
              <w:rPr>
                <w:rFonts w:ascii="Times New Roman" w:hAnsi="Times New Roman" w:cs="Times New Roman"/>
                <w:b/>
                <w:bCs/>
                <w:color w:val="000000"/>
                <w:sz w:val="24"/>
                <w:szCs w:val="24"/>
              </w:rPr>
              <w:t>5 854 171,39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B2E71" w:rsidRPr="004B2E71" w:rsidRDefault="004B2E71" w:rsidP="004B2E71">
            <w:pPr>
              <w:jc w:val="center"/>
              <w:rPr>
                <w:rFonts w:ascii="Times New Roman" w:hAnsi="Times New Roman" w:cs="Times New Roman"/>
                <w:b/>
                <w:bCs/>
                <w:color w:val="000000"/>
                <w:sz w:val="24"/>
                <w:szCs w:val="24"/>
              </w:rPr>
            </w:pPr>
            <w:r w:rsidRPr="004B2E71">
              <w:rPr>
                <w:rFonts w:ascii="Times New Roman" w:hAnsi="Times New Roman" w:cs="Times New Roman"/>
                <w:b/>
                <w:bCs/>
                <w:color w:val="000000"/>
                <w:sz w:val="24"/>
                <w:szCs w:val="24"/>
              </w:rPr>
              <w:t>351 582,69</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4B2E71" w:rsidRPr="004B2E71" w:rsidRDefault="004B2E71" w:rsidP="004B2E71">
            <w:pPr>
              <w:jc w:val="center"/>
              <w:rPr>
                <w:rFonts w:ascii="Times New Roman" w:hAnsi="Times New Roman" w:cs="Times New Roman"/>
                <w:b/>
                <w:bCs/>
                <w:color w:val="000000"/>
                <w:sz w:val="24"/>
                <w:szCs w:val="24"/>
              </w:rPr>
            </w:pPr>
            <w:r w:rsidRPr="004B2E71">
              <w:rPr>
                <w:rFonts w:ascii="Times New Roman" w:hAnsi="Times New Roman" w:cs="Times New Roman"/>
                <w:b/>
                <w:bCs/>
                <w:color w:val="000000"/>
                <w:sz w:val="24"/>
                <w:szCs w:val="24"/>
              </w:rPr>
              <w:t>326 615,09</w:t>
            </w:r>
          </w:p>
        </w:tc>
        <w:tc>
          <w:tcPr>
            <w:tcW w:w="1860" w:type="dxa"/>
            <w:tcBorders>
              <w:top w:val="single" w:sz="4" w:space="0" w:color="auto"/>
              <w:left w:val="single" w:sz="4" w:space="0" w:color="auto"/>
              <w:bottom w:val="single" w:sz="4" w:space="0" w:color="auto"/>
              <w:right w:val="single" w:sz="4" w:space="0" w:color="auto"/>
            </w:tcBorders>
            <w:vAlign w:val="center"/>
          </w:tcPr>
          <w:p w:rsidR="004B2E71" w:rsidRPr="004B2E71" w:rsidRDefault="004B2E71" w:rsidP="004B2E71">
            <w:pPr>
              <w:jc w:val="center"/>
              <w:rPr>
                <w:rFonts w:ascii="Times New Roman" w:hAnsi="Times New Roman" w:cs="Times New Roman"/>
                <w:b/>
                <w:bCs/>
                <w:color w:val="000000"/>
                <w:sz w:val="24"/>
                <w:szCs w:val="24"/>
              </w:rPr>
            </w:pPr>
            <w:r w:rsidRPr="004B2E71">
              <w:rPr>
                <w:rFonts w:ascii="Times New Roman" w:hAnsi="Times New Roman" w:cs="Times New Roman"/>
                <w:b/>
                <w:bCs/>
                <w:color w:val="000000"/>
                <w:sz w:val="24"/>
                <w:szCs w:val="24"/>
              </w:rPr>
              <w:t>94 111,07</w:t>
            </w:r>
          </w:p>
        </w:tc>
      </w:tr>
      <w:tr w:rsidR="004B2E71" w:rsidRPr="004B2E71" w:rsidTr="004B2E71">
        <w:tc>
          <w:tcPr>
            <w:tcW w:w="3323" w:type="dxa"/>
            <w:vMerge w:val="restart"/>
          </w:tcPr>
          <w:p w:rsidR="004B2E71" w:rsidRPr="004B2E71" w:rsidRDefault="004B2E71" w:rsidP="004B2E71">
            <w:pPr>
              <w:tabs>
                <w:tab w:val="left" w:pos="7776"/>
              </w:tabs>
              <w:jc w:val="center"/>
              <w:rPr>
                <w:rFonts w:ascii="Times New Roman" w:eastAsia="Times New Roman" w:hAnsi="Times New Roman" w:cs="Times New Roman"/>
                <w:b/>
                <w:sz w:val="24"/>
                <w:szCs w:val="24"/>
              </w:rPr>
            </w:pPr>
          </w:p>
          <w:p w:rsidR="004B2E71" w:rsidRPr="004B2E71" w:rsidRDefault="004B2E71" w:rsidP="004B2E71">
            <w:pPr>
              <w:tabs>
                <w:tab w:val="left" w:pos="7776"/>
              </w:tabs>
              <w:jc w:val="center"/>
              <w:rPr>
                <w:rFonts w:ascii="Times New Roman" w:eastAsia="Times New Roman" w:hAnsi="Times New Roman" w:cs="Times New Roman"/>
                <w:b/>
                <w:sz w:val="24"/>
                <w:szCs w:val="24"/>
              </w:rPr>
            </w:pPr>
          </w:p>
          <w:p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1.2. Мероприятия по благоустройству общественных территорий</w:t>
            </w:r>
          </w:p>
          <w:p w:rsidR="004B2E71" w:rsidRPr="004B2E71" w:rsidRDefault="004B2E71" w:rsidP="004B2E71">
            <w:pPr>
              <w:tabs>
                <w:tab w:val="left" w:pos="7776"/>
              </w:tabs>
              <w:rPr>
                <w:rFonts w:ascii="Times New Roman" w:eastAsia="Times New Roman" w:hAnsi="Times New Roman" w:cs="Times New Roman"/>
                <w:b/>
                <w:sz w:val="24"/>
                <w:szCs w:val="24"/>
              </w:rPr>
            </w:pPr>
          </w:p>
        </w:tc>
        <w:tc>
          <w:tcPr>
            <w:tcW w:w="2017"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2018</w:t>
            </w:r>
          </w:p>
        </w:tc>
        <w:tc>
          <w:tcPr>
            <w:tcW w:w="2132" w:type="dxa"/>
            <w:tcBorders>
              <w:top w:val="single" w:sz="4" w:space="0" w:color="auto"/>
              <w:left w:val="single" w:sz="4" w:space="0" w:color="auto"/>
              <w:bottom w:val="single" w:sz="4" w:space="0" w:color="auto"/>
              <w:right w:val="single" w:sz="4" w:space="0" w:color="auto"/>
            </w:tcBorders>
            <w:vAlign w:val="center"/>
          </w:tcPr>
          <w:p w:rsidR="004B2E71" w:rsidRPr="004B2E71" w:rsidRDefault="004B2E71" w:rsidP="004B2E71">
            <w:pPr>
              <w:jc w:val="center"/>
              <w:rPr>
                <w:rFonts w:ascii="Times New Roman" w:hAnsi="Times New Roman" w:cs="Times New Roman"/>
                <w:sz w:val="24"/>
              </w:rPr>
            </w:pPr>
            <w:r w:rsidRPr="004B2E71">
              <w:rPr>
                <w:rFonts w:ascii="Times New Roman" w:hAnsi="Times New Roman" w:cs="Times New Roman"/>
                <w:sz w:val="24"/>
              </w:rPr>
              <w:t>1 487 764,89</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4B2E71" w:rsidRPr="004B2E71" w:rsidRDefault="004B2E71" w:rsidP="004B2E71">
            <w:pPr>
              <w:jc w:val="center"/>
              <w:rPr>
                <w:rFonts w:ascii="Times New Roman" w:hAnsi="Times New Roman" w:cs="Times New Roman"/>
                <w:sz w:val="24"/>
              </w:rPr>
            </w:pPr>
            <w:r w:rsidRPr="004B2E71">
              <w:rPr>
                <w:rFonts w:ascii="Times New Roman" w:hAnsi="Times New Roman" w:cs="Times New Roman"/>
                <w:sz w:val="24"/>
              </w:rPr>
              <w:t>1 257 905,22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B2E71" w:rsidRPr="004B2E71" w:rsidRDefault="004B2E71" w:rsidP="004B2E71">
            <w:pPr>
              <w:jc w:val="center"/>
              <w:rPr>
                <w:rFonts w:ascii="Times New Roman" w:hAnsi="Times New Roman" w:cs="Times New Roman"/>
                <w:sz w:val="24"/>
              </w:rPr>
            </w:pPr>
            <w:r w:rsidRPr="004B2E71">
              <w:rPr>
                <w:rFonts w:ascii="Times New Roman" w:hAnsi="Times New Roman" w:cs="Times New Roman"/>
                <w:sz w:val="24"/>
              </w:rPr>
              <w:t>155 471,43</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4B2E71" w:rsidRPr="004B2E71" w:rsidRDefault="004B2E71" w:rsidP="004B2E71">
            <w:pPr>
              <w:jc w:val="center"/>
              <w:rPr>
                <w:rFonts w:ascii="Times New Roman" w:hAnsi="Times New Roman" w:cs="Times New Roman"/>
                <w:sz w:val="24"/>
              </w:rPr>
            </w:pPr>
            <w:r w:rsidRPr="004B2E71">
              <w:rPr>
                <w:rFonts w:ascii="Times New Roman" w:hAnsi="Times New Roman" w:cs="Times New Roman"/>
                <w:sz w:val="24"/>
              </w:rPr>
              <w:t>74 388,24</w:t>
            </w:r>
          </w:p>
        </w:tc>
        <w:tc>
          <w:tcPr>
            <w:tcW w:w="1860" w:type="dxa"/>
            <w:tcBorders>
              <w:top w:val="single" w:sz="4" w:space="0" w:color="auto"/>
              <w:left w:val="single" w:sz="4" w:space="0" w:color="auto"/>
              <w:bottom w:val="single" w:sz="4" w:space="0" w:color="auto"/>
              <w:right w:val="single" w:sz="4" w:space="0" w:color="auto"/>
            </w:tcBorders>
            <w:vAlign w:val="center"/>
          </w:tcPr>
          <w:p w:rsidR="004B2E71" w:rsidRPr="004B2E71" w:rsidRDefault="004B2E71" w:rsidP="004B2E71">
            <w:pPr>
              <w:jc w:val="center"/>
              <w:rPr>
                <w:rFonts w:ascii="Times New Roman" w:hAnsi="Times New Roman" w:cs="Times New Roman"/>
                <w:sz w:val="24"/>
              </w:rPr>
            </w:pPr>
            <w:r w:rsidRPr="004B2E71">
              <w:rPr>
                <w:rFonts w:ascii="Times New Roman" w:hAnsi="Times New Roman" w:cs="Times New Roman"/>
                <w:sz w:val="24"/>
              </w:rPr>
              <w:t>0,00</w:t>
            </w:r>
          </w:p>
        </w:tc>
      </w:tr>
      <w:tr w:rsidR="004B2E71" w:rsidRPr="004B2E71" w:rsidTr="004B2E71">
        <w:tc>
          <w:tcPr>
            <w:tcW w:w="3323" w:type="dxa"/>
            <w:vMerge/>
          </w:tcPr>
          <w:p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17"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2019</w:t>
            </w:r>
          </w:p>
        </w:tc>
        <w:tc>
          <w:tcPr>
            <w:tcW w:w="2132" w:type="dxa"/>
            <w:tcBorders>
              <w:top w:val="single" w:sz="4" w:space="0" w:color="auto"/>
              <w:left w:val="single" w:sz="4" w:space="0" w:color="auto"/>
              <w:bottom w:val="single" w:sz="4" w:space="0" w:color="auto"/>
              <w:right w:val="single" w:sz="4" w:space="0" w:color="auto"/>
            </w:tcBorders>
            <w:vAlign w:val="center"/>
          </w:tcPr>
          <w:p w:rsidR="004B2E71" w:rsidRPr="004B2E71" w:rsidRDefault="004B2E71" w:rsidP="004B2E71">
            <w:pPr>
              <w:jc w:val="center"/>
              <w:rPr>
                <w:rFonts w:ascii="Times New Roman" w:hAnsi="Times New Roman" w:cs="Times New Roman"/>
                <w:sz w:val="24"/>
              </w:rPr>
            </w:pPr>
            <w:r w:rsidRPr="004B2E71">
              <w:rPr>
                <w:rFonts w:ascii="Times New Roman" w:hAnsi="Times New Roman" w:cs="Times New Roman"/>
                <w:sz w:val="24"/>
              </w:rPr>
              <w:t>2 082 744,96</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4B2E71" w:rsidRPr="004B2E71" w:rsidRDefault="004B2E71" w:rsidP="004B2E71">
            <w:pPr>
              <w:jc w:val="center"/>
              <w:rPr>
                <w:rFonts w:ascii="Times New Roman" w:hAnsi="Times New Roman" w:cs="Times New Roman"/>
                <w:sz w:val="24"/>
              </w:rPr>
            </w:pPr>
            <w:r w:rsidRPr="004B2E71">
              <w:rPr>
                <w:rFonts w:ascii="Times New Roman" w:hAnsi="Times New Roman" w:cs="Times New Roman"/>
                <w:sz w:val="24"/>
              </w:rPr>
              <w:t>1 939 035,55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B2E71" w:rsidRPr="004B2E71" w:rsidRDefault="004B2E71" w:rsidP="004B2E71">
            <w:pPr>
              <w:jc w:val="center"/>
              <w:rPr>
                <w:rFonts w:ascii="Times New Roman" w:hAnsi="Times New Roman" w:cs="Times New Roman"/>
                <w:sz w:val="24"/>
              </w:rPr>
            </w:pPr>
            <w:r w:rsidRPr="004B2E71">
              <w:rPr>
                <w:rFonts w:ascii="Times New Roman" w:hAnsi="Times New Roman" w:cs="Times New Roman"/>
                <w:sz w:val="24"/>
              </w:rPr>
              <w:t>39 572,16</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4B2E71" w:rsidRPr="004B2E71" w:rsidRDefault="004B2E71" w:rsidP="004B2E71">
            <w:pPr>
              <w:jc w:val="center"/>
              <w:rPr>
                <w:rFonts w:ascii="Times New Roman" w:hAnsi="Times New Roman" w:cs="Times New Roman"/>
                <w:sz w:val="24"/>
              </w:rPr>
            </w:pPr>
            <w:r w:rsidRPr="004B2E71">
              <w:rPr>
                <w:rFonts w:ascii="Times New Roman" w:hAnsi="Times New Roman" w:cs="Times New Roman"/>
                <w:sz w:val="24"/>
              </w:rPr>
              <w:t>104 137,25</w:t>
            </w:r>
          </w:p>
        </w:tc>
        <w:tc>
          <w:tcPr>
            <w:tcW w:w="1860" w:type="dxa"/>
            <w:tcBorders>
              <w:top w:val="single" w:sz="4" w:space="0" w:color="auto"/>
              <w:left w:val="single" w:sz="4" w:space="0" w:color="auto"/>
              <w:bottom w:val="single" w:sz="4" w:space="0" w:color="auto"/>
              <w:right w:val="single" w:sz="4" w:space="0" w:color="auto"/>
            </w:tcBorders>
            <w:vAlign w:val="center"/>
          </w:tcPr>
          <w:p w:rsidR="004B2E71" w:rsidRPr="004B2E71" w:rsidRDefault="004B2E71" w:rsidP="004B2E71">
            <w:pPr>
              <w:jc w:val="center"/>
              <w:rPr>
                <w:rFonts w:ascii="Times New Roman" w:hAnsi="Times New Roman" w:cs="Times New Roman"/>
                <w:sz w:val="24"/>
              </w:rPr>
            </w:pPr>
            <w:r w:rsidRPr="004B2E71">
              <w:rPr>
                <w:rFonts w:ascii="Times New Roman" w:hAnsi="Times New Roman" w:cs="Times New Roman"/>
                <w:sz w:val="24"/>
              </w:rPr>
              <w:t>0,00</w:t>
            </w:r>
          </w:p>
        </w:tc>
      </w:tr>
      <w:tr w:rsidR="004B2E71" w:rsidRPr="004B2E71" w:rsidTr="004B2E71">
        <w:tc>
          <w:tcPr>
            <w:tcW w:w="3323" w:type="dxa"/>
            <w:vMerge/>
          </w:tcPr>
          <w:p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17"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2020</w:t>
            </w:r>
          </w:p>
        </w:tc>
        <w:tc>
          <w:tcPr>
            <w:tcW w:w="2132" w:type="dxa"/>
            <w:tcBorders>
              <w:top w:val="single" w:sz="4" w:space="0" w:color="auto"/>
              <w:left w:val="single" w:sz="4" w:space="0" w:color="auto"/>
              <w:bottom w:val="single" w:sz="4" w:space="0" w:color="auto"/>
              <w:right w:val="single" w:sz="4" w:space="0" w:color="auto"/>
            </w:tcBorders>
            <w:vAlign w:val="center"/>
          </w:tcPr>
          <w:p w:rsidR="004B2E71" w:rsidRPr="004B2E71" w:rsidRDefault="004B2E71" w:rsidP="004B2E71">
            <w:pPr>
              <w:jc w:val="center"/>
              <w:rPr>
                <w:rFonts w:ascii="Times New Roman" w:hAnsi="Times New Roman" w:cs="Times New Roman"/>
                <w:color w:val="000000"/>
                <w:sz w:val="24"/>
              </w:rPr>
            </w:pPr>
            <w:r w:rsidRPr="004B2E71">
              <w:rPr>
                <w:rFonts w:ascii="Times New Roman" w:hAnsi="Times New Roman" w:cs="Times New Roman"/>
                <w:color w:val="000000"/>
                <w:sz w:val="24"/>
              </w:rPr>
              <w:t>4 936 600,00</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4B2E71" w:rsidRPr="004B2E71" w:rsidRDefault="004B2E71" w:rsidP="004B2E71">
            <w:pPr>
              <w:jc w:val="center"/>
              <w:rPr>
                <w:rFonts w:ascii="Times New Roman" w:hAnsi="Times New Roman" w:cs="Times New Roman"/>
                <w:color w:val="000000"/>
                <w:sz w:val="24"/>
              </w:rPr>
            </w:pPr>
            <w:r w:rsidRPr="004B2E71">
              <w:rPr>
                <w:rFonts w:ascii="Times New Roman" w:hAnsi="Times New Roman" w:cs="Times New Roman"/>
                <w:color w:val="000000"/>
                <w:sz w:val="24"/>
              </w:rPr>
              <w:t>4 213 357,86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B2E71" w:rsidRPr="004B2E71" w:rsidRDefault="004B2E71" w:rsidP="004B2E71">
            <w:pPr>
              <w:jc w:val="center"/>
              <w:rPr>
                <w:rFonts w:ascii="Times New Roman" w:hAnsi="Times New Roman" w:cs="Times New Roman"/>
                <w:color w:val="000000"/>
                <w:sz w:val="24"/>
              </w:rPr>
            </w:pPr>
            <w:r w:rsidRPr="004B2E71">
              <w:rPr>
                <w:rFonts w:ascii="Times New Roman" w:hAnsi="Times New Roman" w:cs="Times New Roman"/>
                <w:color w:val="000000"/>
                <w:sz w:val="24"/>
              </w:rPr>
              <w:t>476 418,89</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4B2E71" w:rsidRPr="004B2E71" w:rsidRDefault="004B2E71" w:rsidP="004B2E71">
            <w:pPr>
              <w:jc w:val="center"/>
              <w:rPr>
                <w:rFonts w:ascii="Times New Roman" w:hAnsi="Times New Roman" w:cs="Times New Roman"/>
                <w:color w:val="000000"/>
                <w:sz w:val="24"/>
              </w:rPr>
            </w:pPr>
            <w:r w:rsidRPr="004B2E71">
              <w:rPr>
                <w:rFonts w:ascii="Times New Roman" w:hAnsi="Times New Roman" w:cs="Times New Roman"/>
                <w:color w:val="000000"/>
                <w:sz w:val="24"/>
              </w:rPr>
              <w:t>246 823,25</w:t>
            </w:r>
          </w:p>
        </w:tc>
        <w:tc>
          <w:tcPr>
            <w:tcW w:w="1860" w:type="dxa"/>
            <w:tcBorders>
              <w:top w:val="single" w:sz="4" w:space="0" w:color="auto"/>
              <w:left w:val="single" w:sz="4" w:space="0" w:color="auto"/>
              <w:bottom w:val="single" w:sz="4" w:space="0" w:color="auto"/>
              <w:right w:val="single" w:sz="4" w:space="0" w:color="auto"/>
            </w:tcBorders>
            <w:vAlign w:val="center"/>
          </w:tcPr>
          <w:p w:rsidR="004B2E71" w:rsidRPr="004B2E71" w:rsidRDefault="004B2E71" w:rsidP="004B2E71">
            <w:pPr>
              <w:jc w:val="center"/>
              <w:rPr>
                <w:rFonts w:ascii="Times New Roman" w:hAnsi="Times New Roman" w:cs="Times New Roman"/>
                <w:color w:val="000000"/>
                <w:sz w:val="24"/>
              </w:rPr>
            </w:pPr>
            <w:r w:rsidRPr="004B2E71">
              <w:rPr>
                <w:rFonts w:ascii="Times New Roman" w:hAnsi="Times New Roman" w:cs="Times New Roman"/>
                <w:color w:val="000000"/>
                <w:sz w:val="24"/>
              </w:rPr>
              <w:t>0,00</w:t>
            </w:r>
          </w:p>
        </w:tc>
      </w:tr>
      <w:tr w:rsidR="004B2E71" w:rsidRPr="004B2E71" w:rsidTr="004B2E71">
        <w:tc>
          <w:tcPr>
            <w:tcW w:w="3323" w:type="dxa"/>
            <w:vMerge/>
          </w:tcPr>
          <w:p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17"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2021</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6 387 259,10</w:t>
            </w:r>
          </w:p>
        </w:tc>
        <w:tc>
          <w:tcPr>
            <w:tcW w:w="2041" w:type="dxa"/>
            <w:tcBorders>
              <w:top w:val="single" w:sz="4" w:space="0" w:color="auto"/>
              <w:left w:val="nil"/>
              <w:bottom w:val="single" w:sz="4" w:space="0" w:color="auto"/>
              <w:right w:val="single" w:sz="4" w:space="0" w:color="auto"/>
            </w:tcBorders>
            <w:shd w:val="clear" w:color="auto" w:fill="auto"/>
            <w:vAlign w:val="center"/>
          </w:tcPr>
          <w:p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5 172 146,00</w:t>
            </w:r>
          </w:p>
        </w:tc>
        <w:tc>
          <w:tcPr>
            <w:tcW w:w="1800" w:type="dxa"/>
            <w:tcBorders>
              <w:top w:val="single" w:sz="4" w:space="0" w:color="auto"/>
              <w:left w:val="nil"/>
              <w:bottom w:val="single" w:sz="4" w:space="0" w:color="auto"/>
              <w:right w:val="single" w:sz="4" w:space="0" w:color="auto"/>
            </w:tcBorders>
            <w:shd w:val="clear" w:color="auto" w:fill="auto"/>
            <w:vAlign w:val="center"/>
          </w:tcPr>
          <w:p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895 754,00</w:t>
            </w:r>
          </w:p>
        </w:tc>
        <w:tc>
          <w:tcPr>
            <w:tcW w:w="1990" w:type="dxa"/>
            <w:tcBorders>
              <w:top w:val="single" w:sz="4" w:space="0" w:color="auto"/>
              <w:left w:val="nil"/>
              <w:bottom w:val="single" w:sz="4" w:space="0" w:color="auto"/>
              <w:right w:val="single" w:sz="4" w:space="0" w:color="auto"/>
            </w:tcBorders>
            <w:shd w:val="clear" w:color="auto" w:fill="auto"/>
            <w:vAlign w:val="center"/>
          </w:tcPr>
          <w:p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319 359,10</w:t>
            </w:r>
          </w:p>
        </w:tc>
        <w:tc>
          <w:tcPr>
            <w:tcW w:w="1860" w:type="dxa"/>
            <w:tcBorders>
              <w:top w:val="single" w:sz="4" w:space="0" w:color="auto"/>
              <w:left w:val="nil"/>
              <w:bottom w:val="single" w:sz="4" w:space="0" w:color="auto"/>
              <w:right w:val="single" w:sz="4" w:space="0" w:color="auto"/>
            </w:tcBorders>
            <w:shd w:val="clear" w:color="auto" w:fill="auto"/>
            <w:vAlign w:val="center"/>
          </w:tcPr>
          <w:p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0,00</w:t>
            </w:r>
          </w:p>
        </w:tc>
      </w:tr>
      <w:tr w:rsidR="004B2E71" w:rsidRPr="004B2E71" w:rsidTr="004B2E71">
        <w:tc>
          <w:tcPr>
            <w:tcW w:w="3323" w:type="dxa"/>
            <w:vMerge/>
          </w:tcPr>
          <w:p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17"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2022</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4 323 718,39</w:t>
            </w:r>
          </w:p>
        </w:tc>
        <w:tc>
          <w:tcPr>
            <w:tcW w:w="2041" w:type="dxa"/>
            <w:tcBorders>
              <w:top w:val="single" w:sz="4" w:space="0" w:color="auto"/>
              <w:left w:val="nil"/>
              <w:bottom w:val="single" w:sz="4" w:space="0" w:color="auto"/>
              <w:right w:val="single" w:sz="4" w:space="0" w:color="auto"/>
            </w:tcBorders>
            <w:shd w:val="clear" w:color="000000" w:fill="FFFFFF"/>
            <w:vAlign w:val="center"/>
          </w:tcPr>
          <w:p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3 601 499,65</w:t>
            </w:r>
          </w:p>
        </w:tc>
        <w:tc>
          <w:tcPr>
            <w:tcW w:w="1800" w:type="dxa"/>
            <w:tcBorders>
              <w:top w:val="single" w:sz="4" w:space="0" w:color="auto"/>
              <w:left w:val="nil"/>
              <w:bottom w:val="single" w:sz="4" w:space="0" w:color="auto"/>
              <w:right w:val="single" w:sz="4" w:space="0" w:color="auto"/>
            </w:tcBorders>
            <w:shd w:val="clear" w:color="000000" w:fill="FFFFFF"/>
            <w:vAlign w:val="center"/>
          </w:tcPr>
          <w:p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395 700,35</w:t>
            </w:r>
          </w:p>
        </w:tc>
        <w:tc>
          <w:tcPr>
            <w:tcW w:w="1990" w:type="dxa"/>
            <w:tcBorders>
              <w:top w:val="single" w:sz="4" w:space="0" w:color="auto"/>
              <w:left w:val="nil"/>
              <w:bottom w:val="single" w:sz="4" w:space="0" w:color="auto"/>
              <w:right w:val="single" w:sz="4" w:space="0" w:color="auto"/>
            </w:tcBorders>
            <w:shd w:val="clear" w:color="auto" w:fill="auto"/>
            <w:vAlign w:val="center"/>
          </w:tcPr>
          <w:p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326 518,39</w:t>
            </w:r>
          </w:p>
        </w:tc>
        <w:tc>
          <w:tcPr>
            <w:tcW w:w="1860" w:type="dxa"/>
            <w:tcBorders>
              <w:top w:val="single" w:sz="4" w:space="0" w:color="auto"/>
              <w:left w:val="nil"/>
              <w:bottom w:val="single" w:sz="4" w:space="0" w:color="auto"/>
              <w:right w:val="single" w:sz="4" w:space="0" w:color="auto"/>
            </w:tcBorders>
            <w:shd w:val="clear" w:color="auto" w:fill="auto"/>
            <w:vAlign w:val="center"/>
          </w:tcPr>
          <w:p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0,00</w:t>
            </w:r>
          </w:p>
        </w:tc>
      </w:tr>
      <w:tr w:rsidR="004B2E71" w:rsidRPr="004B2E71" w:rsidTr="004B2E71">
        <w:tc>
          <w:tcPr>
            <w:tcW w:w="3323" w:type="dxa"/>
            <w:vMerge/>
          </w:tcPr>
          <w:p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17"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2023</w:t>
            </w:r>
          </w:p>
        </w:tc>
        <w:tc>
          <w:tcPr>
            <w:tcW w:w="2132" w:type="dxa"/>
            <w:shd w:val="clear" w:color="auto" w:fill="auto"/>
          </w:tcPr>
          <w:p w:rsidR="004B2E71" w:rsidRPr="004B2E71" w:rsidRDefault="004B2E71" w:rsidP="004B2E71">
            <w:pPr>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5 449 600,00</w:t>
            </w:r>
          </w:p>
        </w:tc>
        <w:tc>
          <w:tcPr>
            <w:tcW w:w="2041" w:type="dxa"/>
            <w:tcBorders>
              <w:top w:val="nil"/>
              <w:left w:val="nil"/>
              <w:bottom w:val="single" w:sz="4" w:space="0" w:color="auto"/>
              <w:right w:val="single" w:sz="4" w:space="0" w:color="auto"/>
            </w:tcBorders>
            <w:shd w:val="clear" w:color="000000" w:fill="FFFFFF"/>
            <w:vAlign w:val="center"/>
          </w:tcPr>
          <w:p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4 757 802,48</w:t>
            </w:r>
          </w:p>
        </w:tc>
        <w:tc>
          <w:tcPr>
            <w:tcW w:w="1800" w:type="dxa"/>
            <w:tcBorders>
              <w:top w:val="nil"/>
              <w:left w:val="nil"/>
              <w:bottom w:val="single" w:sz="4" w:space="0" w:color="auto"/>
              <w:right w:val="single" w:sz="4" w:space="0" w:color="auto"/>
            </w:tcBorders>
            <w:shd w:val="clear" w:color="000000" w:fill="FFFFFF"/>
            <w:vAlign w:val="center"/>
          </w:tcPr>
          <w:p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419 297,52</w:t>
            </w:r>
          </w:p>
        </w:tc>
        <w:tc>
          <w:tcPr>
            <w:tcW w:w="1990" w:type="dxa"/>
            <w:tcBorders>
              <w:top w:val="nil"/>
              <w:left w:val="nil"/>
              <w:bottom w:val="single" w:sz="4" w:space="0" w:color="auto"/>
              <w:right w:val="single" w:sz="4" w:space="0" w:color="auto"/>
            </w:tcBorders>
            <w:shd w:val="clear" w:color="auto" w:fill="auto"/>
            <w:vAlign w:val="center"/>
          </w:tcPr>
          <w:p w:rsidR="004B2E71" w:rsidRPr="004B2E71" w:rsidRDefault="004B2E71" w:rsidP="004B2E71">
            <w:pPr>
              <w:jc w:val="center"/>
              <w:rPr>
                <w:rFonts w:ascii="Times New Roman" w:hAnsi="Times New Roman" w:cs="Times New Roman"/>
                <w:color w:val="000000"/>
                <w:sz w:val="24"/>
                <w:szCs w:val="24"/>
              </w:rPr>
            </w:pPr>
            <w:r w:rsidRPr="004B2E71">
              <w:rPr>
                <w:rFonts w:ascii="Times New Roman" w:hAnsi="Times New Roman" w:cs="Times New Roman"/>
                <w:color w:val="000000"/>
                <w:sz w:val="24"/>
                <w:szCs w:val="24"/>
              </w:rPr>
              <w:t>272 500,00</w:t>
            </w:r>
          </w:p>
        </w:tc>
        <w:tc>
          <w:tcPr>
            <w:tcW w:w="1860" w:type="dxa"/>
          </w:tcPr>
          <w:p w:rsidR="004B2E71" w:rsidRPr="004B2E71" w:rsidRDefault="004B2E71" w:rsidP="004B2E71">
            <w:pPr>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0,00</w:t>
            </w:r>
          </w:p>
        </w:tc>
      </w:tr>
      <w:tr w:rsidR="004B2E71" w:rsidRPr="004B2E71" w:rsidTr="004B2E71">
        <w:tc>
          <w:tcPr>
            <w:tcW w:w="3323" w:type="dxa"/>
            <w:vMerge/>
          </w:tcPr>
          <w:p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17"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2024</w:t>
            </w:r>
          </w:p>
        </w:tc>
        <w:tc>
          <w:tcPr>
            <w:tcW w:w="2132" w:type="dxa"/>
            <w:shd w:val="clear" w:color="auto" w:fill="auto"/>
          </w:tcPr>
          <w:p w:rsidR="004B2E71" w:rsidRPr="004B2E71" w:rsidRDefault="009A3B5A" w:rsidP="004B2E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4 879 000,00</w:t>
            </w:r>
          </w:p>
        </w:tc>
        <w:tc>
          <w:tcPr>
            <w:tcW w:w="2041" w:type="dxa"/>
            <w:tcBorders>
              <w:top w:val="single" w:sz="4" w:space="0" w:color="auto"/>
              <w:left w:val="nil"/>
              <w:bottom w:val="single" w:sz="4" w:space="0" w:color="auto"/>
              <w:right w:val="single" w:sz="4" w:space="0" w:color="auto"/>
            </w:tcBorders>
            <w:shd w:val="clear" w:color="auto" w:fill="auto"/>
            <w:vAlign w:val="center"/>
          </w:tcPr>
          <w:p w:rsidR="004B2E71" w:rsidRPr="004B2E71" w:rsidRDefault="009A3B5A" w:rsidP="004B2E71">
            <w:pPr>
              <w:jc w:val="center"/>
              <w:rPr>
                <w:rFonts w:ascii="Times New Roman" w:hAnsi="Times New Roman" w:cs="Times New Roman"/>
                <w:color w:val="000000"/>
                <w:sz w:val="24"/>
                <w:szCs w:val="28"/>
              </w:rPr>
            </w:pPr>
            <w:r>
              <w:rPr>
                <w:rFonts w:ascii="Times New Roman" w:hAnsi="Times New Roman" w:cs="Times New Roman"/>
                <w:color w:val="000000"/>
                <w:sz w:val="24"/>
                <w:szCs w:val="28"/>
              </w:rPr>
              <w:t>4 500 748,01</w:t>
            </w:r>
          </w:p>
        </w:tc>
        <w:tc>
          <w:tcPr>
            <w:tcW w:w="1800" w:type="dxa"/>
            <w:tcBorders>
              <w:top w:val="single" w:sz="4" w:space="0" w:color="auto"/>
              <w:left w:val="nil"/>
              <w:bottom w:val="single" w:sz="8" w:space="0" w:color="auto"/>
              <w:right w:val="single" w:sz="8" w:space="0" w:color="auto"/>
            </w:tcBorders>
            <w:shd w:val="clear" w:color="000000" w:fill="FFFFFF"/>
            <w:vAlign w:val="center"/>
          </w:tcPr>
          <w:p w:rsidR="004B2E71" w:rsidRPr="004B2E71" w:rsidRDefault="009A3B5A" w:rsidP="004B2E71">
            <w:pPr>
              <w:jc w:val="center"/>
              <w:rPr>
                <w:rFonts w:ascii="Times New Roman" w:hAnsi="Times New Roman" w:cs="Times New Roman"/>
                <w:color w:val="000000"/>
                <w:sz w:val="24"/>
                <w:szCs w:val="28"/>
              </w:rPr>
            </w:pPr>
            <w:r>
              <w:rPr>
                <w:rFonts w:ascii="Times New Roman" w:hAnsi="Times New Roman" w:cs="Times New Roman"/>
                <w:color w:val="000000"/>
                <w:sz w:val="24"/>
                <w:szCs w:val="28"/>
              </w:rPr>
              <w:t>91 851,99</w:t>
            </w:r>
          </w:p>
        </w:tc>
        <w:tc>
          <w:tcPr>
            <w:tcW w:w="1990" w:type="dxa"/>
            <w:tcBorders>
              <w:top w:val="single" w:sz="4" w:space="0" w:color="auto"/>
              <w:left w:val="nil"/>
              <w:bottom w:val="single" w:sz="8" w:space="0" w:color="auto"/>
              <w:right w:val="single" w:sz="8" w:space="0" w:color="auto"/>
            </w:tcBorders>
            <w:shd w:val="clear" w:color="000000" w:fill="FFFFFF"/>
            <w:vAlign w:val="center"/>
          </w:tcPr>
          <w:p w:rsidR="004B2E71" w:rsidRPr="004B2E71" w:rsidRDefault="004B2E71" w:rsidP="004B2E71">
            <w:pPr>
              <w:jc w:val="center"/>
              <w:rPr>
                <w:rFonts w:ascii="Times New Roman" w:hAnsi="Times New Roman" w:cs="Times New Roman"/>
                <w:color w:val="000000"/>
                <w:sz w:val="24"/>
                <w:szCs w:val="28"/>
              </w:rPr>
            </w:pPr>
            <w:r w:rsidRPr="004B2E71">
              <w:rPr>
                <w:rFonts w:ascii="Times New Roman" w:hAnsi="Times New Roman" w:cs="Times New Roman"/>
                <w:color w:val="000000"/>
                <w:sz w:val="24"/>
                <w:szCs w:val="28"/>
              </w:rPr>
              <w:t>286 400,00</w:t>
            </w:r>
          </w:p>
        </w:tc>
        <w:tc>
          <w:tcPr>
            <w:tcW w:w="1860" w:type="dxa"/>
            <w:tcBorders>
              <w:top w:val="single" w:sz="4" w:space="0" w:color="auto"/>
              <w:left w:val="nil"/>
              <w:bottom w:val="single" w:sz="8" w:space="0" w:color="auto"/>
              <w:right w:val="single" w:sz="8" w:space="0" w:color="auto"/>
            </w:tcBorders>
            <w:shd w:val="clear" w:color="auto" w:fill="auto"/>
            <w:vAlign w:val="center"/>
          </w:tcPr>
          <w:p w:rsidR="004B2E71" w:rsidRPr="004B2E71" w:rsidRDefault="004B2E71" w:rsidP="004B2E71">
            <w:pPr>
              <w:jc w:val="center"/>
              <w:rPr>
                <w:rFonts w:ascii="Times New Roman" w:hAnsi="Times New Roman" w:cs="Times New Roman"/>
                <w:color w:val="000000"/>
                <w:sz w:val="24"/>
                <w:szCs w:val="28"/>
              </w:rPr>
            </w:pPr>
            <w:r w:rsidRPr="004B2E71">
              <w:rPr>
                <w:rFonts w:ascii="Times New Roman" w:hAnsi="Times New Roman" w:cs="Times New Roman"/>
                <w:color w:val="000000"/>
                <w:sz w:val="24"/>
                <w:szCs w:val="28"/>
              </w:rPr>
              <w:t>0,00</w:t>
            </w:r>
          </w:p>
        </w:tc>
      </w:tr>
      <w:tr w:rsidR="004B2E71" w:rsidRPr="004B2E71" w:rsidTr="004B2E71">
        <w:tc>
          <w:tcPr>
            <w:tcW w:w="3323" w:type="dxa"/>
            <w:vMerge/>
          </w:tcPr>
          <w:p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17"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autoSpaceDE w:val="0"/>
              <w:autoSpaceDN w:val="0"/>
              <w:adjustRightInd w:val="0"/>
              <w:jc w:val="center"/>
              <w:rPr>
                <w:rFonts w:ascii="Times New Roman" w:eastAsia="Times New Roman" w:hAnsi="Times New Roman" w:cs="Times New Roman"/>
                <w:b/>
                <w:sz w:val="24"/>
                <w:szCs w:val="24"/>
                <w:u w:val="single"/>
              </w:rPr>
            </w:pPr>
          </w:p>
          <w:p w:rsidR="004B2E71" w:rsidRPr="004B2E71" w:rsidRDefault="004B2E71" w:rsidP="004B2E71">
            <w:pPr>
              <w:autoSpaceDE w:val="0"/>
              <w:autoSpaceDN w:val="0"/>
              <w:adjustRightInd w:val="0"/>
              <w:jc w:val="center"/>
              <w:rPr>
                <w:rFonts w:ascii="Times New Roman" w:eastAsia="Times New Roman" w:hAnsi="Times New Roman" w:cs="Times New Roman"/>
                <w:b/>
                <w:sz w:val="24"/>
                <w:szCs w:val="24"/>
                <w:u w:val="single"/>
              </w:rPr>
            </w:pPr>
            <w:r w:rsidRPr="004B2E71">
              <w:rPr>
                <w:rFonts w:ascii="Times New Roman" w:eastAsia="Times New Roman" w:hAnsi="Times New Roman" w:cs="Times New Roman"/>
                <w:b/>
                <w:sz w:val="24"/>
                <w:szCs w:val="24"/>
                <w:u w:val="single"/>
              </w:rPr>
              <w:t>Итого:</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4B2E71" w:rsidRPr="00BA0636" w:rsidRDefault="00E9004F" w:rsidP="004B2E71">
            <w:pPr>
              <w:jc w:val="center"/>
              <w:rPr>
                <w:rFonts w:ascii="Times New Roman" w:hAnsi="Times New Roman" w:cs="Times New Roman"/>
                <w:b/>
                <w:bCs/>
                <w:color w:val="000000"/>
                <w:sz w:val="24"/>
                <w:szCs w:val="24"/>
              </w:rPr>
            </w:pPr>
            <w:r w:rsidRPr="00BA0636">
              <w:rPr>
                <w:rFonts w:ascii="Times New Roman" w:hAnsi="Times New Roman" w:cs="Times New Roman"/>
                <w:b/>
                <w:bCs/>
                <w:color w:val="000000"/>
                <w:sz w:val="24"/>
                <w:szCs w:val="24"/>
              </w:rPr>
              <w:t>29 546 687,34</w:t>
            </w:r>
          </w:p>
        </w:tc>
        <w:tc>
          <w:tcPr>
            <w:tcW w:w="2041" w:type="dxa"/>
            <w:tcBorders>
              <w:top w:val="single" w:sz="4" w:space="0" w:color="auto"/>
              <w:left w:val="nil"/>
              <w:bottom w:val="single" w:sz="4" w:space="0" w:color="auto"/>
              <w:right w:val="single" w:sz="4" w:space="0" w:color="auto"/>
            </w:tcBorders>
            <w:shd w:val="clear" w:color="000000" w:fill="FFFFFF"/>
            <w:vAlign w:val="center"/>
          </w:tcPr>
          <w:p w:rsidR="004B2E71" w:rsidRPr="00BA0636" w:rsidRDefault="00E9004F" w:rsidP="004B2E71">
            <w:pPr>
              <w:jc w:val="center"/>
              <w:rPr>
                <w:rFonts w:ascii="Times New Roman" w:hAnsi="Times New Roman" w:cs="Times New Roman"/>
                <w:b/>
                <w:bCs/>
                <w:color w:val="000000"/>
                <w:sz w:val="24"/>
                <w:szCs w:val="24"/>
              </w:rPr>
            </w:pPr>
            <w:r w:rsidRPr="00BA0636">
              <w:rPr>
                <w:rFonts w:ascii="Times New Roman" w:hAnsi="Times New Roman" w:cs="Times New Roman"/>
                <w:b/>
                <w:bCs/>
                <w:color w:val="000000"/>
                <w:sz w:val="24"/>
                <w:szCs w:val="24"/>
              </w:rPr>
              <w:t>25 442 494,77</w:t>
            </w:r>
          </w:p>
        </w:tc>
        <w:tc>
          <w:tcPr>
            <w:tcW w:w="1800" w:type="dxa"/>
            <w:tcBorders>
              <w:top w:val="single" w:sz="4" w:space="0" w:color="auto"/>
              <w:left w:val="nil"/>
              <w:bottom w:val="single" w:sz="4" w:space="0" w:color="auto"/>
              <w:right w:val="single" w:sz="4" w:space="0" w:color="auto"/>
            </w:tcBorders>
            <w:shd w:val="clear" w:color="000000" w:fill="FFFFFF"/>
            <w:vAlign w:val="center"/>
          </w:tcPr>
          <w:p w:rsidR="004B2E71" w:rsidRPr="00BA0636" w:rsidRDefault="00E9004F" w:rsidP="004B2E71">
            <w:pPr>
              <w:jc w:val="center"/>
              <w:rPr>
                <w:rFonts w:ascii="Times New Roman" w:hAnsi="Times New Roman" w:cs="Times New Roman"/>
                <w:b/>
                <w:bCs/>
                <w:color w:val="000000"/>
                <w:sz w:val="24"/>
                <w:szCs w:val="24"/>
              </w:rPr>
            </w:pPr>
            <w:r w:rsidRPr="00BA0636">
              <w:rPr>
                <w:rFonts w:ascii="Times New Roman" w:hAnsi="Times New Roman" w:cs="Times New Roman"/>
                <w:b/>
                <w:bCs/>
                <w:color w:val="000000"/>
                <w:sz w:val="24"/>
                <w:szCs w:val="24"/>
              </w:rPr>
              <w:t>2 474 066,34</w:t>
            </w:r>
          </w:p>
        </w:tc>
        <w:tc>
          <w:tcPr>
            <w:tcW w:w="1990" w:type="dxa"/>
            <w:tcBorders>
              <w:top w:val="single" w:sz="4" w:space="0" w:color="auto"/>
              <w:left w:val="nil"/>
              <w:bottom w:val="single" w:sz="4" w:space="0" w:color="auto"/>
              <w:right w:val="single" w:sz="4" w:space="0" w:color="auto"/>
            </w:tcBorders>
            <w:shd w:val="clear" w:color="auto" w:fill="auto"/>
            <w:vAlign w:val="center"/>
          </w:tcPr>
          <w:p w:rsidR="004B2E71" w:rsidRPr="00BA0636" w:rsidRDefault="004B2E71" w:rsidP="004B2E71">
            <w:pPr>
              <w:jc w:val="center"/>
              <w:rPr>
                <w:rFonts w:ascii="Times New Roman" w:hAnsi="Times New Roman" w:cs="Times New Roman"/>
                <w:b/>
                <w:bCs/>
                <w:color w:val="000000"/>
                <w:sz w:val="24"/>
                <w:szCs w:val="24"/>
              </w:rPr>
            </w:pPr>
            <w:r w:rsidRPr="00BA0636">
              <w:rPr>
                <w:rFonts w:ascii="Times New Roman" w:hAnsi="Times New Roman" w:cs="Times New Roman"/>
                <w:b/>
                <w:bCs/>
                <w:color w:val="000000"/>
                <w:sz w:val="24"/>
                <w:szCs w:val="24"/>
              </w:rPr>
              <w:t>1 630 126,23</w:t>
            </w:r>
          </w:p>
        </w:tc>
        <w:tc>
          <w:tcPr>
            <w:tcW w:w="1860" w:type="dxa"/>
            <w:tcBorders>
              <w:top w:val="single" w:sz="4" w:space="0" w:color="auto"/>
              <w:left w:val="nil"/>
              <w:bottom w:val="single" w:sz="4" w:space="0" w:color="auto"/>
              <w:right w:val="single" w:sz="4" w:space="0" w:color="auto"/>
            </w:tcBorders>
            <w:shd w:val="clear" w:color="auto" w:fill="auto"/>
            <w:vAlign w:val="center"/>
          </w:tcPr>
          <w:p w:rsidR="004B2E71" w:rsidRPr="00BA0636" w:rsidRDefault="004B2E71" w:rsidP="004B2E71">
            <w:pPr>
              <w:jc w:val="center"/>
              <w:rPr>
                <w:rFonts w:ascii="Times New Roman" w:hAnsi="Times New Roman" w:cs="Times New Roman"/>
                <w:b/>
                <w:bCs/>
                <w:color w:val="000000"/>
                <w:sz w:val="24"/>
                <w:szCs w:val="24"/>
              </w:rPr>
            </w:pPr>
            <w:r w:rsidRPr="00BA0636">
              <w:rPr>
                <w:rFonts w:ascii="Times New Roman" w:hAnsi="Times New Roman" w:cs="Times New Roman"/>
                <w:b/>
                <w:bCs/>
                <w:color w:val="000000"/>
                <w:sz w:val="24"/>
                <w:szCs w:val="24"/>
              </w:rPr>
              <w:t>0,00</w:t>
            </w:r>
          </w:p>
        </w:tc>
      </w:tr>
      <w:tr w:rsidR="004B2E71" w:rsidRPr="004B2E71" w:rsidTr="004B2E71">
        <w:tc>
          <w:tcPr>
            <w:tcW w:w="3323" w:type="dxa"/>
            <w:vMerge w:val="restart"/>
          </w:tcPr>
          <w:p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lastRenderedPageBreak/>
              <w:t>2. Разработка сметной документации</w:t>
            </w:r>
          </w:p>
        </w:tc>
        <w:tc>
          <w:tcPr>
            <w:tcW w:w="2017"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2018</w:t>
            </w:r>
          </w:p>
        </w:tc>
        <w:tc>
          <w:tcPr>
            <w:tcW w:w="2132"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autoSpaceDE w:val="0"/>
              <w:autoSpaceDN w:val="0"/>
              <w:adjustRightInd w:val="0"/>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40 000,0</w:t>
            </w:r>
          </w:p>
        </w:tc>
        <w:tc>
          <w:tcPr>
            <w:tcW w:w="2041"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w:t>
            </w:r>
          </w:p>
        </w:tc>
        <w:tc>
          <w:tcPr>
            <w:tcW w:w="1800"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w:t>
            </w:r>
          </w:p>
        </w:tc>
        <w:tc>
          <w:tcPr>
            <w:tcW w:w="1990"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autoSpaceDE w:val="0"/>
              <w:autoSpaceDN w:val="0"/>
              <w:adjustRightInd w:val="0"/>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40 000,0</w:t>
            </w:r>
          </w:p>
        </w:tc>
        <w:tc>
          <w:tcPr>
            <w:tcW w:w="1860"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w:t>
            </w:r>
          </w:p>
        </w:tc>
      </w:tr>
      <w:tr w:rsidR="004B2E71" w:rsidRPr="004B2E71" w:rsidTr="004B2E71">
        <w:trPr>
          <w:trHeight w:val="683"/>
        </w:trPr>
        <w:tc>
          <w:tcPr>
            <w:tcW w:w="3323" w:type="dxa"/>
            <w:vMerge/>
          </w:tcPr>
          <w:p w:rsidR="004B2E71" w:rsidRPr="004B2E71" w:rsidRDefault="004B2E71" w:rsidP="004B2E71">
            <w:pPr>
              <w:tabs>
                <w:tab w:val="left" w:pos="7776"/>
              </w:tabs>
              <w:jc w:val="center"/>
              <w:rPr>
                <w:rFonts w:ascii="Times New Roman" w:eastAsia="Times New Roman" w:hAnsi="Times New Roman" w:cs="Times New Roman"/>
                <w:b/>
                <w:sz w:val="24"/>
                <w:szCs w:val="24"/>
              </w:rPr>
            </w:pPr>
          </w:p>
        </w:tc>
        <w:tc>
          <w:tcPr>
            <w:tcW w:w="2017"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p>
          <w:p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2019</w:t>
            </w:r>
          </w:p>
        </w:tc>
        <w:tc>
          <w:tcPr>
            <w:tcW w:w="2132"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autoSpaceDE w:val="0"/>
              <w:autoSpaceDN w:val="0"/>
              <w:adjustRightInd w:val="0"/>
              <w:jc w:val="center"/>
              <w:rPr>
                <w:rFonts w:ascii="Times New Roman" w:eastAsia="Times New Roman" w:hAnsi="Times New Roman" w:cs="Times New Roman"/>
                <w:sz w:val="24"/>
                <w:szCs w:val="24"/>
              </w:rPr>
            </w:pPr>
          </w:p>
          <w:p w:rsidR="004B2E71" w:rsidRPr="004B2E71" w:rsidRDefault="004B2E71" w:rsidP="004B2E71">
            <w:pPr>
              <w:autoSpaceDE w:val="0"/>
              <w:autoSpaceDN w:val="0"/>
              <w:adjustRightInd w:val="0"/>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7 500,00</w:t>
            </w:r>
          </w:p>
        </w:tc>
        <w:tc>
          <w:tcPr>
            <w:tcW w:w="2041"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jc w:val="center"/>
              <w:rPr>
                <w:rFonts w:ascii="Times New Roman" w:hAnsi="Times New Roman" w:cs="Times New Roman"/>
                <w:sz w:val="24"/>
                <w:szCs w:val="24"/>
              </w:rPr>
            </w:pPr>
          </w:p>
          <w:p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w:t>
            </w:r>
          </w:p>
        </w:tc>
        <w:tc>
          <w:tcPr>
            <w:tcW w:w="1800"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jc w:val="center"/>
              <w:rPr>
                <w:rFonts w:ascii="Times New Roman" w:hAnsi="Times New Roman" w:cs="Times New Roman"/>
                <w:sz w:val="24"/>
                <w:szCs w:val="24"/>
              </w:rPr>
            </w:pPr>
          </w:p>
          <w:p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w:t>
            </w:r>
          </w:p>
        </w:tc>
        <w:tc>
          <w:tcPr>
            <w:tcW w:w="1990"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autoSpaceDE w:val="0"/>
              <w:autoSpaceDN w:val="0"/>
              <w:adjustRightInd w:val="0"/>
              <w:jc w:val="center"/>
              <w:rPr>
                <w:rFonts w:ascii="Times New Roman" w:eastAsia="Times New Roman" w:hAnsi="Times New Roman" w:cs="Times New Roman"/>
                <w:sz w:val="24"/>
                <w:szCs w:val="24"/>
              </w:rPr>
            </w:pPr>
          </w:p>
          <w:p w:rsidR="004B2E71" w:rsidRPr="004B2E71" w:rsidRDefault="004B2E71" w:rsidP="004B2E71">
            <w:pPr>
              <w:autoSpaceDE w:val="0"/>
              <w:autoSpaceDN w:val="0"/>
              <w:adjustRightInd w:val="0"/>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7 500,00</w:t>
            </w:r>
          </w:p>
        </w:tc>
        <w:tc>
          <w:tcPr>
            <w:tcW w:w="1860"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jc w:val="center"/>
              <w:rPr>
                <w:rFonts w:ascii="Times New Roman" w:hAnsi="Times New Roman" w:cs="Times New Roman"/>
                <w:sz w:val="24"/>
                <w:szCs w:val="24"/>
              </w:rPr>
            </w:pPr>
          </w:p>
          <w:p w:rsidR="004B2E71" w:rsidRPr="004B2E71" w:rsidRDefault="004B2E71" w:rsidP="004B2E71">
            <w:pPr>
              <w:jc w:val="center"/>
              <w:rPr>
                <w:rFonts w:ascii="Times New Roman" w:hAnsi="Times New Roman" w:cs="Times New Roman"/>
                <w:sz w:val="24"/>
                <w:szCs w:val="24"/>
              </w:rPr>
            </w:pPr>
            <w:r w:rsidRPr="004B2E71">
              <w:rPr>
                <w:rFonts w:ascii="Times New Roman" w:hAnsi="Times New Roman" w:cs="Times New Roman"/>
                <w:sz w:val="24"/>
                <w:szCs w:val="24"/>
              </w:rPr>
              <w:t>0,0</w:t>
            </w:r>
          </w:p>
        </w:tc>
      </w:tr>
      <w:tr w:rsidR="004B2E71" w:rsidRPr="004B2E71" w:rsidTr="004B2E71">
        <w:tc>
          <w:tcPr>
            <w:tcW w:w="3323" w:type="dxa"/>
          </w:tcPr>
          <w:p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3. Разработка эскизных проектов и изготовление листовок</w:t>
            </w:r>
          </w:p>
        </w:tc>
        <w:tc>
          <w:tcPr>
            <w:tcW w:w="2017"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2018</w:t>
            </w:r>
          </w:p>
        </w:tc>
        <w:tc>
          <w:tcPr>
            <w:tcW w:w="2132"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autoSpaceDE w:val="0"/>
              <w:autoSpaceDN w:val="0"/>
              <w:adjustRightInd w:val="0"/>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28 000,00</w:t>
            </w:r>
          </w:p>
        </w:tc>
        <w:tc>
          <w:tcPr>
            <w:tcW w:w="2041"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jc w:val="center"/>
              <w:rPr>
                <w:rFonts w:ascii="Calibri" w:hAnsi="Calibri" w:cs="Times New Roman"/>
                <w:sz w:val="24"/>
              </w:rPr>
            </w:pPr>
            <w:r w:rsidRPr="004B2E71">
              <w:rPr>
                <w:rFonts w:ascii="Calibri" w:hAnsi="Calibri" w:cs="Times New Roman"/>
                <w:sz w:val="24"/>
              </w:rPr>
              <w:t>0,0</w:t>
            </w:r>
          </w:p>
        </w:tc>
        <w:tc>
          <w:tcPr>
            <w:tcW w:w="1800"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jc w:val="center"/>
              <w:rPr>
                <w:rFonts w:ascii="Calibri" w:hAnsi="Calibri" w:cs="Times New Roman"/>
                <w:sz w:val="24"/>
              </w:rPr>
            </w:pPr>
            <w:r w:rsidRPr="004B2E71">
              <w:rPr>
                <w:rFonts w:ascii="Calibri" w:hAnsi="Calibri" w:cs="Times New Roman"/>
                <w:sz w:val="24"/>
              </w:rPr>
              <w:t>0,0</w:t>
            </w:r>
          </w:p>
        </w:tc>
        <w:tc>
          <w:tcPr>
            <w:tcW w:w="1990"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autoSpaceDE w:val="0"/>
              <w:autoSpaceDN w:val="0"/>
              <w:adjustRightInd w:val="0"/>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28 000,00</w:t>
            </w:r>
          </w:p>
        </w:tc>
        <w:tc>
          <w:tcPr>
            <w:tcW w:w="1860"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jc w:val="center"/>
              <w:rPr>
                <w:rFonts w:ascii="Calibri" w:hAnsi="Calibri" w:cs="Times New Roman"/>
                <w:sz w:val="24"/>
              </w:rPr>
            </w:pPr>
            <w:r w:rsidRPr="004B2E71">
              <w:rPr>
                <w:rFonts w:ascii="Calibri" w:hAnsi="Calibri" w:cs="Times New Roman"/>
                <w:sz w:val="24"/>
              </w:rPr>
              <w:t>0,0</w:t>
            </w:r>
          </w:p>
        </w:tc>
      </w:tr>
      <w:tr w:rsidR="004B2E71" w:rsidRPr="004B2E71" w:rsidTr="004B2E71">
        <w:tc>
          <w:tcPr>
            <w:tcW w:w="3323" w:type="dxa"/>
          </w:tcPr>
          <w:p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4. Технический надзор по ремонту дорожного покрытия</w:t>
            </w:r>
          </w:p>
        </w:tc>
        <w:tc>
          <w:tcPr>
            <w:tcW w:w="2017" w:type="dxa"/>
          </w:tcPr>
          <w:p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2018</w:t>
            </w:r>
          </w:p>
        </w:tc>
        <w:tc>
          <w:tcPr>
            <w:tcW w:w="2132" w:type="dxa"/>
          </w:tcPr>
          <w:p w:rsidR="004B2E71" w:rsidRPr="004B2E71" w:rsidRDefault="004B2E71" w:rsidP="004B2E71">
            <w:pPr>
              <w:autoSpaceDE w:val="0"/>
              <w:autoSpaceDN w:val="0"/>
              <w:adjustRightInd w:val="0"/>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9 979,08</w:t>
            </w:r>
          </w:p>
        </w:tc>
        <w:tc>
          <w:tcPr>
            <w:tcW w:w="2041" w:type="dxa"/>
          </w:tcPr>
          <w:p w:rsidR="004B2E71" w:rsidRPr="004B2E71" w:rsidRDefault="004B2E71" w:rsidP="004B2E71">
            <w:pPr>
              <w:jc w:val="center"/>
              <w:rPr>
                <w:rFonts w:ascii="Calibri" w:hAnsi="Calibri" w:cs="Times New Roman"/>
                <w:sz w:val="24"/>
              </w:rPr>
            </w:pPr>
            <w:r w:rsidRPr="004B2E71">
              <w:rPr>
                <w:rFonts w:ascii="Calibri" w:hAnsi="Calibri" w:cs="Times New Roman"/>
                <w:sz w:val="24"/>
              </w:rPr>
              <w:t>0,0</w:t>
            </w:r>
          </w:p>
        </w:tc>
        <w:tc>
          <w:tcPr>
            <w:tcW w:w="1800" w:type="dxa"/>
          </w:tcPr>
          <w:p w:rsidR="004B2E71" w:rsidRPr="004B2E71" w:rsidRDefault="004B2E71" w:rsidP="004B2E71">
            <w:pPr>
              <w:jc w:val="center"/>
              <w:rPr>
                <w:rFonts w:ascii="Calibri" w:hAnsi="Calibri" w:cs="Times New Roman"/>
                <w:sz w:val="24"/>
              </w:rPr>
            </w:pPr>
            <w:r w:rsidRPr="004B2E71">
              <w:rPr>
                <w:rFonts w:ascii="Calibri" w:hAnsi="Calibri" w:cs="Times New Roman"/>
                <w:sz w:val="24"/>
              </w:rPr>
              <w:t>0,0</w:t>
            </w:r>
          </w:p>
        </w:tc>
        <w:tc>
          <w:tcPr>
            <w:tcW w:w="1990" w:type="dxa"/>
          </w:tcPr>
          <w:p w:rsidR="004B2E71" w:rsidRPr="004B2E71" w:rsidRDefault="004B2E71" w:rsidP="004B2E71">
            <w:pPr>
              <w:autoSpaceDE w:val="0"/>
              <w:autoSpaceDN w:val="0"/>
              <w:adjustRightInd w:val="0"/>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9 979,08</w:t>
            </w:r>
          </w:p>
        </w:tc>
        <w:tc>
          <w:tcPr>
            <w:tcW w:w="1860" w:type="dxa"/>
          </w:tcPr>
          <w:p w:rsidR="004B2E71" w:rsidRPr="004B2E71" w:rsidRDefault="004B2E71" w:rsidP="004B2E71">
            <w:pPr>
              <w:jc w:val="center"/>
              <w:rPr>
                <w:rFonts w:ascii="Calibri" w:hAnsi="Calibri" w:cs="Times New Roman"/>
                <w:sz w:val="24"/>
              </w:rPr>
            </w:pPr>
            <w:r w:rsidRPr="004B2E71">
              <w:rPr>
                <w:rFonts w:ascii="Calibri" w:hAnsi="Calibri" w:cs="Times New Roman"/>
                <w:sz w:val="24"/>
              </w:rPr>
              <w:t>0,0</w:t>
            </w:r>
          </w:p>
        </w:tc>
      </w:tr>
      <w:tr w:rsidR="004B2E71" w:rsidRPr="004B2E71" w:rsidTr="004B2E71">
        <w:tc>
          <w:tcPr>
            <w:tcW w:w="3323"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5. Приобретение баннеров</w:t>
            </w:r>
          </w:p>
        </w:tc>
        <w:tc>
          <w:tcPr>
            <w:tcW w:w="2017"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2018</w:t>
            </w:r>
          </w:p>
        </w:tc>
        <w:tc>
          <w:tcPr>
            <w:tcW w:w="2132"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autoSpaceDE w:val="0"/>
              <w:autoSpaceDN w:val="0"/>
              <w:adjustRightInd w:val="0"/>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1 400,00</w:t>
            </w:r>
          </w:p>
        </w:tc>
        <w:tc>
          <w:tcPr>
            <w:tcW w:w="2041"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jc w:val="center"/>
              <w:rPr>
                <w:rFonts w:ascii="Calibri" w:hAnsi="Calibri" w:cs="Times New Roman"/>
                <w:sz w:val="24"/>
              </w:rPr>
            </w:pPr>
            <w:r w:rsidRPr="004B2E71">
              <w:rPr>
                <w:rFonts w:ascii="Calibri" w:hAnsi="Calibri" w:cs="Times New Roman"/>
                <w:sz w:val="24"/>
              </w:rPr>
              <w:t>0,0</w:t>
            </w:r>
          </w:p>
        </w:tc>
        <w:tc>
          <w:tcPr>
            <w:tcW w:w="1800"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jc w:val="center"/>
              <w:rPr>
                <w:rFonts w:ascii="Calibri" w:hAnsi="Calibri" w:cs="Times New Roman"/>
                <w:sz w:val="24"/>
              </w:rPr>
            </w:pPr>
            <w:r w:rsidRPr="004B2E71">
              <w:rPr>
                <w:rFonts w:ascii="Calibri" w:hAnsi="Calibri" w:cs="Times New Roman"/>
                <w:sz w:val="24"/>
              </w:rPr>
              <w:t>0,0</w:t>
            </w:r>
          </w:p>
        </w:tc>
        <w:tc>
          <w:tcPr>
            <w:tcW w:w="1990"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autoSpaceDE w:val="0"/>
              <w:autoSpaceDN w:val="0"/>
              <w:adjustRightInd w:val="0"/>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1 400,00</w:t>
            </w:r>
          </w:p>
        </w:tc>
        <w:tc>
          <w:tcPr>
            <w:tcW w:w="1860"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jc w:val="center"/>
              <w:rPr>
                <w:rFonts w:ascii="Calibri" w:hAnsi="Calibri" w:cs="Times New Roman"/>
                <w:sz w:val="24"/>
              </w:rPr>
            </w:pPr>
            <w:r w:rsidRPr="004B2E71">
              <w:rPr>
                <w:rFonts w:ascii="Calibri" w:hAnsi="Calibri" w:cs="Times New Roman"/>
                <w:sz w:val="24"/>
              </w:rPr>
              <w:t>0,0</w:t>
            </w:r>
          </w:p>
        </w:tc>
      </w:tr>
      <w:tr w:rsidR="004B2E71" w:rsidRPr="004B2E71" w:rsidTr="00C53DA9">
        <w:trPr>
          <w:trHeight w:val="1004"/>
        </w:trPr>
        <w:tc>
          <w:tcPr>
            <w:tcW w:w="3323" w:type="dxa"/>
          </w:tcPr>
          <w:p w:rsidR="004B2E71" w:rsidRPr="004B2E71" w:rsidRDefault="004B2E71" w:rsidP="004B2E71">
            <w:pPr>
              <w:tabs>
                <w:tab w:val="left" w:pos="7776"/>
              </w:tabs>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6. Дополнительные работы по благоустройству дворовой территории</w:t>
            </w:r>
          </w:p>
        </w:tc>
        <w:tc>
          <w:tcPr>
            <w:tcW w:w="2017"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2018</w:t>
            </w:r>
          </w:p>
        </w:tc>
        <w:tc>
          <w:tcPr>
            <w:tcW w:w="2132"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autoSpaceDE w:val="0"/>
              <w:autoSpaceDN w:val="0"/>
              <w:adjustRightInd w:val="0"/>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56 120,92</w:t>
            </w:r>
          </w:p>
        </w:tc>
        <w:tc>
          <w:tcPr>
            <w:tcW w:w="2041"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jc w:val="center"/>
              <w:rPr>
                <w:rFonts w:ascii="Calibri" w:hAnsi="Calibri" w:cs="Times New Roman"/>
                <w:sz w:val="24"/>
              </w:rPr>
            </w:pPr>
            <w:r w:rsidRPr="004B2E71">
              <w:rPr>
                <w:rFonts w:ascii="Calibri" w:hAnsi="Calibri" w:cs="Times New Roman"/>
                <w:sz w:val="24"/>
              </w:rPr>
              <w:t>0,0</w:t>
            </w:r>
          </w:p>
        </w:tc>
        <w:tc>
          <w:tcPr>
            <w:tcW w:w="1800"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jc w:val="center"/>
              <w:rPr>
                <w:rFonts w:ascii="Calibri" w:hAnsi="Calibri" w:cs="Times New Roman"/>
                <w:sz w:val="24"/>
              </w:rPr>
            </w:pPr>
            <w:r w:rsidRPr="004B2E71">
              <w:rPr>
                <w:rFonts w:ascii="Calibri" w:hAnsi="Calibri" w:cs="Times New Roman"/>
                <w:sz w:val="24"/>
              </w:rPr>
              <w:t>0,0</w:t>
            </w:r>
          </w:p>
        </w:tc>
        <w:tc>
          <w:tcPr>
            <w:tcW w:w="1990"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autoSpaceDE w:val="0"/>
              <w:autoSpaceDN w:val="0"/>
              <w:adjustRightInd w:val="0"/>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56 120,92</w:t>
            </w:r>
          </w:p>
        </w:tc>
        <w:tc>
          <w:tcPr>
            <w:tcW w:w="1860"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jc w:val="center"/>
              <w:rPr>
                <w:rFonts w:ascii="Calibri" w:hAnsi="Calibri" w:cs="Times New Roman"/>
                <w:sz w:val="24"/>
              </w:rPr>
            </w:pPr>
            <w:r w:rsidRPr="004B2E71">
              <w:rPr>
                <w:rFonts w:ascii="Calibri" w:hAnsi="Calibri" w:cs="Times New Roman"/>
                <w:sz w:val="24"/>
              </w:rPr>
              <w:t>0,0</w:t>
            </w:r>
          </w:p>
        </w:tc>
      </w:tr>
      <w:tr w:rsidR="004B2E71" w:rsidRPr="004B2E71" w:rsidTr="004B2E71">
        <w:tc>
          <w:tcPr>
            <w:tcW w:w="3323"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autoSpaceDE w:val="0"/>
              <w:autoSpaceDN w:val="0"/>
              <w:adjustRightInd w:val="0"/>
              <w:jc w:val="center"/>
              <w:rPr>
                <w:rFonts w:ascii="Times New Roman" w:eastAsia="Times New Roman" w:hAnsi="Times New Roman" w:cs="Times New Roman"/>
                <w:b/>
                <w:sz w:val="24"/>
                <w:szCs w:val="24"/>
                <w:u w:val="single"/>
              </w:rPr>
            </w:pPr>
            <w:r w:rsidRPr="004B2E71">
              <w:rPr>
                <w:rFonts w:ascii="Times New Roman" w:eastAsia="Times New Roman" w:hAnsi="Times New Roman" w:cs="Times New Roman"/>
                <w:b/>
                <w:sz w:val="24"/>
                <w:szCs w:val="24"/>
                <w:u w:val="single"/>
              </w:rPr>
              <w:t>ИТОГО по ПРОГРАММЕ:</w:t>
            </w:r>
          </w:p>
        </w:tc>
        <w:tc>
          <w:tcPr>
            <w:tcW w:w="2017" w:type="dxa"/>
            <w:tcBorders>
              <w:top w:val="single" w:sz="4" w:space="0" w:color="auto"/>
              <w:left w:val="single" w:sz="4" w:space="0" w:color="auto"/>
              <w:bottom w:val="single" w:sz="4" w:space="0" w:color="auto"/>
              <w:right w:val="single" w:sz="4" w:space="0" w:color="auto"/>
            </w:tcBorders>
          </w:tcPr>
          <w:p w:rsidR="004B2E71" w:rsidRPr="004B2E71" w:rsidRDefault="004B2E71" w:rsidP="004B2E71">
            <w:pPr>
              <w:autoSpaceDE w:val="0"/>
              <w:autoSpaceDN w:val="0"/>
              <w:adjustRightInd w:val="0"/>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2018-2024 г.</w:t>
            </w:r>
          </w:p>
        </w:tc>
        <w:tc>
          <w:tcPr>
            <w:tcW w:w="2132" w:type="dxa"/>
            <w:tcBorders>
              <w:top w:val="nil"/>
              <w:left w:val="nil"/>
              <w:bottom w:val="single" w:sz="8" w:space="0" w:color="auto"/>
              <w:right w:val="single" w:sz="8" w:space="0" w:color="auto"/>
            </w:tcBorders>
            <w:shd w:val="clear" w:color="auto" w:fill="auto"/>
            <w:vAlign w:val="center"/>
          </w:tcPr>
          <w:p w:rsidR="004B2E71" w:rsidRPr="004B2E71" w:rsidRDefault="00C53DA9" w:rsidP="004B2E71">
            <w:pPr>
              <w:jc w:val="center"/>
              <w:rPr>
                <w:rFonts w:ascii="Times New Roman" w:hAnsi="Times New Roman" w:cs="Times New Roman"/>
                <w:b/>
                <w:bCs/>
                <w:color w:val="000000"/>
                <w:sz w:val="24"/>
                <w:szCs w:val="28"/>
              </w:rPr>
            </w:pPr>
            <w:r>
              <w:rPr>
                <w:rFonts w:ascii="Times New Roman" w:hAnsi="Times New Roman" w:cs="Times New Roman"/>
                <w:b/>
                <w:bCs/>
                <w:color w:val="000000"/>
                <w:sz w:val="24"/>
                <w:szCs w:val="28"/>
              </w:rPr>
              <w:t>36 316 167,58</w:t>
            </w:r>
          </w:p>
        </w:tc>
        <w:tc>
          <w:tcPr>
            <w:tcW w:w="2041" w:type="dxa"/>
            <w:tcBorders>
              <w:top w:val="nil"/>
              <w:left w:val="nil"/>
              <w:bottom w:val="single" w:sz="8" w:space="0" w:color="auto"/>
              <w:right w:val="single" w:sz="8" w:space="0" w:color="auto"/>
            </w:tcBorders>
            <w:shd w:val="clear" w:color="auto" w:fill="auto"/>
            <w:vAlign w:val="center"/>
          </w:tcPr>
          <w:p w:rsidR="004B2E71" w:rsidRPr="004B2E71" w:rsidRDefault="00C53DA9" w:rsidP="004B2E71">
            <w:pPr>
              <w:jc w:val="center"/>
              <w:rPr>
                <w:rFonts w:ascii="Times New Roman" w:hAnsi="Times New Roman" w:cs="Times New Roman"/>
                <w:b/>
                <w:bCs/>
                <w:color w:val="000000"/>
                <w:sz w:val="24"/>
                <w:szCs w:val="28"/>
              </w:rPr>
            </w:pPr>
            <w:r>
              <w:rPr>
                <w:rFonts w:ascii="Times New Roman" w:hAnsi="Times New Roman" w:cs="Times New Roman"/>
                <w:b/>
                <w:bCs/>
                <w:color w:val="000000"/>
                <w:sz w:val="24"/>
                <w:szCs w:val="28"/>
              </w:rPr>
              <w:t>31 296 666,16</w:t>
            </w:r>
          </w:p>
        </w:tc>
        <w:tc>
          <w:tcPr>
            <w:tcW w:w="1800" w:type="dxa"/>
            <w:tcBorders>
              <w:top w:val="nil"/>
              <w:left w:val="nil"/>
              <w:bottom w:val="single" w:sz="8" w:space="0" w:color="auto"/>
              <w:right w:val="single" w:sz="8" w:space="0" w:color="auto"/>
            </w:tcBorders>
            <w:shd w:val="clear" w:color="auto" w:fill="auto"/>
            <w:vAlign w:val="center"/>
          </w:tcPr>
          <w:p w:rsidR="004B2E71" w:rsidRPr="004B2E71" w:rsidRDefault="00C53DA9" w:rsidP="004B2E71">
            <w:pPr>
              <w:jc w:val="center"/>
              <w:rPr>
                <w:rFonts w:ascii="Times New Roman" w:hAnsi="Times New Roman" w:cs="Times New Roman"/>
                <w:b/>
                <w:bCs/>
                <w:color w:val="000000"/>
                <w:sz w:val="24"/>
                <w:szCs w:val="28"/>
              </w:rPr>
            </w:pPr>
            <w:r>
              <w:rPr>
                <w:rFonts w:ascii="Times New Roman" w:hAnsi="Times New Roman" w:cs="Times New Roman"/>
                <w:b/>
                <w:bCs/>
                <w:color w:val="000000"/>
                <w:sz w:val="24"/>
                <w:szCs w:val="28"/>
              </w:rPr>
              <w:t>2 825 649,03</w:t>
            </w:r>
          </w:p>
        </w:tc>
        <w:tc>
          <w:tcPr>
            <w:tcW w:w="1990" w:type="dxa"/>
            <w:tcBorders>
              <w:top w:val="nil"/>
              <w:left w:val="nil"/>
              <w:bottom w:val="single" w:sz="8" w:space="0" w:color="auto"/>
              <w:right w:val="single" w:sz="8" w:space="0" w:color="auto"/>
            </w:tcBorders>
            <w:shd w:val="clear" w:color="auto" w:fill="auto"/>
            <w:vAlign w:val="center"/>
          </w:tcPr>
          <w:p w:rsidR="004B2E71" w:rsidRPr="004B2E71" w:rsidRDefault="004B2E71" w:rsidP="004B2E71">
            <w:pPr>
              <w:jc w:val="center"/>
              <w:rPr>
                <w:rFonts w:ascii="Times New Roman" w:hAnsi="Times New Roman" w:cs="Times New Roman"/>
                <w:b/>
                <w:bCs/>
                <w:color w:val="000000"/>
                <w:sz w:val="24"/>
                <w:szCs w:val="28"/>
              </w:rPr>
            </w:pPr>
            <w:r w:rsidRPr="004B2E71">
              <w:rPr>
                <w:rFonts w:ascii="Times New Roman" w:hAnsi="Times New Roman" w:cs="Times New Roman"/>
                <w:b/>
                <w:bCs/>
                <w:color w:val="000000"/>
                <w:sz w:val="24"/>
                <w:szCs w:val="28"/>
              </w:rPr>
              <w:t>2 099 741,32</w:t>
            </w:r>
          </w:p>
        </w:tc>
        <w:tc>
          <w:tcPr>
            <w:tcW w:w="1860" w:type="dxa"/>
            <w:tcBorders>
              <w:top w:val="nil"/>
              <w:left w:val="nil"/>
              <w:bottom w:val="single" w:sz="8" w:space="0" w:color="auto"/>
              <w:right w:val="single" w:sz="8" w:space="0" w:color="auto"/>
            </w:tcBorders>
            <w:shd w:val="clear" w:color="auto" w:fill="auto"/>
            <w:vAlign w:val="center"/>
          </w:tcPr>
          <w:p w:rsidR="004B2E71" w:rsidRPr="004B2E71" w:rsidRDefault="004B2E71" w:rsidP="004B2E71">
            <w:pPr>
              <w:jc w:val="center"/>
              <w:rPr>
                <w:rFonts w:ascii="Times New Roman" w:hAnsi="Times New Roman" w:cs="Times New Roman"/>
                <w:b/>
                <w:bCs/>
                <w:color w:val="000000"/>
                <w:sz w:val="24"/>
                <w:szCs w:val="28"/>
              </w:rPr>
            </w:pPr>
            <w:r w:rsidRPr="004B2E71">
              <w:rPr>
                <w:rFonts w:ascii="Times New Roman" w:hAnsi="Times New Roman" w:cs="Times New Roman"/>
                <w:b/>
                <w:bCs/>
                <w:color w:val="000000"/>
                <w:sz w:val="24"/>
                <w:szCs w:val="28"/>
              </w:rPr>
              <w:t>94 111,07</w:t>
            </w:r>
          </w:p>
        </w:tc>
      </w:tr>
    </w:tbl>
    <w:p w:rsidR="004B2E71" w:rsidRPr="004B2E71" w:rsidRDefault="004B2E71" w:rsidP="004B2E71">
      <w:pPr>
        <w:tabs>
          <w:tab w:val="left" w:pos="7776"/>
        </w:tabs>
        <w:spacing w:after="160" w:line="259" w:lineRule="auto"/>
        <w:rPr>
          <w:rFonts w:ascii="Times New Roman" w:eastAsia="Times New Roman" w:hAnsi="Times New Roman" w:cs="Times New Roman"/>
          <w:sz w:val="24"/>
          <w:szCs w:val="24"/>
        </w:rPr>
      </w:pPr>
    </w:p>
    <w:p w:rsidR="004B2E71" w:rsidRPr="004B2E71" w:rsidRDefault="004B2E71" w:rsidP="004B2E71">
      <w:pPr>
        <w:tabs>
          <w:tab w:val="left" w:pos="7776"/>
        </w:tabs>
        <w:spacing w:after="160" w:line="259" w:lineRule="auto"/>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ab/>
      </w:r>
    </w:p>
    <w:p w:rsidR="004B2E71" w:rsidRPr="004B2E71" w:rsidRDefault="004B2E71" w:rsidP="004B2E71">
      <w:pPr>
        <w:tabs>
          <w:tab w:val="left" w:pos="7776"/>
        </w:tabs>
        <w:spacing w:after="160" w:line="259" w:lineRule="auto"/>
        <w:rPr>
          <w:rFonts w:ascii="Times New Roman" w:eastAsia="Times New Roman" w:hAnsi="Times New Roman" w:cs="Times New Roman"/>
          <w:sz w:val="24"/>
          <w:szCs w:val="24"/>
        </w:rPr>
      </w:pPr>
    </w:p>
    <w:p w:rsidR="004B2E71" w:rsidRPr="004B2E71" w:rsidRDefault="004B2E71" w:rsidP="004B2E71">
      <w:pPr>
        <w:tabs>
          <w:tab w:val="left" w:pos="7776"/>
        </w:tabs>
        <w:spacing w:after="160" w:line="259" w:lineRule="auto"/>
        <w:rPr>
          <w:rFonts w:ascii="Times New Roman" w:eastAsia="Times New Roman" w:hAnsi="Times New Roman" w:cs="Times New Roman"/>
          <w:sz w:val="24"/>
          <w:szCs w:val="24"/>
        </w:rPr>
      </w:pPr>
    </w:p>
    <w:p w:rsidR="004B2E71" w:rsidRPr="004B2E71" w:rsidRDefault="004B2E71" w:rsidP="004B2E71">
      <w:pPr>
        <w:tabs>
          <w:tab w:val="left" w:pos="7776"/>
        </w:tabs>
        <w:spacing w:after="160" w:line="259" w:lineRule="auto"/>
        <w:rPr>
          <w:rFonts w:ascii="Times New Roman" w:eastAsia="Times New Roman" w:hAnsi="Times New Roman" w:cs="Times New Roman"/>
          <w:sz w:val="24"/>
          <w:szCs w:val="24"/>
        </w:rPr>
      </w:pPr>
    </w:p>
    <w:p w:rsidR="004B2E71" w:rsidRPr="004B2E71" w:rsidRDefault="004B2E71" w:rsidP="004B2E71">
      <w:pPr>
        <w:tabs>
          <w:tab w:val="left" w:pos="7776"/>
        </w:tabs>
        <w:spacing w:after="160" w:line="259" w:lineRule="auto"/>
        <w:rPr>
          <w:rFonts w:ascii="Times New Roman" w:eastAsia="Times New Roman" w:hAnsi="Times New Roman" w:cs="Times New Roman"/>
          <w:sz w:val="24"/>
          <w:szCs w:val="24"/>
        </w:rPr>
      </w:pPr>
    </w:p>
    <w:p w:rsidR="004B2E71" w:rsidRPr="004B2E71" w:rsidRDefault="004B2E71" w:rsidP="004B2E71">
      <w:pPr>
        <w:tabs>
          <w:tab w:val="left" w:pos="7776"/>
        </w:tabs>
        <w:spacing w:after="160" w:line="259" w:lineRule="auto"/>
        <w:rPr>
          <w:rFonts w:ascii="Times New Roman" w:eastAsia="Times New Roman" w:hAnsi="Times New Roman" w:cs="Times New Roman"/>
          <w:sz w:val="24"/>
          <w:szCs w:val="24"/>
        </w:rPr>
      </w:pPr>
    </w:p>
    <w:p w:rsidR="004B2E71" w:rsidRPr="004B2E71" w:rsidRDefault="004B2E71" w:rsidP="004B2E71">
      <w:pPr>
        <w:tabs>
          <w:tab w:val="left" w:pos="7776"/>
        </w:tabs>
        <w:spacing w:after="160" w:line="259" w:lineRule="auto"/>
        <w:rPr>
          <w:rFonts w:ascii="Times New Roman" w:eastAsia="Times New Roman" w:hAnsi="Times New Roman" w:cs="Times New Roman"/>
          <w:sz w:val="24"/>
          <w:szCs w:val="24"/>
        </w:rPr>
      </w:pPr>
    </w:p>
    <w:p w:rsidR="004B2E71" w:rsidRPr="004B2E71" w:rsidRDefault="004B2E71" w:rsidP="004B2E71">
      <w:pPr>
        <w:tabs>
          <w:tab w:val="left" w:pos="7776"/>
        </w:tabs>
        <w:spacing w:after="160" w:line="259" w:lineRule="auto"/>
        <w:rPr>
          <w:rFonts w:ascii="Times New Roman" w:eastAsia="Times New Roman" w:hAnsi="Times New Roman" w:cs="Times New Roman"/>
          <w:sz w:val="24"/>
          <w:szCs w:val="24"/>
        </w:rPr>
      </w:pPr>
    </w:p>
    <w:p w:rsidR="004B2E71" w:rsidRPr="004B2E71" w:rsidRDefault="004B2E71" w:rsidP="004B2E71">
      <w:pPr>
        <w:tabs>
          <w:tab w:val="left" w:pos="7776"/>
        </w:tabs>
        <w:spacing w:after="160" w:line="259" w:lineRule="auto"/>
        <w:rPr>
          <w:rFonts w:ascii="Times New Roman" w:eastAsia="Times New Roman" w:hAnsi="Times New Roman" w:cs="Times New Roman"/>
          <w:sz w:val="24"/>
          <w:szCs w:val="24"/>
        </w:rPr>
      </w:pPr>
    </w:p>
    <w:p w:rsidR="004B2E71" w:rsidRPr="004B2E71" w:rsidRDefault="004B2E71" w:rsidP="004B2E71">
      <w:pPr>
        <w:tabs>
          <w:tab w:val="left" w:pos="7776"/>
        </w:tabs>
        <w:spacing w:after="160" w:line="259" w:lineRule="auto"/>
        <w:rPr>
          <w:rFonts w:ascii="Times New Roman" w:eastAsia="Times New Roman" w:hAnsi="Times New Roman" w:cs="Times New Roman"/>
          <w:sz w:val="24"/>
          <w:szCs w:val="24"/>
        </w:rPr>
      </w:pPr>
    </w:p>
    <w:p w:rsidR="004B2E71" w:rsidRPr="004B2E71" w:rsidRDefault="004B2E71" w:rsidP="004B2E71">
      <w:pPr>
        <w:tabs>
          <w:tab w:val="left" w:pos="7776"/>
        </w:tabs>
        <w:spacing w:after="160" w:line="259" w:lineRule="auto"/>
        <w:rPr>
          <w:rFonts w:ascii="Times New Roman" w:eastAsia="Times New Roman" w:hAnsi="Times New Roman" w:cs="Times New Roman"/>
          <w:sz w:val="24"/>
          <w:szCs w:val="24"/>
        </w:rPr>
      </w:pPr>
    </w:p>
    <w:p w:rsidR="004B2E71" w:rsidRPr="004B2E71" w:rsidRDefault="004B2E71" w:rsidP="004B2E71">
      <w:pPr>
        <w:tabs>
          <w:tab w:val="left" w:pos="7776"/>
        </w:tabs>
        <w:spacing w:after="160" w:line="259" w:lineRule="auto"/>
        <w:rPr>
          <w:rFonts w:ascii="Times New Roman" w:eastAsia="Times New Roman" w:hAnsi="Times New Roman" w:cs="Times New Roman"/>
          <w:sz w:val="24"/>
          <w:szCs w:val="24"/>
        </w:rPr>
      </w:pPr>
    </w:p>
    <w:p w:rsidR="004B2E71" w:rsidRPr="004B2E71" w:rsidRDefault="004B2E71" w:rsidP="004B2E71">
      <w:pPr>
        <w:tabs>
          <w:tab w:val="left" w:pos="7776"/>
        </w:tabs>
        <w:spacing w:after="160" w:line="259" w:lineRule="auto"/>
        <w:rPr>
          <w:rFonts w:ascii="Times New Roman" w:eastAsia="Times New Roman" w:hAnsi="Times New Roman" w:cs="Times New Roman"/>
          <w:sz w:val="24"/>
          <w:szCs w:val="24"/>
        </w:rPr>
      </w:pPr>
    </w:p>
    <w:p w:rsidR="004B2E71" w:rsidRPr="004B2E71" w:rsidRDefault="004B2E71" w:rsidP="004B2E71">
      <w:pPr>
        <w:tabs>
          <w:tab w:val="left" w:pos="7776"/>
        </w:tabs>
        <w:spacing w:after="160" w:line="259" w:lineRule="auto"/>
        <w:rPr>
          <w:rFonts w:ascii="Times New Roman" w:eastAsia="Times New Roman" w:hAnsi="Times New Roman" w:cs="Times New Roman"/>
          <w:sz w:val="24"/>
          <w:szCs w:val="24"/>
        </w:rPr>
      </w:pPr>
    </w:p>
    <w:tbl>
      <w:tblPr>
        <w:tblStyle w:val="13"/>
        <w:tblW w:w="18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0284"/>
      </w:tblGrid>
      <w:tr w:rsidR="004B2E71" w:rsidRPr="004B2E71" w:rsidTr="004B2E71">
        <w:tc>
          <w:tcPr>
            <w:tcW w:w="8364" w:type="dxa"/>
          </w:tcPr>
          <w:p w:rsidR="004B2E71" w:rsidRPr="004B2E71" w:rsidRDefault="004B2E71" w:rsidP="004B2E71">
            <w:pPr>
              <w:tabs>
                <w:tab w:val="left" w:pos="2454"/>
              </w:tabs>
              <w:rPr>
                <w:rFonts w:ascii="Calibri" w:hAnsi="Calibri" w:cs="Times New Roman"/>
              </w:rPr>
            </w:pPr>
          </w:p>
        </w:tc>
        <w:tc>
          <w:tcPr>
            <w:tcW w:w="10284" w:type="dxa"/>
          </w:tcPr>
          <w:p w:rsidR="004B2E71" w:rsidRPr="004B2E71" w:rsidRDefault="004B2E71" w:rsidP="004B2E71">
            <w:pPr>
              <w:tabs>
                <w:tab w:val="left" w:pos="7776"/>
              </w:tabs>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Приложение № 2 к Программе</w:t>
            </w:r>
          </w:p>
        </w:tc>
      </w:tr>
    </w:tbl>
    <w:p w:rsidR="004B2E71" w:rsidRPr="004B2E71" w:rsidRDefault="004B2E71" w:rsidP="004B2E71">
      <w:pPr>
        <w:tabs>
          <w:tab w:val="left" w:pos="7776"/>
        </w:tabs>
        <w:spacing w:after="160" w:line="259" w:lineRule="auto"/>
        <w:rPr>
          <w:rFonts w:ascii="Times New Roman" w:eastAsia="Times New Roman" w:hAnsi="Times New Roman" w:cs="Times New Roman"/>
          <w:sz w:val="24"/>
          <w:szCs w:val="24"/>
        </w:rPr>
      </w:pPr>
    </w:p>
    <w:p w:rsidR="004B2E71" w:rsidRPr="004B2E71" w:rsidRDefault="004B2E71" w:rsidP="004B2E71">
      <w:pPr>
        <w:spacing w:after="160" w:line="259" w:lineRule="auto"/>
        <w:jc w:val="center"/>
        <w:rPr>
          <w:rFonts w:ascii="Times New Roman" w:eastAsia="Times New Roman" w:hAnsi="Times New Roman" w:cs="Times New Roman"/>
          <w:b/>
          <w:bCs/>
          <w:sz w:val="28"/>
          <w:szCs w:val="28"/>
        </w:rPr>
      </w:pPr>
      <w:r w:rsidRPr="004B2E71">
        <w:rPr>
          <w:rFonts w:ascii="Times New Roman" w:eastAsia="Times New Roman" w:hAnsi="Times New Roman" w:cs="Times New Roman"/>
          <w:sz w:val="24"/>
          <w:szCs w:val="24"/>
        </w:rPr>
        <w:tab/>
      </w:r>
      <w:r w:rsidRPr="004B2E71">
        <w:rPr>
          <w:rFonts w:ascii="Times New Roman" w:eastAsia="Times New Roman" w:hAnsi="Times New Roman" w:cs="Times New Roman"/>
          <w:b/>
          <w:bCs/>
          <w:sz w:val="28"/>
          <w:szCs w:val="28"/>
        </w:rPr>
        <w:t>Перечень дворовых территорий, подлежащих благоустройству по годам с расшифровкой</w:t>
      </w:r>
    </w:p>
    <w:tbl>
      <w:tblPr>
        <w:tblW w:w="15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764"/>
        <w:gridCol w:w="1559"/>
        <w:gridCol w:w="1843"/>
        <w:gridCol w:w="1326"/>
        <w:gridCol w:w="1701"/>
        <w:gridCol w:w="1448"/>
        <w:gridCol w:w="1444"/>
        <w:gridCol w:w="1492"/>
        <w:gridCol w:w="1701"/>
      </w:tblGrid>
      <w:tr w:rsidR="004B2E71" w:rsidRPr="004B2E71" w:rsidTr="004B2E71">
        <w:trPr>
          <w:jc w:val="center"/>
        </w:trPr>
        <w:tc>
          <w:tcPr>
            <w:tcW w:w="709" w:type="dxa"/>
            <w:vMerge w:val="restart"/>
          </w:tcPr>
          <w:p w:rsidR="004B2E71" w:rsidRPr="004B2E71" w:rsidRDefault="004B2E71" w:rsidP="004B2E71">
            <w:pPr>
              <w:spacing w:after="0" w:line="240" w:lineRule="auto"/>
              <w:jc w:val="center"/>
              <w:rPr>
                <w:rFonts w:ascii="Times New Roman" w:eastAsia="Times New Roman" w:hAnsi="Times New Roman" w:cs="Times New Roman"/>
                <w:bCs/>
                <w:sz w:val="28"/>
                <w:szCs w:val="28"/>
              </w:rPr>
            </w:pPr>
            <w:r w:rsidRPr="004B2E71">
              <w:rPr>
                <w:rFonts w:ascii="Times New Roman" w:eastAsia="Times New Roman" w:hAnsi="Times New Roman" w:cs="Times New Roman"/>
                <w:sz w:val="24"/>
                <w:szCs w:val="24"/>
              </w:rPr>
              <w:t>№ п/п</w:t>
            </w:r>
          </w:p>
        </w:tc>
        <w:tc>
          <w:tcPr>
            <w:tcW w:w="2764" w:type="dxa"/>
            <w:vMerge w:val="restart"/>
          </w:tcPr>
          <w:p w:rsidR="004B2E71" w:rsidRPr="004B2E71" w:rsidRDefault="004B2E71" w:rsidP="004B2E71">
            <w:pPr>
              <w:spacing w:after="0" w:line="240" w:lineRule="auto"/>
              <w:jc w:val="center"/>
              <w:rPr>
                <w:rFonts w:ascii="Times New Roman" w:eastAsia="Times New Roman" w:hAnsi="Times New Roman" w:cs="Times New Roman"/>
                <w:bCs/>
                <w:sz w:val="28"/>
                <w:szCs w:val="28"/>
              </w:rPr>
            </w:pPr>
            <w:r w:rsidRPr="004B2E71">
              <w:rPr>
                <w:rFonts w:ascii="Times New Roman" w:eastAsia="Times New Roman" w:hAnsi="Times New Roman" w:cs="Times New Roman"/>
                <w:sz w:val="24"/>
                <w:szCs w:val="24"/>
              </w:rPr>
              <w:t>Наименование и адрес дворовой территории</w:t>
            </w:r>
          </w:p>
        </w:tc>
        <w:tc>
          <w:tcPr>
            <w:tcW w:w="3402" w:type="dxa"/>
            <w:gridSpan w:val="2"/>
          </w:tcPr>
          <w:p w:rsidR="004B2E71" w:rsidRPr="004B2E71" w:rsidRDefault="004B2E71" w:rsidP="004B2E71">
            <w:pPr>
              <w:spacing w:after="0" w:line="240" w:lineRule="auto"/>
              <w:jc w:val="center"/>
              <w:rPr>
                <w:rFonts w:ascii="Times New Roman" w:eastAsia="Times New Roman" w:hAnsi="Times New Roman" w:cs="Times New Roman"/>
                <w:bCs/>
                <w:sz w:val="28"/>
                <w:szCs w:val="28"/>
              </w:rPr>
            </w:pPr>
            <w:r w:rsidRPr="004B2E71">
              <w:rPr>
                <w:rFonts w:ascii="Times New Roman" w:eastAsia="Times New Roman" w:hAnsi="Times New Roman" w:cs="Times New Roman"/>
                <w:sz w:val="24"/>
                <w:szCs w:val="24"/>
              </w:rPr>
              <w:t>Планируемые виды работ</w:t>
            </w:r>
          </w:p>
        </w:tc>
        <w:tc>
          <w:tcPr>
            <w:tcW w:w="7411" w:type="dxa"/>
            <w:gridSpan w:val="5"/>
          </w:tcPr>
          <w:p w:rsidR="004B2E71" w:rsidRPr="004B2E71" w:rsidRDefault="004B2E71" w:rsidP="004B2E71">
            <w:pPr>
              <w:spacing w:after="0" w:line="240" w:lineRule="auto"/>
              <w:jc w:val="center"/>
              <w:rPr>
                <w:rFonts w:ascii="Times New Roman" w:eastAsia="Times New Roman" w:hAnsi="Times New Roman" w:cs="Times New Roman"/>
                <w:bCs/>
                <w:sz w:val="28"/>
                <w:szCs w:val="28"/>
              </w:rPr>
            </w:pPr>
            <w:r w:rsidRPr="004B2E71">
              <w:rPr>
                <w:rFonts w:ascii="Times New Roman" w:eastAsia="Times New Roman" w:hAnsi="Times New Roman" w:cs="Times New Roman"/>
                <w:sz w:val="24"/>
                <w:szCs w:val="24"/>
              </w:rPr>
              <w:t>Объем средств, необходимых для выполнения мероприятий, руб.</w:t>
            </w:r>
          </w:p>
        </w:tc>
        <w:tc>
          <w:tcPr>
            <w:tcW w:w="1701" w:type="dxa"/>
            <w:vMerge w:val="restart"/>
          </w:tcPr>
          <w:p w:rsidR="004B2E71" w:rsidRPr="004B2E71" w:rsidRDefault="004B2E71" w:rsidP="004B2E71">
            <w:pPr>
              <w:spacing w:after="0" w:line="240" w:lineRule="auto"/>
              <w:jc w:val="center"/>
              <w:rPr>
                <w:rFonts w:ascii="Times New Roman" w:eastAsia="Times New Roman" w:hAnsi="Times New Roman" w:cs="Times New Roman"/>
                <w:bCs/>
                <w:sz w:val="28"/>
                <w:szCs w:val="28"/>
              </w:rPr>
            </w:pPr>
            <w:r w:rsidRPr="004B2E71">
              <w:rPr>
                <w:rFonts w:ascii="Times New Roman" w:eastAsia="Times New Roman" w:hAnsi="Times New Roman" w:cs="Times New Roman"/>
                <w:sz w:val="24"/>
                <w:szCs w:val="24"/>
              </w:rPr>
              <w:t>Планируемое участие заинтересованных лиц</w:t>
            </w:r>
          </w:p>
        </w:tc>
      </w:tr>
      <w:tr w:rsidR="004B2E71" w:rsidRPr="004B2E71" w:rsidTr="004B2E71">
        <w:trPr>
          <w:jc w:val="center"/>
        </w:trPr>
        <w:tc>
          <w:tcPr>
            <w:tcW w:w="709" w:type="dxa"/>
            <w:vMerge/>
          </w:tcPr>
          <w:p w:rsidR="004B2E71" w:rsidRPr="004B2E71" w:rsidRDefault="004B2E71" w:rsidP="004B2E71">
            <w:pPr>
              <w:spacing w:after="0" w:line="240" w:lineRule="auto"/>
              <w:jc w:val="center"/>
              <w:rPr>
                <w:rFonts w:ascii="Times New Roman" w:eastAsia="Times New Roman" w:hAnsi="Times New Roman" w:cs="Times New Roman"/>
                <w:bCs/>
                <w:sz w:val="28"/>
                <w:szCs w:val="28"/>
              </w:rPr>
            </w:pPr>
          </w:p>
        </w:tc>
        <w:tc>
          <w:tcPr>
            <w:tcW w:w="2764" w:type="dxa"/>
            <w:vMerge/>
          </w:tcPr>
          <w:p w:rsidR="004B2E71" w:rsidRPr="004B2E71" w:rsidRDefault="004B2E71" w:rsidP="004B2E71">
            <w:pPr>
              <w:spacing w:after="0" w:line="240" w:lineRule="auto"/>
              <w:jc w:val="center"/>
              <w:rPr>
                <w:rFonts w:ascii="Times New Roman" w:eastAsia="Times New Roman" w:hAnsi="Times New Roman" w:cs="Times New Roman"/>
                <w:bCs/>
                <w:sz w:val="28"/>
                <w:szCs w:val="28"/>
              </w:rPr>
            </w:pPr>
          </w:p>
        </w:tc>
        <w:tc>
          <w:tcPr>
            <w:tcW w:w="1559" w:type="dxa"/>
          </w:tcPr>
          <w:p w:rsidR="004B2E71" w:rsidRPr="004B2E71" w:rsidRDefault="004B2E71" w:rsidP="004B2E71">
            <w:pPr>
              <w:spacing w:after="0" w:line="240" w:lineRule="auto"/>
              <w:jc w:val="center"/>
              <w:rPr>
                <w:rFonts w:ascii="Times New Roman" w:eastAsia="Times New Roman" w:hAnsi="Times New Roman" w:cs="Times New Roman"/>
                <w:bCs/>
                <w:sz w:val="28"/>
                <w:szCs w:val="28"/>
              </w:rPr>
            </w:pPr>
            <w:r w:rsidRPr="004B2E71">
              <w:rPr>
                <w:rFonts w:ascii="Times New Roman" w:eastAsia="Times New Roman" w:hAnsi="Times New Roman" w:cs="Times New Roman"/>
                <w:sz w:val="24"/>
                <w:szCs w:val="24"/>
              </w:rPr>
              <w:t>Минимальный перечень</w:t>
            </w:r>
          </w:p>
        </w:tc>
        <w:tc>
          <w:tcPr>
            <w:tcW w:w="1843" w:type="dxa"/>
          </w:tcPr>
          <w:p w:rsidR="004B2E71" w:rsidRPr="004B2E71" w:rsidRDefault="004B2E71" w:rsidP="004B2E71">
            <w:pPr>
              <w:spacing w:after="0" w:line="240" w:lineRule="auto"/>
              <w:jc w:val="center"/>
              <w:rPr>
                <w:rFonts w:ascii="Times New Roman" w:eastAsia="Times New Roman" w:hAnsi="Times New Roman" w:cs="Times New Roman"/>
                <w:bCs/>
                <w:sz w:val="28"/>
                <w:szCs w:val="28"/>
              </w:rPr>
            </w:pPr>
            <w:r w:rsidRPr="004B2E71">
              <w:rPr>
                <w:rFonts w:ascii="Times New Roman" w:eastAsia="Times New Roman" w:hAnsi="Times New Roman" w:cs="Times New Roman"/>
                <w:sz w:val="24"/>
                <w:szCs w:val="24"/>
              </w:rPr>
              <w:t>Дополнительный перечень</w:t>
            </w:r>
          </w:p>
        </w:tc>
        <w:tc>
          <w:tcPr>
            <w:tcW w:w="1326" w:type="dxa"/>
            <w:vMerge w:val="restart"/>
          </w:tcPr>
          <w:p w:rsidR="004B2E71" w:rsidRPr="004B2E71" w:rsidRDefault="004B2E71" w:rsidP="004B2E71">
            <w:pPr>
              <w:spacing w:after="0" w:line="240" w:lineRule="auto"/>
              <w:jc w:val="center"/>
              <w:rPr>
                <w:rFonts w:ascii="Times New Roman" w:eastAsia="Times New Roman" w:hAnsi="Times New Roman" w:cs="Times New Roman"/>
                <w:bCs/>
                <w:sz w:val="28"/>
                <w:szCs w:val="28"/>
              </w:rPr>
            </w:pPr>
            <w:r w:rsidRPr="004B2E71">
              <w:rPr>
                <w:rFonts w:ascii="Times New Roman" w:eastAsia="Times New Roman" w:hAnsi="Times New Roman" w:cs="Times New Roman"/>
                <w:sz w:val="24"/>
                <w:szCs w:val="24"/>
              </w:rPr>
              <w:t>всего</w:t>
            </w:r>
          </w:p>
        </w:tc>
        <w:tc>
          <w:tcPr>
            <w:tcW w:w="6085" w:type="dxa"/>
            <w:gridSpan w:val="4"/>
          </w:tcPr>
          <w:p w:rsidR="004B2E71" w:rsidRPr="004B2E71" w:rsidRDefault="004B2E71" w:rsidP="004B2E71">
            <w:pPr>
              <w:spacing w:after="0" w:line="240" w:lineRule="auto"/>
              <w:jc w:val="center"/>
              <w:rPr>
                <w:rFonts w:ascii="Times New Roman" w:eastAsia="Times New Roman" w:hAnsi="Times New Roman" w:cs="Times New Roman"/>
                <w:bCs/>
                <w:sz w:val="28"/>
                <w:szCs w:val="28"/>
              </w:rPr>
            </w:pPr>
            <w:r w:rsidRPr="004B2E71">
              <w:rPr>
                <w:rFonts w:ascii="Times New Roman" w:eastAsia="Times New Roman" w:hAnsi="Times New Roman" w:cs="Times New Roman"/>
                <w:sz w:val="24"/>
                <w:szCs w:val="24"/>
              </w:rPr>
              <w:t>В том числе</w:t>
            </w:r>
          </w:p>
        </w:tc>
        <w:tc>
          <w:tcPr>
            <w:tcW w:w="1701" w:type="dxa"/>
            <w:vMerge/>
          </w:tcPr>
          <w:p w:rsidR="004B2E71" w:rsidRPr="004B2E71" w:rsidRDefault="004B2E71" w:rsidP="004B2E71">
            <w:pPr>
              <w:spacing w:after="0" w:line="240" w:lineRule="auto"/>
              <w:jc w:val="center"/>
              <w:rPr>
                <w:rFonts w:ascii="Times New Roman" w:eastAsia="Times New Roman" w:hAnsi="Times New Roman" w:cs="Times New Roman"/>
                <w:bCs/>
                <w:sz w:val="28"/>
                <w:szCs w:val="28"/>
              </w:rPr>
            </w:pPr>
          </w:p>
        </w:tc>
      </w:tr>
      <w:tr w:rsidR="004B2E71" w:rsidRPr="004B2E71" w:rsidTr="004B2E71">
        <w:trPr>
          <w:jc w:val="center"/>
        </w:trPr>
        <w:tc>
          <w:tcPr>
            <w:tcW w:w="709" w:type="dxa"/>
            <w:vMerge/>
          </w:tcPr>
          <w:p w:rsidR="004B2E71" w:rsidRPr="004B2E71" w:rsidRDefault="004B2E71" w:rsidP="004B2E71">
            <w:pPr>
              <w:spacing w:after="0" w:line="240" w:lineRule="auto"/>
              <w:jc w:val="center"/>
              <w:rPr>
                <w:rFonts w:ascii="Times New Roman" w:eastAsia="Times New Roman" w:hAnsi="Times New Roman" w:cs="Times New Roman"/>
                <w:bCs/>
                <w:sz w:val="28"/>
                <w:szCs w:val="28"/>
              </w:rPr>
            </w:pPr>
          </w:p>
        </w:tc>
        <w:tc>
          <w:tcPr>
            <w:tcW w:w="2764" w:type="dxa"/>
            <w:vMerge/>
          </w:tcPr>
          <w:p w:rsidR="004B2E71" w:rsidRPr="004B2E71" w:rsidRDefault="004B2E71" w:rsidP="004B2E71">
            <w:pPr>
              <w:spacing w:after="0" w:line="240" w:lineRule="auto"/>
              <w:jc w:val="center"/>
              <w:rPr>
                <w:rFonts w:ascii="Times New Roman" w:eastAsia="Times New Roman" w:hAnsi="Times New Roman" w:cs="Times New Roman"/>
                <w:bCs/>
                <w:sz w:val="28"/>
                <w:szCs w:val="28"/>
              </w:rPr>
            </w:pPr>
          </w:p>
        </w:tc>
        <w:tc>
          <w:tcPr>
            <w:tcW w:w="1559"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Наименование</w:t>
            </w:r>
          </w:p>
          <w:p w:rsidR="004B2E71" w:rsidRPr="004B2E71" w:rsidRDefault="004B2E71" w:rsidP="004B2E71">
            <w:pPr>
              <w:spacing w:after="0" w:line="240" w:lineRule="auto"/>
              <w:jc w:val="center"/>
              <w:rPr>
                <w:rFonts w:ascii="Times New Roman" w:eastAsia="Times New Roman" w:hAnsi="Times New Roman" w:cs="Times New Roman"/>
                <w:sz w:val="24"/>
                <w:szCs w:val="24"/>
              </w:rPr>
            </w:pPr>
          </w:p>
        </w:tc>
        <w:tc>
          <w:tcPr>
            <w:tcW w:w="1843"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Наименование</w:t>
            </w:r>
          </w:p>
          <w:p w:rsidR="004B2E71" w:rsidRPr="004B2E71" w:rsidRDefault="004B2E71" w:rsidP="004B2E71">
            <w:pPr>
              <w:spacing w:after="0" w:line="240" w:lineRule="auto"/>
              <w:jc w:val="center"/>
              <w:rPr>
                <w:rFonts w:ascii="Times New Roman" w:eastAsia="Times New Roman" w:hAnsi="Times New Roman" w:cs="Times New Roman"/>
                <w:sz w:val="24"/>
                <w:szCs w:val="24"/>
              </w:rPr>
            </w:pPr>
          </w:p>
        </w:tc>
        <w:tc>
          <w:tcPr>
            <w:tcW w:w="1326" w:type="dxa"/>
            <w:vMerge/>
          </w:tcPr>
          <w:p w:rsidR="004B2E71" w:rsidRPr="004B2E71" w:rsidRDefault="004B2E71" w:rsidP="004B2E71">
            <w:pPr>
              <w:spacing w:after="0" w:line="240" w:lineRule="auto"/>
              <w:jc w:val="center"/>
              <w:rPr>
                <w:rFonts w:ascii="Times New Roman" w:eastAsia="Times New Roman" w:hAnsi="Times New Roman" w:cs="Times New Roman"/>
                <w:bCs/>
                <w:sz w:val="28"/>
                <w:szCs w:val="28"/>
              </w:rPr>
            </w:pPr>
          </w:p>
        </w:tc>
        <w:tc>
          <w:tcPr>
            <w:tcW w:w="1701"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Федеральный бюджет</w:t>
            </w:r>
          </w:p>
        </w:tc>
        <w:tc>
          <w:tcPr>
            <w:tcW w:w="1448"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Областной бюджет</w:t>
            </w:r>
          </w:p>
        </w:tc>
        <w:tc>
          <w:tcPr>
            <w:tcW w:w="1444"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Местный бюджет</w:t>
            </w:r>
          </w:p>
        </w:tc>
        <w:tc>
          <w:tcPr>
            <w:tcW w:w="1492"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Внебюджетные источники</w:t>
            </w:r>
          </w:p>
        </w:tc>
        <w:tc>
          <w:tcPr>
            <w:tcW w:w="1701" w:type="dxa"/>
            <w:vMerge/>
          </w:tcPr>
          <w:p w:rsidR="004B2E71" w:rsidRPr="004B2E71" w:rsidRDefault="004B2E71" w:rsidP="004B2E71">
            <w:pPr>
              <w:spacing w:after="0" w:line="240" w:lineRule="auto"/>
              <w:jc w:val="center"/>
              <w:rPr>
                <w:rFonts w:ascii="Times New Roman" w:eastAsia="Times New Roman" w:hAnsi="Times New Roman" w:cs="Times New Roman"/>
                <w:bCs/>
                <w:sz w:val="28"/>
                <w:szCs w:val="28"/>
              </w:rPr>
            </w:pPr>
          </w:p>
        </w:tc>
      </w:tr>
      <w:tr w:rsidR="004B2E71" w:rsidRPr="004B2E71" w:rsidTr="004B2E71">
        <w:trPr>
          <w:jc w:val="center"/>
        </w:trPr>
        <w:tc>
          <w:tcPr>
            <w:tcW w:w="709" w:type="dxa"/>
            <w:tcBorders>
              <w:bottom w:val="single" w:sz="4" w:space="0" w:color="auto"/>
            </w:tcBorders>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w:t>
            </w:r>
          </w:p>
        </w:tc>
        <w:tc>
          <w:tcPr>
            <w:tcW w:w="2764"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w:t>
            </w:r>
          </w:p>
        </w:tc>
        <w:tc>
          <w:tcPr>
            <w:tcW w:w="1559"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3</w:t>
            </w:r>
          </w:p>
        </w:tc>
        <w:tc>
          <w:tcPr>
            <w:tcW w:w="1843"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4</w:t>
            </w:r>
          </w:p>
        </w:tc>
        <w:tc>
          <w:tcPr>
            <w:tcW w:w="1326"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5</w:t>
            </w:r>
          </w:p>
        </w:tc>
        <w:tc>
          <w:tcPr>
            <w:tcW w:w="1701"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6</w:t>
            </w:r>
          </w:p>
        </w:tc>
        <w:tc>
          <w:tcPr>
            <w:tcW w:w="1448"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7</w:t>
            </w:r>
          </w:p>
        </w:tc>
        <w:tc>
          <w:tcPr>
            <w:tcW w:w="1444"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8</w:t>
            </w:r>
          </w:p>
        </w:tc>
        <w:tc>
          <w:tcPr>
            <w:tcW w:w="1492"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9</w:t>
            </w:r>
          </w:p>
        </w:tc>
        <w:tc>
          <w:tcPr>
            <w:tcW w:w="1701"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10</w:t>
            </w:r>
          </w:p>
        </w:tc>
      </w:tr>
      <w:tr w:rsidR="004B2E71" w:rsidRPr="004B2E71" w:rsidTr="004B2E71">
        <w:trPr>
          <w:jc w:val="center"/>
        </w:trPr>
        <w:tc>
          <w:tcPr>
            <w:tcW w:w="15987" w:type="dxa"/>
            <w:gridSpan w:val="10"/>
            <w:tcBorders>
              <w:bottom w:val="single" w:sz="4" w:space="0" w:color="auto"/>
            </w:tcBorders>
          </w:tcPr>
          <w:p w:rsidR="004B2E71" w:rsidRPr="004B2E71" w:rsidRDefault="004B2E71" w:rsidP="004B2E71">
            <w:pPr>
              <w:spacing w:after="0" w:line="240" w:lineRule="auto"/>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2018 год</w:t>
            </w:r>
          </w:p>
        </w:tc>
      </w:tr>
      <w:tr w:rsidR="004B2E71" w:rsidRPr="004B2E71" w:rsidTr="004B2E71">
        <w:trPr>
          <w:jc w:val="center"/>
        </w:trPr>
        <w:tc>
          <w:tcPr>
            <w:tcW w:w="709" w:type="dxa"/>
            <w:tcBorders>
              <w:top w:val="single" w:sz="4" w:space="0" w:color="auto"/>
              <w:bottom w:val="single" w:sz="4" w:space="0" w:color="auto"/>
            </w:tcBorders>
          </w:tcPr>
          <w:p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w:t>
            </w:r>
          </w:p>
        </w:tc>
        <w:tc>
          <w:tcPr>
            <w:tcW w:w="2764" w:type="dxa"/>
          </w:tcPr>
          <w:p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 xml:space="preserve">п. Никологоры, </w:t>
            </w:r>
          </w:p>
          <w:p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ул. 1-я Пролетарская, д.55, 57; ул. 3-я Пролетарская д.28,30</w:t>
            </w:r>
          </w:p>
          <w:p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p>
        </w:tc>
        <w:tc>
          <w:tcPr>
            <w:tcW w:w="1559" w:type="dxa"/>
          </w:tcPr>
          <w:p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proofErr w:type="gramStart"/>
            <w:r w:rsidRPr="004B2E71">
              <w:rPr>
                <w:rFonts w:ascii="Times New Roman" w:eastAsia="Times New Roman" w:hAnsi="Times New Roman" w:cs="Times New Roman"/>
                <w:sz w:val="24"/>
                <w:szCs w:val="24"/>
              </w:rPr>
              <w:t>проезды,  скамейки</w:t>
            </w:r>
            <w:proofErr w:type="gramEnd"/>
            <w:r w:rsidRPr="004B2E71">
              <w:rPr>
                <w:rFonts w:ascii="Times New Roman" w:eastAsia="Times New Roman" w:hAnsi="Times New Roman" w:cs="Times New Roman"/>
                <w:sz w:val="24"/>
                <w:szCs w:val="24"/>
              </w:rPr>
              <w:t>,</w:t>
            </w:r>
          </w:p>
          <w:p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урны</w:t>
            </w:r>
          </w:p>
        </w:tc>
        <w:tc>
          <w:tcPr>
            <w:tcW w:w="1843" w:type="dxa"/>
          </w:tcPr>
          <w:p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p>
          <w:p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w:t>
            </w:r>
          </w:p>
        </w:tc>
        <w:tc>
          <w:tcPr>
            <w:tcW w:w="1326" w:type="dxa"/>
          </w:tcPr>
          <w:p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2 729 929,11</w:t>
            </w:r>
          </w:p>
        </w:tc>
        <w:tc>
          <w:tcPr>
            <w:tcW w:w="1701"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2 249 401,29</w:t>
            </w:r>
          </w:p>
        </w:tc>
        <w:tc>
          <w:tcPr>
            <w:tcW w:w="1448"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278 015,89</w:t>
            </w:r>
          </w:p>
        </w:tc>
        <w:tc>
          <w:tcPr>
            <w:tcW w:w="1444"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189 142,88</w:t>
            </w:r>
          </w:p>
        </w:tc>
        <w:tc>
          <w:tcPr>
            <w:tcW w:w="1492" w:type="dxa"/>
          </w:tcPr>
          <w:p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13 369,05</w:t>
            </w:r>
          </w:p>
        </w:tc>
        <w:tc>
          <w:tcPr>
            <w:tcW w:w="1701" w:type="dxa"/>
            <w:tcBorders>
              <w:bottom w:val="single" w:sz="4" w:space="0" w:color="auto"/>
            </w:tcBorders>
          </w:tcPr>
          <w:p w:rsidR="004B2E71" w:rsidRPr="004B2E71" w:rsidRDefault="004B2E71" w:rsidP="004B2E71">
            <w:pPr>
              <w:spacing w:after="0" w:line="240" w:lineRule="auto"/>
              <w:ind w:right="-108"/>
              <w:jc w:val="center"/>
              <w:rPr>
                <w:rFonts w:ascii="Times New Roman" w:eastAsia="Times New Roman" w:hAnsi="Times New Roman" w:cs="Times New Roman"/>
                <w:bCs/>
                <w:sz w:val="24"/>
                <w:szCs w:val="24"/>
              </w:rPr>
            </w:pPr>
            <w:r w:rsidRPr="004B2E71">
              <w:rPr>
                <w:rFonts w:ascii="Times New Roman" w:eastAsia="Times New Roman" w:hAnsi="Times New Roman" w:cs="Times New Roman"/>
                <w:bCs/>
                <w:sz w:val="24"/>
                <w:szCs w:val="24"/>
              </w:rPr>
              <w:t xml:space="preserve">трудовое, </w:t>
            </w:r>
          </w:p>
          <w:p w:rsidR="004B2E71" w:rsidRPr="004B2E71" w:rsidRDefault="004B2E71" w:rsidP="004B2E71">
            <w:pPr>
              <w:spacing w:after="0" w:line="240" w:lineRule="auto"/>
              <w:ind w:right="-108"/>
              <w:jc w:val="center"/>
              <w:rPr>
                <w:rFonts w:ascii="Times New Roman" w:eastAsia="Times New Roman" w:hAnsi="Times New Roman" w:cs="Times New Roman"/>
                <w:bCs/>
                <w:sz w:val="24"/>
                <w:szCs w:val="24"/>
              </w:rPr>
            </w:pPr>
            <w:r w:rsidRPr="004B2E71">
              <w:rPr>
                <w:rFonts w:ascii="Times New Roman" w:eastAsia="Times New Roman" w:hAnsi="Times New Roman" w:cs="Times New Roman"/>
                <w:bCs/>
                <w:sz w:val="24"/>
                <w:szCs w:val="24"/>
              </w:rPr>
              <w:t>финансовое</w:t>
            </w:r>
          </w:p>
        </w:tc>
      </w:tr>
      <w:tr w:rsidR="004B2E71" w:rsidRPr="004B2E71" w:rsidTr="004B2E71">
        <w:trPr>
          <w:jc w:val="center"/>
        </w:trPr>
        <w:tc>
          <w:tcPr>
            <w:tcW w:w="15987" w:type="dxa"/>
            <w:gridSpan w:val="10"/>
            <w:tcBorders>
              <w:top w:val="single" w:sz="4" w:space="0" w:color="auto"/>
              <w:bottom w:val="single" w:sz="4" w:space="0" w:color="auto"/>
            </w:tcBorders>
          </w:tcPr>
          <w:p w:rsidR="004B2E71" w:rsidRPr="004B2E71" w:rsidRDefault="004B2E71" w:rsidP="004B2E71">
            <w:pPr>
              <w:spacing w:after="0" w:line="240" w:lineRule="auto"/>
              <w:ind w:right="-108"/>
              <w:jc w:val="center"/>
              <w:rPr>
                <w:rFonts w:ascii="Times New Roman" w:eastAsia="Times New Roman" w:hAnsi="Times New Roman" w:cs="Times New Roman"/>
                <w:b/>
                <w:bCs/>
                <w:sz w:val="24"/>
                <w:szCs w:val="24"/>
              </w:rPr>
            </w:pPr>
            <w:r w:rsidRPr="004B2E71">
              <w:rPr>
                <w:rFonts w:ascii="Times New Roman" w:eastAsia="Times New Roman" w:hAnsi="Times New Roman" w:cs="Times New Roman"/>
                <w:b/>
                <w:bCs/>
                <w:sz w:val="24"/>
                <w:szCs w:val="24"/>
              </w:rPr>
              <w:t>2019  год</w:t>
            </w:r>
          </w:p>
        </w:tc>
      </w:tr>
      <w:tr w:rsidR="004B2E71" w:rsidRPr="004B2E71" w:rsidTr="004B2E71">
        <w:trPr>
          <w:jc w:val="center"/>
        </w:trPr>
        <w:tc>
          <w:tcPr>
            <w:tcW w:w="709" w:type="dxa"/>
            <w:tcBorders>
              <w:top w:val="single" w:sz="4" w:space="0" w:color="auto"/>
              <w:bottom w:val="single" w:sz="4" w:space="0" w:color="auto"/>
            </w:tcBorders>
          </w:tcPr>
          <w:p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w:t>
            </w:r>
          </w:p>
        </w:tc>
        <w:tc>
          <w:tcPr>
            <w:tcW w:w="2764" w:type="dxa"/>
          </w:tcPr>
          <w:p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п. Никологоры, ул.1-я Пролетарская, д.51,53</w:t>
            </w:r>
          </w:p>
        </w:tc>
        <w:tc>
          <w:tcPr>
            <w:tcW w:w="1559" w:type="dxa"/>
            <w:vMerge w:val="restart"/>
          </w:tcPr>
          <w:p w:rsidR="004B2E71" w:rsidRPr="004B2E71" w:rsidRDefault="004B2E71" w:rsidP="004B2E71">
            <w:pPr>
              <w:spacing w:after="0" w:line="240" w:lineRule="auto"/>
              <w:jc w:val="center"/>
              <w:rPr>
                <w:rFonts w:ascii="Times New Roman" w:eastAsia="Times New Roman" w:hAnsi="Times New Roman" w:cs="Times New Roman"/>
                <w:sz w:val="24"/>
                <w:szCs w:val="24"/>
              </w:rPr>
            </w:pPr>
            <w:proofErr w:type="gramStart"/>
            <w:r w:rsidRPr="004B2E71">
              <w:rPr>
                <w:rFonts w:ascii="Times New Roman" w:eastAsia="Times New Roman" w:hAnsi="Times New Roman" w:cs="Times New Roman"/>
                <w:sz w:val="24"/>
                <w:szCs w:val="24"/>
              </w:rPr>
              <w:t>проезды,  скамейки</w:t>
            </w:r>
            <w:proofErr w:type="gramEnd"/>
            <w:r w:rsidRPr="004B2E71">
              <w:rPr>
                <w:rFonts w:ascii="Times New Roman" w:eastAsia="Times New Roman" w:hAnsi="Times New Roman" w:cs="Times New Roman"/>
                <w:sz w:val="24"/>
                <w:szCs w:val="24"/>
              </w:rPr>
              <w:t>,</w:t>
            </w:r>
          </w:p>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урны</w:t>
            </w:r>
          </w:p>
        </w:tc>
        <w:tc>
          <w:tcPr>
            <w:tcW w:w="1843" w:type="dxa"/>
            <w:vMerge w:val="restart"/>
          </w:tcPr>
          <w:p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p>
          <w:p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w:t>
            </w:r>
          </w:p>
        </w:tc>
        <w:tc>
          <w:tcPr>
            <w:tcW w:w="1326" w:type="dxa"/>
            <w:vMerge w:val="restart"/>
          </w:tcPr>
          <w:p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2 578 828,43</w:t>
            </w:r>
          </w:p>
        </w:tc>
        <w:tc>
          <w:tcPr>
            <w:tcW w:w="1701" w:type="dxa"/>
            <w:vMerge w:val="restart"/>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2 376 880,38</w:t>
            </w:r>
          </w:p>
        </w:tc>
        <w:tc>
          <w:tcPr>
            <w:tcW w:w="1448" w:type="dxa"/>
            <w:vMerge w:val="restart"/>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48 507,76</w:t>
            </w:r>
          </w:p>
        </w:tc>
        <w:tc>
          <w:tcPr>
            <w:tcW w:w="1444" w:type="dxa"/>
            <w:vMerge w:val="restart"/>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127 652,01</w:t>
            </w:r>
          </w:p>
        </w:tc>
        <w:tc>
          <w:tcPr>
            <w:tcW w:w="1492" w:type="dxa"/>
            <w:vMerge w:val="restart"/>
          </w:tcPr>
          <w:p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25 788,28</w:t>
            </w:r>
          </w:p>
        </w:tc>
        <w:tc>
          <w:tcPr>
            <w:tcW w:w="1701" w:type="dxa"/>
            <w:vMerge w:val="restart"/>
          </w:tcPr>
          <w:p w:rsidR="004B2E71" w:rsidRPr="004B2E71" w:rsidRDefault="004B2E71" w:rsidP="004B2E71">
            <w:pPr>
              <w:spacing w:after="0" w:line="240" w:lineRule="auto"/>
              <w:ind w:right="-108"/>
              <w:jc w:val="center"/>
              <w:rPr>
                <w:rFonts w:ascii="Times New Roman" w:eastAsia="Times New Roman" w:hAnsi="Times New Roman" w:cs="Times New Roman"/>
                <w:bCs/>
                <w:sz w:val="24"/>
                <w:szCs w:val="24"/>
              </w:rPr>
            </w:pPr>
            <w:r w:rsidRPr="004B2E71">
              <w:rPr>
                <w:rFonts w:ascii="Times New Roman" w:eastAsia="Times New Roman" w:hAnsi="Times New Roman" w:cs="Times New Roman"/>
                <w:bCs/>
                <w:sz w:val="24"/>
                <w:szCs w:val="24"/>
              </w:rPr>
              <w:t>трудовое,</w:t>
            </w:r>
          </w:p>
          <w:p w:rsidR="004B2E71" w:rsidRPr="004B2E71" w:rsidRDefault="004B2E71" w:rsidP="004B2E71">
            <w:pPr>
              <w:spacing w:after="0" w:line="240" w:lineRule="auto"/>
              <w:ind w:right="-108"/>
              <w:jc w:val="center"/>
              <w:rPr>
                <w:rFonts w:ascii="Times New Roman" w:eastAsia="Times New Roman" w:hAnsi="Times New Roman" w:cs="Times New Roman"/>
                <w:bCs/>
                <w:sz w:val="28"/>
                <w:szCs w:val="28"/>
              </w:rPr>
            </w:pPr>
            <w:r w:rsidRPr="004B2E71">
              <w:rPr>
                <w:rFonts w:ascii="Times New Roman" w:eastAsia="Times New Roman" w:hAnsi="Times New Roman" w:cs="Times New Roman"/>
                <w:bCs/>
                <w:sz w:val="24"/>
                <w:szCs w:val="24"/>
              </w:rPr>
              <w:t>финансовое</w:t>
            </w:r>
          </w:p>
        </w:tc>
      </w:tr>
      <w:tr w:rsidR="004B2E71" w:rsidRPr="004B2E71" w:rsidTr="004B2E71">
        <w:trPr>
          <w:jc w:val="center"/>
        </w:trPr>
        <w:tc>
          <w:tcPr>
            <w:tcW w:w="709" w:type="dxa"/>
            <w:tcBorders>
              <w:top w:val="single" w:sz="4" w:space="0" w:color="auto"/>
              <w:bottom w:val="single" w:sz="4" w:space="0" w:color="auto"/>
            </w:tcBorders>
          </w:tcPr>
          <w:p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w:t>
            </w:r>
          </w:p>
        </w:tc>
        <w:tc>
          <w:tcPr>
            <w:tcW w:w="2764" w:type="dxa"/>
          </w:tcPr>
          <w:p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п. Никологоры, ул.1-я Пролетарская, д.59,61</w:t>
            </w:r>
          </w:p>
        </w:tc>
        <w:tc>
          <w:tcPr>
            <w:tcW w:w="1559" w:type="dxa"/>
            <w:vMerge/>
          </w:tcPr>
          <w:p w:rsidR="004B2E71" w:rsidRPr="004B2E71" w:rsidRDefault="004B2E71" w:rsidP="004B2E71">
            <w:pPr>
              <w:spacing w:after="0" w:line="240" w:lineRule="auto"/>
              <w:rPr>
                <w:rFonts w:ascii="Times New Roman" w:eastAsia="Times New Roman" w:hAnsi="Times New Roman" w:cs="Times New Roman"/>
                <w:sz w:val="28"/>
                <w:szCs w:val="24"/>
              </w:rPr>
            </w:pPr>
          </w:p>
        </w:tc>
        <w:tc>
          <w:tcPr>
            <w:tcW w:w="1843" w:type="dxa"/>
            <w:vMerge/>
          </w:tcPr>
          <w:p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p>
        </w:tc>
        <w:tc>
          <w:tcPr>
            <w:tcW w:w="1326" w:type="dxa"/>
            <w:vMerge/>
          </w:tcPr>
          <w:p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p>
        </w:tc>
        <w:tc>
          <w:tcPr>
            <w:tcW w:w="1701" w:type="dxa"/>
            <w:vMerge/>
          </w:tcPr>
          <w:p w:rsidR="004B2E71" w:rsidRPr="004B2E71" w:rsidRDefault="004B2E71" w:rsidP="004B2E71">
            <w:pPr>
              <w:spacing w:after="0" w:line="240" w:lineRule="auto"/>
              <w:jc w:val="center"/>
              <w:rPr>
                <w:rFonts w:ascii="Times New Roman" w:eastAsia="Times New Roman" w:hAnsi="Times New Roman" w:cs="Times New Roman"/>
                <w:sz w:val="24"/>
                <w:szCs w:val="24"/>
              </w:rPr>
            </w:pPr>
          </w:p>
        </w:tc>
        <w:tc>
          <w:tcPr>
            <w:tcW w:w="1448" w:type="dxa"/>
            <w:vMerge/>
          </w:tcPr>
          <w:p w:rsidR="004B2E71" w:rsidRPr="004B2E71" w:rsidRDefault="004B2E71" w:rsidP="004B2E71">
            <w:pPr>
              <w:spacing w:after="0" w:line="240" w:lineRule="auto"/>
              <w:jc w:val="center"/>
              <w:rPr>
                <w:rFonts w:ascii="Times New Roman" w:eastAsia="Times New Roman" w:hAnsi="Times New Roman" w:cs="Times New Roman"/>
                <w:sz w:val="24"/>
                <w:szCs w:val="24"/>
              </w:rPr>
            </w:pPr>
          </w:p>
        </w:tc>
        <w:tc>
          <w:tcPr>
            <w:tcW w:w="1444" w:type="dxa"/>
            <w:vMerge/>
          </w:tcPr>
          <w:p w:rsidR="004B2E71" w:rsidRPr="004B2E71" w:rsidRDefault="004B2E71" w:rsidP="004B2E71">
            <w:pPr>
              <w:spacing w:after="0" w:line="240" w:lineRule="auto"/>
              <w:jc w:val="center"/>
              <w:rPr>
                <w:rFonts w:ascii="Times New Roman" w:eastAsia="Times New Roman" w:hAnsi="Times New Roman" w:cs="Times New Roman"/>
                <w:sz w:val="24"/>
                <w:szCs w:val="24"/>
              </w:rPr>
            </w:pPr>
          </w:p>
        </w:tc>
        <w:tc>
          <w:tcPr>
            <w:tcW w:w="1492" w:type="dxa"/>
            <w:vMerge/>
          </w:tcPr>
          <w:p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p>
        </w:tc>
        <w:tc>
          <w:tcPr>
            <w:tcW w:w="1701" w:type="dxa"/>
            <w:vMerge/>
          </w:tcPr>
          <w:p w:rsidR="004B2E71" w:rsidRPr="004B2E71" w:rsidRDefault="004B2E71" w:rsidP="004B2E71">
            <w:pPr>
              <w:spacing w:after="0" w:line="240" w:lineRule="auto"/>
              <w:ind w:right="-108"/>
              <w:jc w:val="center"/>
              <w:rPr>
                <w:rFonts w:ascii="Times New Roman" w:eastAsia="Times New Roman" w:hAnsi="Times New Roman" w:cs="Times New Roman"/>
                <w:bCs/>
                <w:sz w:val="28"/>
                <w:szCs w:val="28"/>
              </w:rPr>
            </w:pPr>
          </w:p>
        </w:tc>
      </w:tr>
      <w:tr w:rsidR="004B2E71" w:rsidRPr="004B2E71" w:rsidTr="004B2E71">
        <w:trPr>
          <w:jc w:val="center"/>
        </w:trPr>
        <w:tc>
          <w:tcPr>
            <w:tcW w:w="15987" w:type="dxa"/>
            <w:gridSpan w:val="10"/>
            <w:tcBorders>
              <w:top w:val="single" w:sz="4" w:space="0" w:color="auto"/>
              <w:bottom w:val="single" w:sz="4" w:space="0" w:color="auto"/>
            </w:tcBorders>
          </w:tcPr>
          <w:p w:rsidR="004B2E71" w:rsidRPr="004B2E71" w:rsidRDefault="004B2E71" w:rsidP="004B2E71">
            <w:pPr>
              <w:spacing w:after="0" w:line="240" w:lineRule="auto"/>
              <w:ind w:right="-108"/>
              <w:jc w:val="center"/>
              <w:rPr>
                <w:rFonts w:ascii="Times New Roman" w:eastAsia="Times New Roman" w:hAnsi="Times New Roman" w:cs="Times New Roman"/>
                <w:b/>
                <w:bCs/>
                <w:sz w:val="28"/>
                <w:szCs w:val="28"/>
              </w:rPr>
            </w:pPr>
            <w:r w:rsidRPr="004B2E71">
              <w:rPr>
                <w:rFonts w:ascii="Times New Roman" w:eastAsia="Times New Roman" w:hAnsi="Times New Roman" w:cs="Times New Roman"/>
                <w:b/>
                <w:bCs/>
                <w:sz w:val="24"/>
                <w:szCs w:val="28"/>
              </w:rPr>
              <w:t>2020 год</w:t>
            </w:r>
          </w:p>
        </w:tc>
      </w:tr>
      <w:tr w:rsidR="004B2E71" w:rsidRPr="004B2E71" w:rsidTr="004B2E71">
        <w:trPr>
          <w:trHeight w:val="828"/>
          <w:jc w:val="center"/>
        </w:trPr>
        <w:tc>
          <w:tcPr>
            <w:tcW w:w="709" w:type="dxa"/>
            <w:tcBorders>
              <w:top w:val="single" w:sz="4" w:space="0" w:color="auto"/>
            </w:tcBorders>
          </w:tcPr>
          <w:p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w:t>
            </w:r>
          </w:p>
        </w:tc>
        <w:tc>
          <w:tcPr>
            <w:tcW w:w="2764" w:type="dxa"/>
          </w:tcPr>
          <w:p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п. Никологоры,</w:t>
            </w:r>
          </w:p>
          <w:p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пер. Красноармейский, д.2</w:t>
            </w:r>
          </w:p>
        </w:tc>
        <w:tc>
          <w:tcPr>
            <w:tcW w:w="1559"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proofErr w:type="gramStart"/>
            <w:r w:rsidRPr="004B2E71">
              <w:rPr>
                <w:rFonts w:ascii="Times New Roman" w:eastAsia="Times New Roman" w:hAnsi="Times New Roman" w:cs="Times New Roman"/>
                <w:sz w:val="24"/>
                <w:szCs w:val="24"/>
              </w:rPr>
              <w:t>проезды,  скамейки</w:t>
            </w:r>
            <w:proofErr w:type="gramEnd"/>
            <w:r w:rsidRPr="004B2E71">
              <w:rPr>
                <w:rFonts w:ascii="Times New Roman" w:eastAsia="Times New Roman" w:hAnsi="Times New Roman" w:cs="Times New Roman"/>
                <w:sz w:val="24"/>
                <w:szCs w:val="24"/>
              </w:rPr>
              <w:t>,</w:t>
            </w:r>
          </w:p>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4"/>
                <w:szCs w:val="24"/>
              </w:rPr>
              <w:t>урны</w:t>
            </w:r>
          </w:p>
        </w:tc>
        <w:tc>
          <w:tcPr>
            <w:tcW w:w="1843" w:type="dxa"/>
          </w:tcPr>
          <w:p w:rsidR="004B2E71" w:rsidRPr="004B2E71" w:rsidRDefault="004B2E71" w:rsidP="004B2E71">
            <w:pPr>
              <w:spacing w:after="0" w:line="240" w:lineRule="auto"/>
              <w:ind w:right="-126"/>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w:t>
            </w:r>
          </w:p>
        </w:tc>
        <w:tc>
          <w:tcPr>
            <w:tcW w:w="1326" w:type="dxa"/>
            <w:vAlign w:val="center"/>
          </w:tcPr>
          <w:p w:rsidR="004B2E71" w:rsidRPr="004B2E71" w:rsidRDefault="004B2E71" w:rsidP="004B2E71">
            <w:pPr>
              <w:spacing w:after="0" w:line="240" w:lineRule="auto"/>
              <w:jc w:val="center"/>
              <w:rPr>
                <w:rFonts w:ascii="Times New Roman" w:eastAsia="Times New Roman" w:hAnsi="Times New Roman" w:cs="Times New Roman"/>
                <w:color w:val="000000"/>
                <w:sz w:val="24"/>
                <w:szCs w:val="24"/>
              </w:rPr>
            </w:pPr>
            <w:r w:rsidRPr="004B2E71">
              <w:rPr>
                <w:rFonts w:ascii="Times New Roman" w:eastAsia="Times New Roman" w:hAnsi="Times New Roman" w:cs="Times New Roman"/>
                <w:color w:val="000000"/>
                <w:sz w:val="24"/>
                <w:szCs w:val="24"/>
              </w:rPr>
              <w:t>1 373 843,62</w:t>
            </w:r>
          </w:p>
        </w:tc>
        <w:tc>
          <w:tcPr>
            <w:tcW w:w="1701" w:type="dxa"/>
            <w:vAlign w:val="center"/>
          </w:tcPr>
          <w:p w:rsidR="004B2E71" w:rsidRPr="004B2E71" w:rsidRDefault="004B2E71" w:rsidP="004B2E71">
            <w:pPr>
              <w:spacing w:after="0" w:line="240" w:lineRule="auto"/>
              <w:jc w:val="center"/>
              <w:rPr>
                <w:rFonts w:ascii="Times New Roman" w:eastAsia="Times New Roman" w:hAnsi="Times New Roman" w:cs="Times New Roman"/>
                <w:color w:val="000000"/>
                <w:sz w:val="24"/>
                <w:szCs w:val="24"/>
              </w:rPr>
            </w:pPr>
            <w:r w:rsidRPr="004B2E71">
              <w:rPr>
                <w:rFonts w:ascii="Times New Roman" w:eastAsia="Times New Roman" w:hAnsi="Times New Roman" w:cs="Times New Roman"/>
                <w:color w:val="000000"/>
                <w:sz w:val="24"/>
                <w:szCs w:val="24"/>
              </w:rPr>
              <w:t>1 227 889,72</w:t>
            </w:r>
          </w:p>
        </w:tc>
        <w:tc>
          <w:tcPr>
            <w:tcW w:w="1448" w:type="dxa"/>
            <w:vAlign w:val="center"/>
          </w:tcPr>
          <w:p w:rsidR="004B2E71" w:rsidRPr="004B2E71" w:rsidRDefault="004B2E71" w:rsidP="004B2E71">
            <w:pPr>
              <w:spacing w:after="0" w:line="240" w:lineRule="auto"/>
              <w:jc w:val="center"/>
              <w:rPr>
                <w:rFonts w:ascii="Times New Roman" w:eastAsia="Times New Roman" w:hAnsi="Times New Roman" w:cs="Times New Roman"/>
                <w:color w:val="000000"/>
                <w:sz w:val="24"/>
                <w:szCs w:val="24"/>
              </w:rPr>
            </w:pPr>
            <w:r w:rsidRPr="004B2E71">
              <w:rPr>
                <w:rFonts w:ascii="Times New Roman" w:eastAsia="Times New Roman" w:hAnsi="Times New Roman" w:cs="Times New Roman"/>
                <w:color w:val="000000"/>
                <w:sz w:val="24"/>
                <w:szCs w:val="24"/>
              </w:rPr>
              <w:t>25 059,04</w:t>
            </w:r>
          </w:p>
        </w:tc>
        <w:tc>
          <w:tcPr>
            <w:tcW w:w="1444" w:type="dxa"/>
            <w:vAlign w:val="center"/>
          </w:tcPr>
          <w:p w:rsidR="004B2E71" w:rsidRPr="004B2E71" w:rsidRDefault="004B2E71" w:rsidP="004B2E71">
            <w:pPr>
              <w:spacing w:after="0" w:line="240" w:lineRule="auto"/>
              <w:jc w:val="center"/>
              <w:rPr>
                <w:rFonts w:ascii="Times New Roman" w:eastAsia="Times New Roman" w:hAnsi="Times New Roman" w:cs="Times New Roman"/>
                <w:color w:val="000000"/>
                <w:sz w:val="24"/>
                <w:szCs w:val="24"/>
              </w:rPr>
            </w:pPr>
            <w:r w:rsidRPr="004B2E71">
              <w:rPr>
                <w:rFonts w:ascii="Times New Roman" w:eastAsia="Times New Roman" w:hAnsi="Times New Roman" w:cs="Times New Roman"/>
                <w:color w:val="000000"/>
                <w:sz w:val="24"/>
                <w:szCs w:val="24"/>
              </w:rPr>
              <w:t>65 941,12</w:t>
            </w:r>
          </w:p>
        </w:tc>
        <w:tc>
          <w:tcPr>
            <w:tcW w:w="1492" w:type="dxa"/>
            <w:vAlign w:val="center"/>
          </w:tcPr>
          <w:p w:rsidR="004B2E71" w:rsidRPr="004B2E71" w:rsidRDefault="004B2E71" w:rsidP="004B2E71">
            <w:pPr>
              <w:spacing w:after="0" w:line="240" w:lineRule="auto"/>
              <w:jc w:val="center"/>
              <w:rPr>
                <w:rFonts w:ascii="Times New Roman" w:eastAsia="Times New Roman" w:hAnsi="Times New Roman" w:cs="Times New Roman"/>
                <w:color w:val="000000"/>
                <w:sz w:val="24"/>
                <w:szCs w:val="24"/>
              </w:rPr>
            </w:pPr>
            <w:r w:rsidRPr="004B2E71">
              <w:rPr>
                <w:rFonts w:ascii="Times New Roman" w:eastAsia="Times New Roman" w:hAnsi="Times New Roman" w:cs="Times New Roman"/>
                <w:color w:val="000000"/>
                <w:sz w:val="24"/>
                <w:szCs w:val="24"/>
              </w:rPr>
              <w:t>54 953,74</w:t>
            </w:r>
          </w:p>
        </w:tc>
        <w:tc>
          <w:tcPr>
            <w:tcW w:w="1701" w:type="dxa"/>
          </w:tcPr>
          <w:p w:rsidR="004B2E71" w:rsidRPr="004B2E71" w:rsidRDefault="004B2E71" w:rsidP="004B2E71">
            <w:pPr>
              <w:spacing w:after="0" w:line="240" w:lineRule="auto"/>
              <w:ind w:right="-108"/>
              <w:jc w:val="center"/>
              <w:rPr>
                <w:rFonts w:ascii="Times New Roman" w:eastAsia="Times New Roman" w:hAnsi="Times New Roman" w:cs="Times New Roman"/>
                <w:bCs/>
                <w:sz w:val="24"/>
                <w:szCs w:val="28"/>
              </w:rPr>
            </w:pPr>
            <w:r w:rsidRPr="004B2E71">
              <w:rPr>
                <w:rFonts w:ascii="Times New Roman" w:eastAsia="Times New Roman" w:hAnsi="Times New Roman" w:cs="Times New Roman"/>
                <w:bCs/>
                <w:sz w:val="24"/>
                <w:szCs w:val="28"/>
              </w:rPr>
              <w:t>трудовое,</w:t>
            </w:r>
          </w:p>
          <w:p w:rsidR="004B2E71" w:rsidRPr="004B2E71" w:rsidRDefault="004B2E71" w:rsidP="004B2E71">
            <w:pPr>
              <w:spacing w:after="0" w:line="240" w:lineRule="auto"/>
              <w:ind w:right="-108"/>
              <w:jc w:val="center"/>
              <w:rPr>
                <w:rFonts w:ascii="Times New Roman" w:eastAsia="Times New Roman" w:hAnsi="Times New Roman" w:cs="Times New Roman"/>
                <w:bCs/>
                <w:sz w:val="28"/>
                <w:szCs w:val="28"/>
              </w:rPr>
            </w:pPr>
            <w:r w:rsidRPr="004B2E71">
              <w:rPr>
                <w:rFonts w:ascii="Times New Roman" w:eastAsia="Times New Roman" w:hAnsi="Times New Roman" w:cs="Times New Roman"/>
                <w:bCs/>
                <w:sz w:val="24"/>
                <w:szCs w:val="28"/>
              </w:rPr>
              <w:t>финансовое</w:t>
            </w:r>
          </w:p>
        </w:tc>
      </w:tr>
    </w:tbl>
    <w:p w:rsidR="004B2E71" w:rsidRPr="004B2E71" w:rsidRDefault="004B2E71" w:rsidP="004B2E71">
      <w:pPr>
        <w:tabs>
          <w:tab w:val="left" w:pos="4800"/>
        </w:tabs>
        <w:spacing w:after="160" w:line="259" w:lineRule="auto"/>
        <w:rPr>
          <w:rFonts w:ascii="Times New Roman" w:eastAsia="Times New Roman" w:hAnsi="Times New Roman" w:cs="Times New Roman"/>
          <w:sz w:val="24"/>
          <w:szCs w:val="24"/>
        </w:rPr>
      </w:pPr>
    </w:p>
    <w:p w:rsidR="004B2E71" w:rsidRPr="004B2E71" w:rsidRDefault="004B2E71" w:rsidP="004B2E71">
      <w:pPr>
        <w:tabs>
          <w:tab w:val="left" w:pos="4800"/>
        </w:tabs>
        <w:spacing w:after="160" w:line="259" w:lineRule="auto"/>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ab/>
      </w:r>
    </w:p>
    <w:p w:rsidR="004B2E71" w:rsidRPr="004B2E71" w:rsidRDefault="004B2E71" w:rsidP="004B2E71">
      <w:pPr>
        <w:tabs>
          <w:tab w:val="left" w:pos="4800"/>
        </w:tabs>
        <w:spacing w:after="160" w:line="259" w:lineRule="auto"/>
        <w:rPr>
          <w:rFonts w:ascii="Times New Roman" w:eastAsia="Times New Roman" w:hAnsi="Times New Roman" w:cs="Times New Roman"/>
          <w:sz w:val="24"/>
          <w:szCs w:val="24"/>
        </w:rPr>
      </w:pPr>
    </w:p>
    <w:p w:rsidR="004B2E71" w:rsidRPr="004B2E71" w:rsidRDefault="004B2E71" w:rsidP="004B2E71">
      <w:pPr>
        <w:tabs>
          <w:tab w:val="left" w:pos="4800"/>
        </w:tabs>
        <w:spacing w:after="160" w:line="259" w:lineRule="auto"/>
        <w:rPr>
          <w:rFonts w:ascii="Times New Roman" w:eastAsia="Times New Roman" w:hAnsi="Times New Roman" w:cs="Times New Roman"/>
          <w:sz w:val="24"/>
          <w:szCs w:val="24"/>
        </w:rPr>
      </w:pPr>
    </w:p>
    <w:p w:rsidR="004B2E71" w:rsidRPr="004B2E71" w:rsidRDefault="004B2E71" w:rsidP="004B2E71">
      <w:pPr>
        <w:tabs>
          <w:tab w:val="left" w:pos="4800"/>
        </w:tabs>
        <w:spacing w:after="160" w:line="259" w:lineRule="auto"/>
        <w:rPr>
          <w:rFonts w:ascii="Times New Roman" w:eastAsia="Times New Roman" w:hAnsi="Times New Roman" w:cs="Times New Roman"/>
          <w:sz w:val="24"/>
          <w:szCs w:val="24"/>
        </w:rPr>
      </w:pPr>
    </w:p>
    <w:p w:rsidR="004B2E71" w:rsidRPr="004B2E71" w:rsidRDefault="004B2E71" w:rsidP="004B2E71">
      <w:pPr>
        <w:tabs>
          <w:tab w:val="left" w:pos="4800"/>
        </w:tabs>
        <w:spacing w:after="160" w:line="259" w:lineRule="auto"/>
        <w:rPr>
          <w:rFonts w:ascii="Times New Roman" w:eastAsia="Times New Roman" w:hAnsi="Times New Roman" w:cs="Times New Roman"/>
          <w:sz w:val="24"/>
          <w:szCs w:val="24"/>
        </w:rPr>
      </w:pPr>
    </w:p>
    <w:p w:rsidR="004B2E71" w:rsidRPr="004B2E71" w:rsidRDefault="004B2E71" w:rsidP="004B2E71">
      <w:pPr>
        <w:tabs>
          <w:tab w:val="left" w:pos="4800"/>
        </w:tabs>
        <w:spacing w:after="160" w:line="259" w:lineRule="auto"/>
        <w:rPr>
          <w:rFonts w:ascii="Times New Roman" w:eastAsia="Times New Roman" w:hAnsi="Times New Roman" w:cs="Times New Roman"/>
          <w:sz w:val="24"/>
          <w:szCs w:val="24"/>
        </w:rPr>
      </w:pPr>
    </w:p>
    <w:tbl>
      <w:tblPr>
        <w:tblStyle w:val="13"/>
        <w:tblW w:w="18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0284"/>
      </w:tblGrid>
      <w:tr w:rsidR="004B2E71" w:rsidRPr="004B2E71" w:rsidTr="004B2E71">
        <w:tc>
          <w:tcPr>
            <w:tcW w:w="8364" w:type="dxa"/>
          </w:tcPr>
          <w:p w:rsidR="004B2E71" w:rsidRPr="004B2E71" w:rsidRDefault="004B2E71" w:rsidP="004B2E71">
            <w:pPr>
              <w:tabs>
                <w:tab w:val="left" w:pos="2454"/>
              </w:tabs>
              <w:rPr>
                <w:rFonts w:ascii="Calibri" w:hAnsi="Calibri" w:cs="Times New Roman"/>
              </w:rPr>
            </w:pPr>
          </w:p>
        </w:tc>
        <w:tc>
          <w:tcPr>
            <w:tcW w:w="10284" w:type="dxa"/>
          </w:tcPr>
          <w:p w:rsidR="004B2E71" w:rsidRPr="004B2E71" w:rsidRDefault="004B2E71" w:rsidP="004B2E71">
            <w:pPr>
              <w:tabs>
                <w:tab w:val="left" w:pos="7776"/>
              </w:tabs>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Приложение № 3 к Программе</w:t>
            </w:r>
          </w:p>
          <w:p w:rsidR="004B2E71" w:rsidRPr="004B2E71" w:rsidRDefault="004B2E71" w:rsidP="004B2E71">
            <w:pPr>
              <w:tabs>
                <w:tab w:val="left" w:pos="7776"/>
              </w:tabs>
              <w:jc w:val="center"/>
              <w:rPr>
                <w:rFonts w:ascii="Times New Roman" w:eastAsia="Times New Roman" w:hAnsi="Times New Roman" w:cs="Times New Roman"/>
                <w:sz w:val="24"/>
                <w:szCs w:val="24"/>
              </w:rPr>
            </w:pPr>
          </w:p>
        </w:tc>
      </w:tr>
    </w:tbl>
    <w:p w:rsidR="004B2E71" w:rsidRPr="004B2E71" w:rsidRDefault="004B2E71" w:rsidP="004B2E71">
      <w:pPr>
        <w:spacing w:after="160" w:line="259" w:lineRule="auto"/>
        <w:jc w:val="center"/>
        <w:rPr>
          <w:rFonts w:ascii="Times New Roman" w:eastAsia="Times New Roman" w:hAnsi="Times New Roman" w:cs="Times New Roman"/>
          <w:b/>
          <w:bCs/>
          <w:sz w:val="28"/>
          <w:szCs w:val="28"/>
        </w:rPr>
      </w:pPr>
      <w:r w:rsidRPr="004B2E71">
        <w:rPr>
          <w:rFonts w:ascii="Times New Roman" w:eastAsia="Times New Roman" w:hAnsi="Times New Roman" w:cs="Times New Roman"/>
          <w:b/>
          <w:bCs/>
          <w:sz w:val="28"/>
          <w:szCs w:val="28"/>
        </w:rPr>
        <w:t xml:space="preserve">Перечень </w:t>
      </w:r>
      <w:r w:rsidRPr="004B2E71">
        <w:rPr>
          <w:rFonts w:ascii="Times New Roman" w:eastAsia="Times New Roman" w:hAnsi="Times New Roman" w:cs="Times New Roman"/>
          <w:b/>
          <w:sz w:val="28"/>
          <w:szCs w:val="28"/>
        </w:rPr>
        <w:t>территорий общего пользования</w:t>
      </w:r>
      <w:r w:rsidRPr="004B2E71">
        <w:rPr>
          <w:rFonts w:ascii="Times New Roman" w:eastAsia="Times New Roman" w:hAnsi="Times New Roman" w:cs="Times New Roman"/>
          <w:b/>
          <w:bCs/>
          <w:sz w:val="28"/>
          <w:szCs w:val="28"/>
        </w:rPr>
        <w:t>, подлежащих благоустройству по годам с расшифровкой</w:t>
      </w:r>
    </w:p>
    <w:tbl>
      <w:tblPr>
        <w:tblW w:w="16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6"/>
        <w:gridCol w:w="3570"/>
        <w:gridCol w:w="3985"/>
        <w:gridCol w:w="1552"/>
        <w:gridCol w:w="1811"/>
        <w:gridCol w:w="1579"/>
        <w:gridCol w:w="1394"/>
        <w:gridCol w:w="1426"/>
      </w:tblGrid>
      <w:tr w:rsidR="004B2E71" w:rsidRPr="004B2E71" w:rsidTr="004B2E71">
        <w:trPr>
          <w:jc w:val="center"/>
        </w:trPr>
        <w:tc>
          <w:tcPr>
            <w:tcW w:w="700" w:type="dxa"/>
            <w:vMerge w:val="restart"/>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w:t>
            </w:r>
          </w:p>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 xml:space="preserve"> п/п</w:t>
            </w:r>
          </w:p>
        </w:tc>
        <w:tc>
          <w:tcPr>
            <w:tcW w:w="3613" w:type="dxa"/>
            <w:vMerge w:val="restart"/>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Наименование и адрес территории общего пользования</w:t>
            </w:r>
          </w:p>
        </w:tc>
        <w:tc>
          <w:tcPr>
            <w:tcW w:w="4030" w:type="dxa"/>
            <w:vMerge w:val="restart"/>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Планируемые виды работ</w:t>
            </w:r>
          </w:p>
        </w:tc>
        <w:tc>
          <w:tcPr>
            <w:tcW w:w="7670" w:type="dxa"/>
            <w:gridSpan w:val="5"/>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Объем средств, необходимых для выполнения мероприятий, руб.</w:t>
            </w:r>
          </w:p>
        </w:tc>
      </w:tr>
      <w:tr w:rsidR="004B2E71" w:rsidRPr="004B2E71" w:rsidTr="004B2E71">
        <w:trPr>
          <w:jc w:val="center"/>
        </w:trPr>
        <w:tc>
          <w:tcPr>
            <w:tcW w:w="700" w:type="dxa"/>
            <w:vMerge/>
          </w:tcPr>
          <w:p w:rsidR="004B2E71" w:rsidRPr="004B2E71" w:rsidRDefault="004B2E71" w:rsidP="004B2E71">
            <w:pPr>
              <w:spacing w:after="0" w:line="240" w:lineRule="auto"/>
              <w:jc w:val="center"/>
              <w:rPr>
                <w:rFonts w:ascii="Times New Roman" w:eastAsia="Times New Roman" w:hAnsi="Times New Roman" w:cs="Times New Roman"/>
                <w:sz w:val="24"/>
                <w:szCs w:val="24"/>
              </w:rPr>
            </w:pPr>
          </w:p>
        </w:tc>
        <w:tc>
          <w:tcPr>
            <w:tcW w:w="3613" w:type="dxa"/>
            <w:vMerge/>
          </w:tcPr>
          <w:p w:rsidR="004B2E71" w:rsidRPr="004B2E71" w:rsidRDefault="004B2E71" w:rsidP="004B2E71">
            <w:pPr>
              <w:spacing w:after="0" w:line="240" w:lineRule="auto"/>
              <w:jc w:val="center"/>
              <w:rPr>
                <w:rFonts w:ascii="Times New Roman" w:eastAsia="Times New Roman" w:hAnsi="Times New Roman" w:cs="Times New Roman"/>
                <w:sz w:val="24"/>
                <w:szCs w:val="24"/>
              </w:rPr>
            </w:pPr>
          </w:p>
        </w:tc>
        <w:tc>
          <w:tcPr>
            <w:tcW w:w="4030" w:type="dxa"/>
            <w:vMerge/>
          </w:tcPr>
          <w:p w:rsidR="004B2E71" w:rsidRPr="004B2E71" w:rsidRDefault="004B2E71" w:rsidP="004B2E71">
            <w:pPr>
              <w:spacing w:after="0" w:line="240" w:lineRule="auto"/>
              <w:jc w:val="center"/>
              <w:rPr>
                <w:rFonts w:ascii="Times New Roman" w:eastAsia="Times New Roman" w:hAnsi="Times New Roman" w:cs="Times New Roman"/>
                <w:sz w:val="24"/>
                <w:szCs w:val="24"/>
              </w:rPr>
            </w:pPr>
          </w:p>
        </w:tc>
        <w:tc>
          <w:tcPr>
            <w:tcW w:w="1554" w:type="dxa"/>
            <w:vMerge w:val="restart"/>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всего</w:t>
            </w:r>
          </w:p>
        </w:tc>
        <w:tc>
          <w:tcPr>
            <w:tcW w:w="6116" w:type="dxa"/>
            <w:gridSpan w:val="4"/>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в том числе:</w:t>
            </w:r>
          </w:p>
        </w:tc>
      </w:tr>
      <w:tr w:rsidR="004B2E71" w:rsidRPr="004B2E71" w:rsidTr="004B2E71">
        <w:trPr>
          <w:jc w:val="center"/>
        </w:trPr>
        <w:tc>
          <w:tcPr>
            <w:tcW w:w="700" w:type="dxa"/>
            <w:vMerge/>
          </w:tcPr>
          <w:p w:rsidR="004B2E71" w:rsidRPr="004B2E71" w:rsidRDefault="004B2E71" w:rsidP="004B2E71">
            <w:pPr>
              <w:spacing w:after="0" w:line="240" w:lineRule="auto"/>
              <w:jc w:val="center"/>
              <w:rPr>
                <w:rFonts w:ascii="Times New Roman" w:eastAsia="Times New Roman" w:hAnsi="Times New Roman" w:cs="Times New Roman"/>
                <w:sz w:val="24"/>
                <w:szCs w:val="24"/>
              </w:rPr>
            </w:pPr>
          </w:p>
        </w:tc>
        <w:tc>
          <w:tcPr>
            <w:tcW w:w="3613" w:type="dxa"/>
            <w:vMerge/>
          </w:tcPr>
          <w:p w:rsidR="004B2E71" w:rsidRPr="004B2E71" w:rsidRDefault="004B2E71" w:rsidP="004B2E71">
            <w:pPr>
              <w:spacing w:after="0" w:line="240" w:lineRule="auto"/>
              <w:jc w:val="center"/>
              <w:rPr>
                <w:rFonts w:ascii="Times New Roman" w:eastAsia="Times New Roman" w:hAnsi="Times New Roman" w:cs="Times New Roman"/>
                <w:sz w:val="24"/>
                <w:szCs w:val="24"/>
              </w:rPr>
            </w:pPr>
          </w:p>
        </w:tc>
        <w:tc>
          <w:tcPr>
            <w:tcW w:w="4030" w:type="dxa"/>
            <w:vMerge/>
          </w:tcPr>
          <w:p w:rsidR="004B2E71" w:rsidRPr="004B2E71" w:rsidRDefault="004B2E71" w:rsidP="004B2E71">
            <w:pPr>
              <w:spacing w:after="0" w:line="240" w:lineRule="auto"/>
              <w:jc w:val="center"/>
              <w:rPr>
                <w:rFonts w:ascii="Times New Roman" w:eastAsia="Times New Roman" w:hAnsi="Times New Roman" w:cs="Times New Roman"/>
                <w:sz w:val="24"/>
                <w:szCs w:val="24"/>
              </w:rPr>
            </w:pPr>
          </w:p>
        </w:tc>
        <w:tc>
          <w:tcPr>
            <w:tcW w:w="1554" w:type="dxa"/>
            <w:vMerge/>
          </w:tcPr>
          <w:p w:rsidR="004B2E71" w:rsidRPr="004B2E71" w:rsidRDefault="004B2E71" w:rsidP="004B2E71">
            <w:pPr>
              <w:spacing w:after="0" w:line="240" w:lineRule="auto"/>
              <w:jc w:val="center"/>
              <w:rPr>
                <w:rFonts w:ascii="Times New Roman" w:eastAsia="Times New Roman" w:hAnsi="Times New Roman" w:cs="Times New Roman"/>
                <w:sz w:val="24"/>
                <w:szCs w:val="24"/>
              </w:rPr>
            </w:pPr>
          </w:p>
        </w:tc>
        <w:tc>
          <w:tcPr>
            <w:tcW w:w="1816" w:type="dxa"/>
          </w:tcPr>
          <w:p w:rsidR="004B2E71" w:rsidRPr="004B2E71" w:rsidRDefault="004B2E71" w:rsidP="004B2E71">
            <w:pPr>
              <w:autoSpaceDE w:val="0"/>
              <w:autoSpaceDN w:val="0"/>
              <w:adjustRightInd w:val="0"/>
              <w:spacing w:after="0" w:line="240" w:lineRule="auto"/>
              <w:ind w:right="-108"/>
              <w:jc w:val="center"/>
              <w:rPr>
                <w:rFonts w:ascii="Times New Roman" w:eastAsia="Calibri" w:hAnsi="Times New Roman" w:cs="Times New Roman"/>
                <w:sz w:val="24"/>
                <w:szCs w:val="24"/>
              </w:rPr>
            </w:pPr>
            <w:r w:rsidRPr="004B2E71">
              <w:rPr>
                <w:rFonts w:ascii="Times New Roman" w:eastAsia="Calibri" w:hAnsi="Times New Roman" w:cs="Times New Roman"/>
                <w:sz w:val="24"/>
                <w:szCs w:val="24"/>
              </w:rPr>
              <w:t>федеральный бюджет</w:t>
            </w:r>
          </w:p>
        </w:tc>
        <w:tc>
          <w:tcPr>
            <w:tcW w:w="1586" w:type="dxa"/>
          </w:tcPr>
          <w:p w:rsidR="004B2E71" w:rsidRPr="004B2E71" w:rsidRDefault="004B2E71" w:rsidP="004B2E71">
            <w:pPr>
              <w:autoSpaceDE w:val="0"/>
              <w:autoSpaceDN w:val="0"/>
              <w:adjustRightInd w:val="0"/>
              <w:spacing w:after="0" w:line="240" w:lineRule="auto"/>
              <w:ind w:right="-108"/>
              <w:jc w:val="center"/>
              <w:rPr>
                <w:rFonts w:ascii="Times New Roman" w:eastAsia="Calibri" w:hAnsi="Times New Roman" w:cs="Times New Roman"/>
                <w:sz w:val="24"/>
                <w:szCs w:val="24"/>
              </w:rPr>
            </w:pPr>
            <w:r w:rsidRPr="004B2E71">
              <w:rPr>
                <w:rFonts w:ascii="Times New Roman" w:eastAsia="Calibri" w:hAnsi="Times New Roman" w:cs="Times New Roman"/>
                <w:sz w:val="24"/>
                <w:szCs w:val="24"/>
              </w:rPr>
              <w:t>областной бюджет</w:t>
            </w:r>
          </w:p>
        </w:tc>
        <w:tc>
          <w:tcPr>
            <w:tcW w:w="1396" w:type="dxa"/>
          </w:tcPr>
          <w:p w:rsidR="004B2E71" w:rsidRPr="004B2E71" w:rsidRDefault="004B2E71" w:rsidP="004B2E71">
            <w:pPr>
              <w:autoSpaceDE w:val="0"/>
              <w:autoSpaceDN w:val="0"/>
              <w:adjustRightInd w:val="0"/>
              <w:spacing w:after="0" w:line="240" w:lineRule="auto"/>
              <w:ind w:right="-108"/>
              <w:jc w:val="center"/>
              <w:rPr>
                <w:rFonts w:ascii="Times New Roman" w:eastAsia="Calibri" w:hAnsi="Times New Roman" w:cs="Times New Roman"/>
                <w:sz w:val="24"/>
                <w:szCs w:val="24"/>
              </w:rPr>
            </w:pPr>
            <w:r w:rsidRPr="004B2E71">
              <w:rPr>
                <w:rFonts w:ascii="Times New Roman" w:eastAsia="Calibri" w:hAnsi="Times New Roman" w:cs="Times New Roman"/>
                <w:sz w:val="24"/>
                <w:szCs w:val="24"/>
              </w:rPr>
              <w:t>местный бюджет</w:t>
            </w:r>
          </w:p>
        </w:tc>
        <w:tc>
          <w:tcPr>
            <w:tcW w:w="1318"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proofErr w:type="spellStart"/>
            <w:r w:rsidRPr="004B2E71">
              <w:rPr>
                <w:rFonts w:ascii="Times New Roman" w:eastAsia="Times New Roman" w:hAnsi="Times New Roman" w:cs="Times New Roman"/>
                <w:sz w:val="24"/>
                <w:szCs w:val="24"/>
              </w:rPr>
              <w:t>внебюджет</w:t>
            </w:r>
            <w:proofErr w:type="spellEnd"/>
            <w:r w:rsidRPr="004B2E71">
              <w:rPr>
                <w:rFonts w:ascii="Times New Roman" w:eastAsia="Times New Roman" w:hAnsi="Times New Roman" w:cs="Times New Roman"/>
                <w:sz w:val="24"/>
                <w:szCs w:val="24"/>
              </w:rPr>
              <w:t>. источники</w:t>
            </w:r>
          </w:p>
        </w:tc>
      </w:tr>
      <w:tr w:rsidR="004B2E71" w:rsidRPr="004B2E71" w:rsidTr="004B2E71">
        <w:trPr>
          <w:jc w:val="center"/>
        </w:trPr>
        <w:tc>
          <w:tcPr>
            <w:tcW w:w="700"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w:t>
            </w:r>
          </w:p>
        </w:tc>
        <w:tc>
          <w:tcPr>
            <w:tcW w:w="3613"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w:t>
            </w:r>
          </w:p>
        </w:tc>
        <w:tc>
          <w:tcPr>
            <w:tcW w:w="4030" w:type="dxa"/>
          </w:tcPr>
          <w:p w:rsidR="004B2E71" w:rsidRPr="004B2E71" w:rsidRDefault="004B2E71" w:rsidP="004B2E71">
            <w:pPr>
              <w:autoSpaceDE w:val="0"/>
              <w:autoSpaceDN w:val="0"/>
              <w:adjustRightInd w:val="0"/>
              <w:spacing w:after="0" w:line="240" w:lineRule="auto"/>
              <w:ind w:right="-108"/>
              <w:jc w:val="center"/>
              <w:rPr>
                <w:rFonts w:ascii="Times New Roman" w:eastAsia="Calibri" w:hAnsi="Times New Roman" w:cs="Times New Roman"/>
                <w:sz w:val="24"/>
                <w:szCs w:val="24"/>
              </w:rPr>
            </w:pPr>
            <w:r w:rsidRPr="004B2E71">
              <w:rPr>
                <w:rFonts w:ascii="Times New Roman" w:eastAsia="Calibri" w:hAnsi="Times New Roman" w:cs="Times New Roman"/>
                <w:sz w:val="24"/>
                <w:szCs w:val="24"/>
              </w:rPr>
              <w:t>3</w:t>
            </w:r>
          </w:p>
        </w:tc>
        <w:tc>
          <w:tcPr>
            <w:tcW w:w="1554"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4</w:t>
            </w:r>
          </w:p>
        </w:tc>
        <w:tc>
          <w:tcPr>
            <w:tcW w:w="1816" w:type="dxa"/>
          </w:tcPr>
          <w:p w:rsidR="004B2E71" w:rsidRPr="004B2E71" w:rsidRDefault="004B2E71" w:rsidP="004B2E71">
            <w:pPr>
              <w:autoSpaceDE w:val="0"/>
              <w:autoSpaceDN w:val="0"/>
              <w:adjustRightInd w:val="0"/>
              <w:spacing w:after="0" w:line="240" w:lineRule="auto"/>
              <w:ind w:right="-108"/>
              <w:jc w:val="center"/>
              <w:rPr>
                <w:rFonts w:ascii="Times New Roman" w:eastAsia="Calibri" w:hAnsi="Times New Roman" w:cs="Times New Roman"/>
                <w:sz w:val="24"/>
                <w:szCs w:val="24"/>
              </w:rPr>
            </w:pPr>
            <w:r w:rsidRPr="004B2E71">
              <w:rPr>
                <w:rFonts w:ascii="Times New Roman" w:eastAsia="Calibri" w:hAnsi="Times New Roman" w:cs="Times New Roman"/>
                <w:sz w:val="24"/>
                <w:szCs w:val="24"/>
              </w:rPr>
              <w:t>5</w:t>
            </w:r>
          </w:p>
        </w:tc>
        <w:tc>
          <w:tcPr>
            <w:tcW w:w="1586" w:type="dxa"/>
          </w:tcPr>
          <w:p w:rsidR="004B2E71" w:rsidRPr="004B2E71" w:rsidRDefault="004B2E71" w:rsidP="004B2E71">
            <w:pPr>
              <w:autoSpaceDE w:val="0"/>
              <w:autoSpaceDN w:val="0"/>
              <w:adjustRightInd w:val="0"/>
              <w:spacing w:after="0" w:line="240" w:lineRule="auto"/>
              <w:ind w:right="-108"/>
              <w:jc w:val="center"/>
              <w:rPr>
                <w:rFonts w:ascii="Times New Roman" w:eastAsia="Calibri" w:hAnsi="Times New Roman" w:cs="Times New Roman"/>
                <w:sz w:val="24"/>
                <w:szCs w:val="24"/>
              </w:rPr>
            </w:pPr>
            <w:r w:rsidRPr="004B2E71">
              <w:rPr>
                <w:rFonts w:ascii="Times New Roman" w:eastAsia="Calibri" w:hAnsi="Times New Roman" w:cs="Times New Roman"/>
                <w:sz w:val="24"/>
                <w:szCs w:val="24"/>
              </w:rPr>
              <w:t>6</w:t>
            </w:r>
          </w:p>
        </w:tc>
        <w:tc>
          <w:tcPr>
            <w:tcW w:w="1396" w:type="dxa"/>
          </w:tcPr>
          <w:p w:rsidR="004B2E71" w:rsidRPr="004B2E71" w:rsidRDefault="004B2E71" w:rsidP="004B2E71">
            <w:pPr>
              <w:autoSpaceDE w:val="0"/>
              <w:autoSpaceDN w:val="0"/>
              <w:adjustRightInd w:val="0"/>
              <w:spacing w:after="0" w:line="240" w:lineRule="auto"/>
              <w:ind w:right="-108"/>
              <w:jc w:val="center"/>
              <w:rPr>
                <w:rFonts w:ascii="Times New Roman" w:eastAsia="Calibri" w:hAnsi="Times New Roman" w:cs="Times New Roman"/>
                <w:sz w:val="24"/>
                <w:szCs w:val="24"/>
              </w:rPr>
            </w:pPr>
            <w:r w:rsidRPr="004B2E71">
              <w:rPr>
                <w:rFonts w:ascii="Times New Roman" w:eastAsia="Calibri" w:hAnsi="Times New Roman" w:cs="Times New Roman"/>
                <w:sz w:val="24"/>
                <w:szCs w:val="24"/>
              </w:rPr>
              <w:t>7</w:t>
            </w:r>
          </w:p>
        </w:tc>
        <w:tc>
          <w:tcPr>
            <w:tcW w:w="1318"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8</w:t>
            </w:r>
          </w:p>
        </w:tc>
      </w:tr>
      <w:tr w:rsidR="004B2E71" w:rsidRPr="004B2E71" w:rsidTr="004B2E71">
        <w:trPr>
          <w:jc w:val="center"/>
        </w:trPr>
        <w:tc>
          <w:tcPr>
            <w:tcW w:w="16013" w:type="dxa"/>
            <w:gridSpan w:val="8"/>
          </w:tcPr>
          <w:p w:rsidR="004B2E71" w:rsidRPr="004B2E71" w:rsidRDefault="004B2E71" w:rsidP="004B2E71">
            <w:pPr>
              <w:spacing w:after="0" w:line="240" w:lineRule="auto"/>
              <w:ind w:right="-108"/>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2018 год</w:t>
            </w:r>
          </w:p>
        </w:tc>
      </w:tr>
      <w:tr w:rsidR="004B2E71" w:rsidRPr="004B2E71" w:rsidTr="004B2E71">
        <w:trPr>
          <w:jc w:val="center"/>
        </w:trPr>
        <w:tc>
          <w:tcPr>
            <w:tcW w:w="700"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w:t>
            </w:r>
          </w:p>
        </w:tc>
        <w:tc>
          <w:tcPr>
            <w:tcW w:w="3613" w:type="dxa"/>
          </w:tcPr>
          <w:p w:rsidR="004B2E71" w:rsidRPr="004B2E71" w:rsidRDefault="004B2E71" w:rsidP="004B2E71">
            <w:pPr>
              <w:spacing w:after="0" w:line="240" w:lineRule="auto"/>
              <w:ind w:right="-108"/>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lang w:val="en-US"/>
              </w:rPr>
              <w:t>I</w:t>
            </w:r>
            <w:r w:rsidRPr="004B2E71">
              <w:rPr>
                <w:rFonts w:ascii="Times New Roman" w:eastAsia="Times New Roman" w:hAnsi="Times New Roman" w:cs="Times New Roman"/>
                <w:b/>
                <w:sz w:val="24"/>
                <w:szCs w:val="24"/>
              </w:rPr>
              <w:t xml:space="preserve"> этап</w:t>
            </w:r>
          </w:p>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ул. Советская,</w:t>
            </w:r>
          </w:p>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 xml:space="preserve"> п. Никологоры (центральная площадь)</w:t>
            </w:r>
          </w:p>
        </w:tc>
        <w:tc>
          <w:tcPr>
            <w:tcW w:w="4030"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ремонт дорожного покрытия, ограждение, освещение, скамейки</w:t>
            </w:r>
          </w:p>
        </w:tc>
        <w:tc>
          <w:tcPr>
            <w:tcW w:w="1554"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1 487 764,89</w:t>
            </w:r>
          </w:p>
        </w:tc>
        <w:tc>
          <w:tcPr>
            <w:tcW w:w="1816"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1 257 905,22</w:t>
            </w:r>
          </w:p>
        </w:tc>
        <w:tc>
          <w:tcPr>
            <w:tcW w:w="1586"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155 471,43</w:t>
            </w:r>
          </w:p>
        </w:tc>
        <w:tc>
          <w:tcPr>
            <w:tcW w:w="1396"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74 388,24</w:t>
            </w:r>
          </w:p>
        </w:tc>
        <w:tc>
          <w:tcPr>
            <w:tcW w:w="1318"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0,0</w:t>
            </w:r>
          </w:p>
        </w:tc>
      </w:tr>
      <w:tr w:rsidR="004B2E71" w:rsidRPr="004B2E71" w:rsidTr="004B2E71">
        <w:trPr>
          <w:jc w:val="center"/>
        </w:trPr>
        <w:tc>
          <w:tcPr>
            <w:tcW w:w="16013" w:type="dxa"/>
            <w:gridSpan w:val="8"/>
          </w:tcPr>
          <w:p w:rsidR="004B2E71" w:rsidRPr="004B2E71" w:rsidRDefault="004B2E71" w:rsidP="004B2E71">
            <w:pPr>
              <w:spacing w:after="0" w:line="240" w:lineRule="auto"/>
              <w:ind w:right="-108"/>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2019 год</w:t>
            </w:r>
          </w:p>
        </w:tc>
      </w:tr>
      <w:tr w:rsidR="004B2E71" w:rsidRPr="004B2E71" w:rsidTr="004B2E71">
        <w:trPr>
          <w:jc w:val="center"/>
        </w:trPr>
        <w:tc>
          <w:tcPr>
            <w:tcW w:w="700"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w:t>
            </w:r>
          </w:p>
        </w:tc>
        <w:tc>
          <w:tcPr>
            <w:tcW w:w="3613" w:type="dxa"/>
          </w:tcPr>
          <w:p w:rsidR="004B2E71" w:rsidRPr="004B2E71" w:rsidRDefault="004B2E71" w:rsidP="004B2E71">
            <w:pPr>
              <w:spacing w:after="0" w:line="240" w:lineRule="auto"/>
              <w:ind w:right="-108"/>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I</w:t>
            </w:r>
            <w:r w:rsidRPr="004B2E71">
              <w:rPr>
                <w:rFonts w:ascii="Times New Roman" w:eastAsia="Times New Roman" w:hAnsi="Times New Roman" w:cs="Times New Roman"/>
                <w:b/>
                <w:sz w:val="24"/>
                <w:szCs w:val="24"/>
                <w:lang w:val="en-US"/>
              </w:rPr>
              <w:t>I</w:t>
            </w:r>
            <w:r w:rsidRPr="004B2E71">
              <w:rPr>
                <w:rFonts w:ascii="Times New Roman" w:eastAsia="Times New Roman" w:hAnsi="Times New Roman" w:cs="Times New Roman"/>
                <w:b/>
                <w:sz w:val="24"/>
                <w:szCs w:val="24"/>
              </w:rPr>
              <w:t xml:space="preserve"> этап</w:t>
            </w:r>
          </w:p>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ул. Советская,</w:t>
            </w:r>
          </w:p>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 xml:space="preserve"> п. Никологоры (центральная площадь)</w:t>
            </w:r>
          </w:p>
        </w:tc>
        <w:tc>
          <w:tcPr>
            <w:tcW w:w="4030"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устройство площадки из брусчатки под установку часов, устройство освещения, установка часов, скамеек и клумб; обустройство мемориального комплекса - освещение, обустройство покрытий брусчаткой.</w:t>
            </w:r>
          </w:p>
        </w:tc>
        <w:tc>
          <w:tcPr>
            <w:tcW w:w="1554"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2 082 744,96</w:t>
            </w:r>
          </w:p>
        </w:tc>
        <w:tc>
          <w:tcPr>
            <w:tcW w:w="1816"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1 939 035,55</w:t>
            </w:r>
          </w:p>
        </w:tc>
        <w:tc>
          <w:tcPr>
            <w:tcW w:w="1586"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39 572,16</w:t>
            </w:r>
          </w:p>
        </w:tc>
        <w:tc>
          <w:tcPr>
            <w:tcW w:w="1396"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104 137,25</w:t>
            </w:r>
          </w:p>
        </w:tc>
        <w:tc>
          <w:tcPr>
            <w:tcW w:w="1318"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0,0</w:t>
            </w:r>
          </w:p>
        </w:tc>
      </w:tr>
      <w:tr w:rsidR="004B2E71" w:rsidRPr="004B2E71" w:rsidTr="004B2E71">
        <w:trPr>
          <w:jc w:val="center"/>
        </w:trPr>
        <w:tc>
          <w:tcPr>
            <w:tcW w:w="16013" w:type="dxa"/>
            <w:gridSpan w:val="8"/>
          </w:tcPr>
          <w:p w:rsidR="004B2E71" w:rsidRPr="004B2E71" w:rsidRDefault="004B2E71" w:rsidP="004B2E71">
            <w:pPr>
              <w:spacing w:after="0" w:line="240" w:lineRule="auto"/>
              <w:ind w:right="-108"/>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2020 год</w:t>
            </w:r>
          </w:p>
        </w:tc>
      </w:tr>
      <w:tr w:rsidR="004B2E71" w:rsidRPr="004B2E71" w:rsidTr="004B2E71">
        <w:trPr>
          <w:jc w:val="center"/>
        </w:trPr>
        <w:tc>
          <w:tcPr>
            <w:tcW w:w="700"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w:t>
            </w:r>
          </w:p>
        </w:tc>
        <w:tc>
          <w:tcPr>
            <w:tcW w:w="3613" w:type="dxa"/>
          </w:tcPr>
          <w:p w:rsidR="004B2E71" w:rsidRPr="004B2E71" w:rsidRDefault="004B2E71" w:rsidP="004B2E71">
            <w:pPr>
              <w:spacing w:after="0" w:line="240" w:lineRule="auto"/>
              <w:ind w:right="-108"/>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II</w:t>
            </w:r>
            <w:r w:rsidRPr="004B2E71">
              <w:rPr>
                <w:rFonts w:ascii="Times New Roman" w:eastAsia="Times New Roman" w:hAnsi="Times New Roman" w:cs="Times New Roman"/>
                <w:b/>
                <w:sz w:val="24"/>
                <w:szCs w:val="24"/>
                <w:lang w:val="en-US"/>
              </w:rPr>
              <w:t>I</w:t>
            </w:r>
            <w:r w:rsidRPr="004B2E71">
              <w:rPr>
                <w:rFonts w:ascii="Times New Roman" w:eastAsia="Times New Roman" w:hAnsi="Times New Roman" w:cs="Times New Roman"/>
                <w:b/>
                <w:sz w:val="24"/>
                <w:szCs w:val="24"/>
              </w:rPr>
              <w:t xml:space="preserve"> этап</w:t>
            </w:r>
          </w:p>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ул. Советская,</w:t>
            </w:r>
          </w:p>
          <w:p w:rsidR="004B2E71" w:rsidRPr="004B2E71" w:rsidRDefault="004B2E71" w:rsidP="004B2E71">
            <w:pPr>
              <w:spacing w:after="0" w:line="240" w:lineRule="auto"/>
              <w:ind w:right="-108"/>
              <w:jc w:val="center"/>
              <w:rPr>
                <w:rFonts w:ascii="Times New Roman" w:eastAsia="Times New Roman" w:hAnsi="Times New Roman" w:cs="Times New Roman"/>
                <w:b/>
                <w:sz w:val="24"/>
                <w:szCs w:val="24"/>
              </w:rPr>
            </w:pPr>
            <w:r w:rsidRPr="004B2E71">
              <w:rPr>
                <w:rFonts w:ascii="Times New Roman" w:eastAsia="Times New Roman" w:hAnsi="Times New Roman" w:cs="Times New Roman"/>
                <w:sz w:val="24"/>
                <w:szCs w:val="24"/>
              </w:rPr>
              <w:t xml:space="preserve"> п. Никологоры (центральная площадь)</w:t>
            </w:r>
          </w:p>
        </w:tc>
        <w:tc>
          <w:tcPr>
            <w:tcW w:w="4030"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p>
        </w:tc>
        <w:tc>
          <w:tcPr>
            <w:tcW w:w="1554"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410 985,90</w:t>
            </w:r>
          </w:p>
        </w:tc>
        <w:tc>
          <w:tcPr>
            <w:tcW w:w="1816"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0,0</w:t>
            </w:r>
          </w:p>
        </w:tc>
        <w:tc>
          <w:tcPr>
            <w:tcW w:w="1586"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390 431,78</w:t>
            </w:r>
          </w:p>
        </w:tc>
        <w:tc>
          <w:tcPr>
            <w:tcW w:w="1396"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20 554,12</w:t>
            </w:r>
          </w:p>
        </w:tc>
        <w:tc>
          <w:tcPr>
            <w:tcW w:w="1318"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0,0</w:t>
            </w:r>
          </w:p>
        </w:tc>
      </w:tr>
      <w:tr w:rsidR="004B2E71" w:rsidRPr="004B2E71" w:rsidTr="004B2E71">
        <w:trPr>
          <w:jc w:val="center"/>
        </w:trPr>
        <w:tc>
          <w:tcPr>
            <w:tcW w:w="700"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w:t>
            </w:r>
          </w:p>
        </w:tc>
        <w:tc>
          <w:tcPr>
            <w:tcW w:w="3613"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 xml:space="preserve">Парк </w:t>
            </w:r>
          </w:p>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 xml:space="preserve">ул.1 Садовая </w:t>
            </w:r>
          </w:p>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п. Никологоры</w:t>
            </w:r>
          </w:p>
        </w:tc>
        <w:tc>
          <w:tcPr>
            <w:tcW w:w="4030"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p>
        </w:tc>
        <w:tc>
          <w:tcPr>
            <w:tcW w:w="1554"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4 525 614,10</w:t>
            </w:r>
          </w:p>
        </w:tc>
        <w:tc>
          <w:tcPr>
            <w:tcW w:w="1816"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4 213 357,86</w:t>
            </w:r>
          </w:p>
        </w:tc>
        <w:tc>
          <w:tcPr>
            <w:tcW w:w="1586"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85 987,11</w:t>
            </w:r>
          </w:p>
        </w:tc>
        <w:tc>
          <w:tcPr>
            <w:tcW w:w="1396"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226 269,13</w:t>
            </w:r>
          </w:p>
        </w:tc>
        <w:tc>
          <w:tcPr>
            <w:tcW w:w="1318"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0,0</w:t>
            </w:r>
          </w:p>
        </w:tc>
      </w:tr>
      <w:tr w:rsidR="004B2E71" w:rsidRPr="004B2E71" w:rsidTr="004B2E71">
        <w:trPr>
          <w:jc w:val="center"/>
        </w:trPr>
        <w:tc>
          <w:tcPr>
            <w:tcW w:w="16013" w:type="dxa"/>
            <w:gridSpan w:val="8"/>
          </w:tcPr>
          <w:p w:rsidR="004B2E71" w:rsidRPr="004B2E71" w:rsidRDefault="004B2E71" w:rsidP="004B2E71">
            <w:pPr>
              <w:spacing w:after="0" w:line="240" w:lineRule="auto"/>
              <w:ind w:right="-108"/>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2021 год</w:t>
            </w:r>
          </w:p>
        </w:tc>
      </w:tr>
      <w:tr w:rsidR="004B2E71" w:rsidRPr="004B2E71" w:rsidTr="004B2E71">
        <w:trPr>
          <w:jc w:val="center"/>
        </w:trPr>
        <w:tc>
          <w:tcPr>
            <w:tcW w:w="700"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w:t>
            </w:r>
          </w:p>
        </w:tc>
        <w:tc>
          <w:tcPr>
            <w:tcW w:w="3613"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 xml:space="preserve">Стадион по ул. 1 Садовая </w:t>
            </w:r>
          </w:p>
          <w:p w:rsidR="004B2E71" w:rsidRPr="004B2E71" w:rsidRDefault="004B2E71" w:rsidP="004B2E71">
            <w:pPr>
              <w:spacing w:after="0" w:line="240" w:lineRule="auto"/>
              <w:ind w:right="-108"/>
              <w:rPr>
                <w:rFonts w:ascii="Times New Roman" w:eastAsia="Times New Roman" w:hAnsi="Times New Roman" w:cs="Times New Roman"/>
                <w:b/>
                <w:sz w:val="24"/>
                <w:szCs w:val="24"/>
              </w:rPr>
            </w:pPr>
            <w:r w:rsidRPr="004B2E71">
              <w:rPr>
                <w:rFonts w:ascii="Times New Roman" w:eastAsia="Times New Roman" w:hAnsi="Times New Roman" w:cs="Times New Roman"/>
                <w:sz w:val="24"/>
                <w:szCs w:val="24"/>
              </w:rPr>
              <w:t xml:space="preserve">                      </w:t>
            </w:r>
            <w:r w:rsidRPr="004B2E71">
              <w:rPr>
                <w:rFonts w:ascii="Times New Roman" w:eastAsia="Times New Roman" w:hAnsi="Times New Roman" w:cs="Times New Roman"/>
                <w:b/>
                <w:sz w:val="24"/>
                <w:szCs w:val="24"/>
              </w:rPr>
              <w:t>(1 этап)</w:t>
            </w:r>
          </w:p>
        </w:tc>
        <w:tc>
          <w:tcPr>
            <w:tcW w:w="4030"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p>
        </w:tc>
        <w:tc>
          <w:tcPr>
            <w:tcW w:w="1554"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 xml:space="preserve"> 4 729 214,17</w:t>
            </w:r>
          </w:p>
        </w:tc>
        <w:tc>
          <w:tcPr>
            <w:tcW w:w="1816"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3 682 659,12</w:t>
            </w:r>
          </w:p>
        </w:tc>
        <w:tc>
          <w:tcPr>
            <w:tcW w:w="1586"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810 094,34</w:t>
            </w:r>
          </w:p>
        </w:tc>
        <w:tc>
          <w:tcPr>
            <w:tcW w:w="1396"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 xml:space="preserve">236 460,71      </w:t>
            </w:r>
          </w:p>
        </w:tc>
        <w:tc>
          <w:tcPr>
            <w:tcW w:w="1318"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0,0</w:t>
            </w:r>
          </w:p>
        </w:tc>
      </w:tr>
      <w:tr w:rsidR="004B2E71" w:rsidRPr="004B2E71" w:rsidTr="004B2E71">
        <w:trPr>
          <w:jc w:val="center"/>
        </w:trPr>
        <w:tc>
          <w:tcPr>
            <w:tcW w:w="700"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w:t>
            </w:r>
          </w:p>
        </w:tc>
        <w:tc>
          <w:tcPr>
            <w:tcW w:w="3613"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Общественное пространство по ул. 1-я Пролетарская, д.61 п. Никологоры (детская площадка)</w:t>
            </w:r>
          </w:p>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p>
        </w:tc>
        <w:tc>
          <w:tcPr>
            <w:tcW w:w="4030"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p>
        </w:tc>
        <w:tc>
          <w:tcPr>
            <w:tcW w:w="1554"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441 963,50</w:t>
            </w:r>
          </w:p>
        </w:tc>
        <w:tc>
          <w:tcPr>
            <w:tcW w:w="1816"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411 468,02</w:t>
            </w:r>
          </w:p>
        </w:tc>
        <w:tc>
          <w:tcPr>
            <w:tcW w:w="1586"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8 397,31</w:t>
            </w:r>
          </w:p>
        </w:tc>
        <w:tc>
          <w:tcPr>
            <w:tcW w:w="1396"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22 098,17</w:t>
            </w:r>
          </w:p>
        </w:tc>
        <w:tc>
          <w:tcPr>
            <w:tcW w:w="1318"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0,0</w:t>
            </w:r>
          </w:p>
        </w:tc>
      </w:tr>
      <w:tr w:rsidR="004B2E71" w:rsidRPr="004B2E71" w:rsidTr="004B2E71">
        <w:trPr>
          <w:jc w:val="center"/>
        </w:trPr>
        <w:tc>
          <w:tcPr>
            <w:tcW w:w="700"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lastRenderedPageBreak/>
              <w:t>3.</w:t>
            </w:r>
          </w:p>
        </w:tc>
        <w:tc>
          <w:tcPr>
            <w:tcW w:w="3613"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 xml:space="preserve">Памятник погибшим ВОВ </w:t>
            </w:r>
          </w:p>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д. Галкино</w:t>
            </w:r>
          </w:p>
        </w:tc>
        <w:tc>
          <w:tcPr>
            <w:tcW w:w="4030"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p>
        </w:tc>
        <w:tc>
          <w:tcPr>
            <w:tcW w:w="1554"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1 216 081,43</w:t>
            </w:r>
          </w:p>
        </w:tc>
        <w:tc>
          <w:tcPr>
            <w:tcW w:w="1816"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1 078 018,86</w:t>
            </w:r>
          </w:p>
        </w:tc>
        <w:tc>
          <w:tcPr>
            <w:tcW w:w="1586"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77 262,35</w:t>
            </w:r>
          </w:p>
        </w:tc>
        <w:tc>
          <w:tcPr>
            <w:tcW w:w="1396"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60 800,22</w:t>
            </w:r>
          </w:p>
        </w:tc>
        <w:tc>
          <w:tcPr>
            <w:tcW w:w="1318"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0,0</w:t>
            </w:r>
          </w:p>
        </w:tc>
      </w:tr>
      <w:tr w:rsidR="004B2E71" w:rsidRPr="004B2E71" w:rsidTr="004B2E71">
        <w:trPr>
          <w:jc w:val="center"/>
        </w:trPr>
        <w:tc>
          <w:tcPr>
            <w:tcW w:w="16013" w:type="dxa"/>
            <w:gridSpan w:val="8"/>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b/>
                <w:sz w:val="24"/>
                <w:szCs w:val="24"/>
              </w:rPr>
              <w:t>2022 год</w:t>
            </w:r>
          </w:p>
        </w:tc>
      </w:tr>
      <w:tr w:rsidR="004B2E71" w:rsidRPr="004B2E71" w:rsidTr="004B2E71">
        <w:trPr>
          <w:jc w:val="center"/>
        </w:trPr>
        <w:tc>
          <w:tcPr>
            <w:tcW w:w="700"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w:t>
            </w:r>
          </w:p>
        </w:tc>
        <w:tc>
          <w:tcPr>
            <w:tcW w:w="3613"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 xml:space="preserve">Стадион по ул. 1 Садовая </w:t>
            </w:r>
          </w:p>
          <w:p w:rsidR="004B2E71" w:rsidRPr="004B2E71" w:rsidRDefault="004B2E71" w:rsidP="004B2E71">
            <w:pPr>
              <w:spacing w:after="0" w:line="240" w:lineRule="auto"/>
              <w:ind w:right="-108"/>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(2 этап)</w:t>
            </w:r>
          </w:p>
        </w:tc>
        <w:tc>
          <w:tcPr>
            <w:tcW w:w="4030"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4B2E71" w:rsidRPr="004B2E71" w:rsidRDefault="004B2E71" w:rsidP="004B2E71">
            <w:pPr>
              <w:spacing w:after="160" w:line="259" w:lineRule="auto"/>
              <w:rPr>
                <w:rFonts w:ascii="Times New Roman" w:eastAsia="Calibri" w:hAnsi="Times New Roman" w:cs="Times New Roman"/>
                <w:color w:val="000000"/>
                <w:sz w:val="24"/>
                <w:szCs w:val="24"/>
                <w:lang w:eastAsia="en-US"/>
              </w:rPr>
            </w:pPr>
            <w:r w:rsidRPr="004B2E71">
              <w:rPr>
                <w:rFonts w:ascii="Times New Roman" w:eastAsia="Calibri" w:hAnsi="Times New Roman" w:cs="Times New Roman"/>
                <w:color w:val="000000"/>
                <w:sz w:val="24"/>
                <w:szCs w:val="24"/>
                <w:lang w:eastAsia="en-US"/>
              </w:rPr>
              <w:t>4 323 718,39</w:t>
            </w:r>
          </w:p>
        </w:tc>
        <w:tc>
          <w:tcPr>
            <w:tcW w:w="1816" w:type="dxa"/>
            <w:tcBorders>
              <w:top w:val="single" w:sz="4" w:space="0" w:color="auto"/>
              <w:left w:val="nil"/>
              <w:bottom w:val="single" w:sz="4" w:space="0" w:color="auto"/>
              <w:right w:val="single" w:sz="4" w:space="0" w:color="auto"/>
            </w:tcBorders>
            <w:shd w:val="clear" w:color="000000" w:fill="FFFFFF"/>
          </w:tcPr>
          <w:p w:rsidR="004B2E71" w:rsidRPr="004B2E71" w:rsidRDefault="004B2E71" w:rsidP="004B2E71">
            <w:pPr>
              <w:spacing w:after="160" w:line="259" w:lineRule="auto"/>
              <w:rPr>
                <w:rFonts w:ascii="Times New Roman" w:eastAsia="Calibri" w:hAnsi="Times New Roman" w:cs="Times New Roman"/>
                <w:sz w:val="24"/>
                <w:szCs w:val="28"/>
                <w:lang w:eastAsia="en-US"/>
              </w:rPr>
            </w:pPr>
            <w:r w:rsidRPr="004B2E71">
              <w:rPr>
                <w:rFonts w:ascii="Times New Roman" w:eastAsia="Calibri" w:hAnsi="Times New Roman" w:cs="Times New Roman"/>
                <w:sz w:val="24"/>
                <w:szCs w:val="28"/>
                <w:lang w:eastAsia="en-US"/>
              </w:rPr>
              <w:t>3 601 499,65</w:t>
            </w:r>
          </w:p>
        </w:tc>
        <w:tc>
          <w:tcPr>
            <w:tcW w:w="1586" w:type="dxa"/>
            <w:tcBorders>
              <w:top w:val="single" w:sz="4" w:space="0" w:color="auto"/>
              <w:left w:val="nil"/>
              <w:bottom w:val="single" w:sz="4" w:space="0" w:color="auto"/>
              <w:right w:val="single" w:sz="4" w:space="0" w:color="auto"/>
            </w:tcBorders>
            <w:shd w:val="clear" w:color="000000" w:fill="FFFFFF"/>
          </w:tcPr>
          <w:p w:rsidR="004B2E71" w:rsidRPr="004B2E71" w:rsidRDefault="004B2E71" w:rsidP="004B2E71">
            <w:pPr>
              <w:spacing w:after="160" w:line="259" w:lineRule="auto"/>
              <w:jc w:val="center"/>
              <w:rPr>
                <w:rFonts w:ascii="Times New Roman" w:eastAsia="Calibri" w:hAnsi="Times New Roman" w:cs="Times New Roman"/>
                <w:sz w:val="24"/>
                <w:szCs w:val="28"/>
                <w:lang w:eastAsia="en-US"/>
              </w:rPr>
            </w:pPr>
            <w:r w:rsidRPr="004B2E71">
              <w:rPr>
                <w:rFonts w:ascii="Times New Roman" w:eastAsia="Calibri" w:hAnsi="Times New Roman" w:cs="Times New Roman"/>
                <w:sz w:val="24"/>
                <w:szCs w:val="28"/>
                <w:lang w:eastAsia="en-US"/>
              </w:rPr>
              <w:t>395 700,35</w:t>
            </w:r>
          </w:p>
        </w:tc>
        <w:tc>
          <w:tcPr>
            <w:tcW w:w="1396" w:type="dxa"/>
            <w:tcBorders>
              <w:top w:val="single" w:sz="4" w:space="0" w:color="auto"/>
              <w:left w:val="nil"/>
              <w:bottom w:val="single" w:sz="4" w:space="0" w:color="auto"/>
              <w:right w:val="single" w:sz="4" w:space="0" w:color="auto"/>
            </w:tcBorders>
            <w:shd w:val="clear" w:color="auto" w:fill="auto"/>
          </w:tcPr>
          <w:p w:rsidR="004B2E71" w:rsidRPr="004B2E71" w:rsidRDefault="004B2E71" w:rsidP="004B2E71">
            <w:pPr>
              <w:spacing w:after="160" w:line="259" w:lineRule="auto"/>
              <w:jc w:val="center"/>
              <w:rPr>
                <w:rFonts w:ascii="Times New Roman" w:eastAsia="Calibri" w:hAnsi="Times New Roman" w:cs="Times New Roman"/>
                <w:sz w:val="24"/>
                <w:szCs w:val="28"/>
                <w:lang w:eastAsia="en-US"/>
              </w:rPr>
            </w:pPr>
            <w:r w:rsidRPr="004B2E71">
              <w:rPr>
                <w:rFonts w:ascii="Times New Roman" w:eastAsia="Calibri" w:hAnsi="Times New Roman" w:cs="Times New Roman"/>
                <w:sz w:val="24"/>
                <w:szCs w:val="28"/>
                <w:lang w:eastAsia="en-US"/>
              </w:rPr>
              <w:t>326 518,39</w:t>
            </w:r>
          </w:p>
        </w:tc>
        <w:tc>
          <w:tcPr>
            <w:tcW w:w="1318" w:type="dxa"/>
          </w:tcPr>
          <w:p w:rsidR="004B2E71" w:rsidRPr="004B2E71" w:rsidRDefault="004B2E71" w:rsidP="004B2E71">
            <w:pPr>
              <w:spacing w:after="160" w:line="259" w:lineRule="auto"/>
              <w:jc w:val="center"/>
              <w:rPr>
                <w:rFonts w:ascii="Times New Roman" w:eastAsia="Calibri" w:hAnsi="Times New Roman" w:cs="Times New Roman"/>
                <w:sz w:val="24"/>
                <w:szCs w:val="28"/>
                <w:lang w:eastAsia="en-US"/>
              </w:rPr>
            </w:pPr>
            <w:r w:rsidRPr="004B2E71">
              <w:rPr>
                <w:rFonts w:ascii="Times New Roman" w:eastAsia="Calibri" w:hAnsi="Times New Roman" w:cs="Times New Roman"/>
                <w:sz w:val="24"/>
                <w:szCs w:val="28"/>
                <w:lang w:eastAsia="en-US"/>
              </w:rPr>
              <w:t>0,00</w:t>
            </w:r>
          </w:p>
        </w:tc>
      </w:tr>
      <w:tr w:rsidR="004B2E71" w:rsidRPr="004B2E71" w:rsidTr="004B2E71">
        <w:trPr>
          <w:jc w:val="center"/>
        </w:trPr>
        <w:tc>
          <w:tcPr>
            <w:tcW w:w="16013" w:type="dxa"/>
            <w:gridSpan w:val="8"/>
          </w:tcPr>
          <w:p w:rsidR="004B2E71" w:rsidRPr="004B2E71" w:rsidRDefault="004B2E71" w:rsidP="004B2E71">
            <w:pPr>
              <w:tabs>
                <w:tab w:val="left" w:pos="7776"/>
              </w:tabs>
              <w:spacing w:after="160" w:line="259" w:lineRule="auto"/>
              <w:jc w:val="center"/>
              <w:rPr>
                <w:rFonts w:ascii="Times New Roman" w:eastAsia="Calibri" w:hAnsi="Times New Roman" w:cs="Times New Roman"/>
                <w:color w:val="000000"/>
                <w:sz w:val="24"/>
                <w:szCs w:val="24"/>
                <w:lang w:eastAsia="en-US"/>
              </w:rPr>
            </w:pPr>
            <w:r w:rsidRPr="004B2E71">
              <w:rPr>
                <w:rFonts w:ascii="Times New Roman" w:eastAsia="Times New Roman" w:hAnsi="Times New Roman" w:cs="Times New Roman"/>
                <w:b/>
                <w:sz w:val="24"/>
                <w:szCs w:val="24"/>
              </w:rPr>
              <w:t>2023 год</w:t>
            </w:r>
          </w:p>
        </w:tc>
      </w:tr>
      <w:tr w:rsidR="004B2E71" w:rsidRPr="004B2E71" w:rsidTr="004B2E71">
        <w:trPr>
          <w:jc w:val="center"/>
        </w:trPr>
        <w:tc>
          <w:tcPr>
            <w:tcW w:w="700"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lang w:val="en-US"/>
              </w:rPr>
            </w:pPr>
            <w:r w:rsidRPr="004B2E71">
              <w:rPr>
                <w:rFonts w:ascii="Times New Roman" w:eastAsia="Times New Roman" w:hAnsi="Times New Roman" w:cs="Times New Roman"/>
                <w:sz w:val="24"/>
                <w:szCs w:val="24"/>
                <w:lang w:val="en-US"/>
              </w:rPr>
              <w:t>1.</w:t>
            </w:r>
          </w:p>
        </w:tc>
        <w:tc>
          <w:tcPr>
            <w:tcW w:w="3613"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 xml:space="preserve">Стадион по ул. 1-я Садовая </w:t>
            </w:r>
          </w:p>
          <w:p w:rsidR="004B2E71" w:rsidRPr="004B2E71" w:rsidRDefault="004B2E71" w:rsidP="004B2E71">
            <w:pPr>
              <w:spacing w:after="0" w:line="240" w:lineRule="auto"/>
              <w:ind w:right="-108"/>
              <w:jc w:val="center"/>
              <w:rPr>
                <w:rFonts w:ascii="Times New Roman" w:eastAsia="Times New Roman" w:hAnsi="Times New Roman" w:cs="Times New Roman"/>
                <w:b/>
                <w:sz w:val="24"/>
                <w:szCs w:val="24"/>
              </w:rPr>
            </w:pPr>
            <w:r w:rsidRPr="004B2E71">
              <w:rPr>
                <w:rFonts w:ascii="Times New Roman" w:eastAsia="Times New Roman" w:hAnsi="Times New Roman" w:cs="Times New Roman"/>
                <w:b/>
                <w:sz w:val="24"/>
                <w:szCs w:val="24"/>
              </w:rPr>
              <w:t>(3 этап)</w:t>
            </w:r>
          </w:p>
        </w:tc>
        <w:tc>
          <w:tcPr>
            <w:tcW w:w="4030" w:type="dxa"/>
          </w:tcPr>
          <w:p w:rsidR="00C53DA9" w:rsidRPr="004B2E71" w:rsidRDefault="004B2E71" w:rsidP="00C53DA9">
            <w:pPr>
              <w:spacing w:after="0" w:line="240" w:lineRule="auto"/>
              <w:ind w:right="-108"/>
              <w:jc w:val="center"/>
              <w:rPr>
                <w:rFonts w:ascii="Times New Roman" w:eastAsia="Times New Roman" w:hAnsi="Times New Roman" w:cs="Times New Roman"/>
                <w:sz w:val="24"/>
                <w:szCs w:val="24"/>
                <w:lang w:eastAsia="en-US"/>
              </w:rPr>
            </w:pPr>
            <w:r w:rsidRPr="004B2E71">
              <w:rPr>
                <w:rFonts w:ascii="Times New Roman" w:eastAsia="Times New Roman" w:hAnsi="Times New Roman" w:cs="Times New Roman"/>
                <w:sz w:val="24"/>
                <w:szCs w:val="24"/>
              </w:rPr>
              <w:t>устройство универсальной спортивной площадки, устройство тренажерной площадки,  устройство дорожек из брусчатки к тренажерной и универсальной спортивной площадкам, установка МАФ,</w:t>
            </w:r>
            <w:r w:rsidRPr="004B2E71">
              <w:rPr>
                <w:rFonts w:ascii="Calibri" w:eastAsia="Calibri" w:hAnsi="Calibri" w:cs="Times New Roman"/>
                <w:lang w:eastAsia="en-US"/>
              </w:rPr>
              <w:t xml:space="preserve"> </w:t>
            </w:r>
            <w:r w:rsidRPr="004B2E71">
              <w:rPr>
                <w:rFonts w:ascii="Times New Roman" w:eastAsia="Times New Roman" w:hAnsi="Times New Roman" w:cs="Times New Roman"/>
                <w:sz w:val="24"/>
                <w:szCs w:val="24"/>
              </w:rPr>
              <w:t>поставка и установка комплекса</w:t>
            </w:r>
            <w:r w:rsidRPr="004B2E71">
              <w:rPr>
                <w:rFonts w:ascii="Times New Roman" w:eastAsia="Times New Roman" w:hAnsi="Times New Roman" w:cs="Times New Roman"/>
                <w:sz w:val="24"/>
                <w:szCs w:val="24"/>
                <w:lang w:eastAsia="en-US"/>
              </w:rPr>
              <w:t xml:space="preserve"> ограждений с </w:t>
            </w:r>
            <w:proofErr w:type="spellStart"/>
            <w:r w:rsidRPr="004B2E71">
              <w:rPr>
                <w:rFonts w:ascii="Times New Roman" w:eastAsia="Times New Roman" w:hAnsi="Times New Roman" w:cs="Times New Roman"/>
                <w:sz w:val="24"/>
                <w:szCs w:val="24"/>
                <w:lang w:eastAsia="en-US"/>
              </w:rPr>
              <w:t>гасительной</w:t>
            </w:r>
            <w:proofErr w:type="spellEnd"/>
            <w:r w:rsidRPr="004B2E71">
              <w:rPr>
                <w:rFonts w:ascii="Times New Roman" w:eastAsia="Times New Roman" w:hAnsi="Times New Roman" w:cs="Times New Roman"/>
                <w:sz w:val="24"/>
                <w:szCs w:val="24"/>
                <w:lang w:eastAsia="en-US"/>
              </w:rPr>
              <w:t xml:space="preserve"> сеткой, устройство дорожных ограждений</w:t>
            </w:r>
            <w:r w:rsidR="00C53DA9">
              <w:rPr>
                <w:rFonts w:ascii="Times New Roman" w:eastAsia="Times New Roman" w:hAnsi="Times New Roman" w:cs="Times New Roman"/>
                <w:sz w:val="24"/>
                <w:szCs w:val="24"/>
                <w:lang w:eastAsia="en-US"/>
              </w:rPr>
              <w:t xml:space="preserve">, велосипедных </w:t>
            </w:r>
            <w:proofErr w:type="spellStart"/>
            <w:r w:rsidR="00C53DA9">
              <w:rPr>
                <w:rFonts w:ascii="Times New Roman" w:eastAsia="Times New Roman" w:hAnsi="Times New Roman" w:cs="Times New Roman"/>
                <w:sz w:val="24"/>
                <w:szCs w:val="24"/>
                <w:lang w:eastAsia="en-US"/>
              </w:rPr>
              <w:t>стоек,флагштоков</w:t>
            </w:r>
            <w:proofErr w:type="spellEnd"/>
          </w:p>
        </w:tc>
        <w:tc>
          <w:tcPr>
            <w:tcW w:w="1554" w:type="dxa"/>
            <w:shd w:val="clear" w:color="auto" w:fill="auto"/>
          </w:tcPr>
          <w:p w:rsidR="004B2E71" w:rsidRPr="004B2E71" w:rsidRDefault="004B2E71" w:rsidP="004B2E71">
            <w:pPr>
              <w:spacing w:after="0" w:line="240" w:lineRule="auto"/>
              <w:jc w:val="center"/>
              <w:rPr>
                <w:rFonts w:ascii="Times New Roman" w:eastAsia="Times New Roman" w:hAnsi="Times New Roman" w:cs="Times New Roman"/>
                <w:sz w:val="24"/>
                <w:szCs w:val="24"/>
              </w:rPr>
            </w:pPr>
          </w:p>
          <w:p w:rsidR="004B2E71" w:rsidRPr="004B2E71" w:rsidRDefault="004B2E71" w:rsidP="004B2E71">
            <w:pPr>
              <w:spacing w:after="0" w:line="240" w:lineRule="auto"/>
              <w:jc w:val="center"/>
              <w:rPr>
                <w:rFonts w:ascii="Times New Roman" w:eastAsia="Times New Roman" w:hAnsi="Times New Roman" w:cs="Times New Roman"/>
                <w:sz w:val="24"/>
                <w:szCs w:val="24"/>
              </w:rPr>
            </w:pPr>
          </w:p>
          <w:p w:rsidR="004B2E71" w:rsidRPr="004B2E71" w:rsidRDefault="004B2E71" w:rsidP="004B2E71">
            <w:pPr>
              <w:spacing w:after="0" w:line="240" w:lineRule="auto"/>
              <w:jc w:val="center"/>
              <w:rPr>
                <w:rFonts w:ascii="Times New Roman" w:eastAsia="Times New Roman" w:hAnsi="Times New Roman" w:cs="Times New Roman"/>
                <w:sz w:val="24"/>
                <w:szCs w:val="24"/>
              </w:rPr>
            </w:pPr>
          </w:p>
          <w:p w:rsidR="004B2E71" w:rsidRPr="004B2E71" w:rsidRDefault="004B2E71" w:rsidP="004B2E71">
            <w:pPr>
              <w:spacing w:after="0" w:line="240" w:lineRule="auto"/>
              <w:rPr>
                <w:rFonts w:ascii="Times New Roman" w:eastAsia="Times New Roman" w:hAnsi="Times New Roman" w:cs="Times New Roman"/>
                <w:sz w:val="24"/>
                <w:szCs w:val="24"/>
              </w:rPr>
            </w:pPr>
          </w:p>
          <w:p w:rsidR="00C53DA9" w:rsidRDefault="00C53DA9" w:rsidP="004B2E71">
            <w:pPr>
              <w:spacing w:after="0" w:line="240" w:lineRule="auto"/>
              <w:rPr>
                <w:rFonts w:ascii="Times New Roman" w:eastAsia="Times New Roman" w:hAnsi="Times New Roman" w:cs="Times New Roman"/>
                <w:sz w:val="24"/>
                <w:szCs w:val="24"/>
              </w:rPr>
            </w:pPr>
          </w:p>
          <w:p w:rsidR="004B2E71" w:rsidRPr="004B2E71" w:rsidRDefault="004B2E71" w:rsidP="004B2E71">
            <w:pPr>
              <w:spacing w:after="0" w:line="240" w:lineRule="auto"/>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5 449 600,00</w:t>
            </w:r>
          </w:p>
        </w:tc>
        <w:tc>
          <w:tcPr>
            <w:tcW w:w="1816" w:type="dxa"/>
            <w:tcBorders>
              <w:top w:val="nil"/>
              <w:left w:val="nil"/>
              <w:bottom w:val="single" w:sz="4" w:space="0" w:color="auto"/>
              <w:right w:val="single" w:sz="4" w:space="0" w:color="auto"/>
            </w:tcBorders>
            <w:shd w:val="clear" w:color="000000" w:fill="FFFFFF"/>
            <w:vAlign w:val="center"/>
          </w:tcPr>
          <w:p w:rsidR="00C53DA9" w:rsidRDefault="00C53DA9" w:rsidP="00C53DA9">
            <w:pPr>
              <w:spacing w:after="0" w:line="259" w:lineRule="auto"/>
              <w:jc w:val="center"/>
              <w:rPr>
                <w:rFonts w:ascii="Times New Roman" w:eastAsia="Calibri" w:hAnsi="Times New Roman" w:cs="Times New Roman"/>
                <w:color w:val="000000"/>
                <w:sz w:val="24"/>
                <w:szCs w:val="24"/>
                <w:lang w:eastAsia="en-US"/>
              </w:rPr>
            </w:pPr>
          </w:p>
          <w:p w:rsidR="004B2E71" w:rsidRPr="004B2E71" w:rsidRDefault="004B2E71" w:rsidP="00C53DA9">
            <w:pPr>
              <w:spacing w:after="0" w:line="259" w:lineRule="auto"/>
              <w:jc w:val="center"/>
              <w:rPr>
                <w:rFonts w:ascii="Times New Roman" w:eastAsia="Calibri" w:hAnsi="Times New Roman" w:cs="Times New Roman"/>
                <w:color w:val="000000"/>
                <w:sz w:val="24"/>
                <w:szCs w:val="24"/>
                <w:lang w:eastAsia="en-US"/>
              </w:rPr>
            </w:pPr>
            <w:r w:rsidRPr="004B2E71">
              <w:rPr>
                <w:rFonts w:ascii="Times New Roman" w:eastAsia="Calibri" w:hAnsi="Times New Roman" w:cs="Times New Roman"/>
                <w:color w:val="000000"/>
                <w:sz w:val="24"/>
                <w:szCs w:val="24"/>
                <w:lang w:eastAsia="en-US"/>
              </w:rPr>
              <w:t>4 757 802,48</w:t>
            </w:r>
          </w:p>
        </w:tc>
        <w:tc>
          <w:tcPr>
            <w:tcW w:w="1586" w:type="dxa"/>
            <w:tcBorders>
              <w:top w:val="nil"/>
              <w:left w:val="nil"/>
              <w:bottom w:val="single" w:sz="4" w:space="0" w:color="auto"/>
              <w:right w:val="single" w:sz="4" w:space="0" w:color="auto"/>
            </w:tcBorders>
            <w:shd w:val="clear" w:color="000000" w:fill="FFFFFF"/>
            <w:vAlign w:val="center"/>
          </w:tcPr>
          <w:p w:rsidR="004B2E71" w:rsidRPr="004B2E71" w:rsidRDefault="004B2E71" w:rsidP="004B2E71">
            <w:pPr>
              <w:spacing w:after="0" w:line="259" w:lineRule="auto"/>
              <w:jc w:val="center"/>
              <w:rPr>
                <w:rFonts w:ascii="Times New Roman" w:eastAsia="Calibri" w:hAnsi="Times New Roman" w:cs="Times New Roman"/>
                <w:color w:val="000000"/>
                <w:sz w:val="24"/>
                <w:szCs w:val="24"/>
                <w:lang w:eastAsia="en-US"/>
              </w:rPr>
            </w:pPr>
          </w:p>
          <w:p w:rsidR="004B2E71" w:rsidRPr="004B2E71" w:rsidRDefault="004B2E71" w:rsidP="004B2E71">
            <w:pPr>
              <w:spacing w:after="0" w:line="259" w:lineRule="auto"/>
              <w:jc w:val="center"/>
              <w:rPr>
                <w:rFonts w:ascii="Times New Roman" w:eastAsia="Calibri" w:hAnsi="Times New Roman" w:cs="Times New Roman"/>
                <w:color w:val="000000"/>
                <w:sz w:val="24"/>
                <w:szCs w:val="24"/>
                <w:lang w:eastAsia="en-US"/>
              </w:rPr>
            </w:pPr>
            <w:r w:rsidRPr="004B2E71">
              <w:rPr>
                <w:rFonts w:ascii="Times New Roman" w:eastAsia="Calibri" w:hAnsi="Times New Roman" w:cs="Times New Roman"/>
                <w:color w:val="000000"/>
                <w:sz w:val="24"/>
                <w:szCs w:val="24"/>
                <w:lang w:eastAsia="en-US"/>
              </w:rPr>
              <w:t>419 297,52</w:t>
            </w:r>
          </w:p>
        </w:tc>
        <w:tc>
          <w:tcPr>
            <w:tcW w:w="1396" w:type="dxa"/>
            <w:tcBorders>
              <w:top w:val="nil"/>
              <w:left w:val="nil"/>
              <w:bottom w:val="single" w:sz="4" w:space="0" w:color="auto"/>
              <w:right w:val="single" w:sz="4" w:space="0" w:color="auto"/>
            </w:tcBorders>
            <w:shd w:val="clear" w:color="auto" w:fill="auto"/>
            <w:vAlign w:val="center"/>
          </w:tcPr>
          <w:p w:rsidR="004B2E71" w:rsidRPr="004B2E71" w:rsidRDefault="004B2E71" w:rsidP="004B2E71">
            <w:pPr>
              <w:spacing w:after="0" w:line="259" w:lineRule="auto"/>
              <w:jc w:val="center"/>
              <w:rPr>
                <w:rFonts w:ascii="Times New Roman" w:eastAsia="Calibri" w:hAnsi="Times New Roman" w:cs="Times New Roman"/>
                <w:color w:val="000000"/>
                <w:sz w:val="24"/>
                <w:szCs w:val="24"/>
                <w:lang w:eastAsia="en-US"/>
              </w:rPr>
            </w:pPr>
          </w:p>
          <w:p w:rsidR="004B2E71" w:rsidRPr="004B2E71" w:rsidRDefault="004B2E71" w:rsidP="004B2E71">
            <w:pPr>
              <w:spacing w:after="0" w:line="259" w:lineRule="auto"/>
              <w:jc w:val="center"/>
              <w:rPr>
                <w:rFonts w:ascii="Times New Roman" w:eastAsia="Calibri" w:hAnsi="Times New Roman" w:cs="Times New Roman"/>
                <w:color w:val="000000"/>
                <w:sz w:val="24"/>
                <w:szCs w:val="24"/>
                <w:lang w:eastAsia="en-US"/>
              </w:rPr>
            </w:pPr>
            <w:r w:rsidRPr="004B2E71">
              <w:rPr>
                <w:rFonts w:ascii="Times New Roman" w:eastAsia="Calibri" w:hAnsi="Times New Roman" w:cs="Times New Roman"/>
                <w:color w:val="000000"/>
                <w:sz w:val="24"/>
                <w:szCs w:val="24"/>
                <w:lang w:eastAsia="en-US"/>
              </w:rPr>
              <w:t>272 500,00</w:t>
            </w:r>
          </w:p>
        </w:tc>
        <w:tc>
          <w:tcPr>
            <w:tcW w:w="1318"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p>
          <w:p w:rsidR="004B2E71" w:rsidRPr="004B2E71" w:rsidRDefault="004B2E71" w:rsidP="004B2E71">
            <w:pPr>
              <w:spacing w:after="0" w:line="240" w:lineRule="auto"/>
              <w:jc w:val="center"/>
              <w:rPr>
                <w:rFonts w:ascii="Times New Roman" w:eastAsia="Times New Roman" w:hAnsi="Times New Roman" w:cs="Times New Roman"/>
                <w:sz w:val="24"/>
                <w:szCs w:val="24"/>
              </w:rPr>
            </w:pPr>
          </w:p>
          <w:p w:rsidR="004B2E71" w:rsidRPr="004B2E71" w:rsidRDefault="004B2E71" w:rsidP="004B2E71">
            <w:pPr>
              <w:spacing w:after="0" w:line="240" w:lineRule="auto"/>
              <w:jc w:val="center"/>
              <w:rPr>
                <w:rFonts w:ascii="Times New Roman" w:eastAsia="Times New Roman" w:hAnsi="Times New Roman" w:cs="Times New Roman"/>
                <w:sz w:val="24"/>
                <w:szCs w:val="24"/>
              </w:rPr>
            </w:pPr>
          </w:p>
          <w:p w:rsidR="004B2E71" w:rsidRPr="004B2E71" w:rsidRDefault="004B2E71" w:rsidP="004B2E71">
            <w:pPr>
              <w:spacing w:after="0" w:line="240" w:lineRule="auto"/>
              <w:jc w:val="center"/>
              <w:rPr>
                <w:rFonts w:ascii="Times New Roman" w:eastAsia="Times New Roman" w:hAnsi="Times New Roman" w:cs="Times New Roman"/>
                <w:sz w:val="24"/>
                <w:szCs w:val="24"/>
              </w:rPr>
            </w:pPr>
          </w:p>
          <w:p w:rsidR="00C53DA9" w:rsidRDefault="00C53DA9" w:rsidP="004B2E71">
            <w:pPr>
              <w:spacing w:after="0" w:line="240" w:lineRule="auto"/>
              <w:jc w:val="center"/>
              <w:rPr>
                <w:rFonts w:ascii="Times New Roman" w:eastAsia="Times New Roman" w:hAnsi="Times New Roman" w:cs="Times New Roman"/>
                <w:sz w:val="24"/>
                <w:szCs w:val="24"/>
              </w:rPr>
            </w:pPr>
          </w:p>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0,00</w:t>
            </w:r>
          </w:p>
        </w:tc>
      </w:tr>
      <w:tr w:rsidR="004B2E71" w:rsidRPr="004B2E71" w:rsidTr="004B2E71">
        <w:trPr>
          <w:jc w:val="center"/>
        </w:trPr>
        <w:tc>
          <w:tcPr>
            <w:tcW w:w="16013" w:type="dxa"/>
            <w:gridSpan w:val="8"/>
          </w:tcPr>
          <w:p w:rsidR="004B2E71" w:rsidRPr="004B2E71" w:rsidRDefault="004B2E71" w:rsidP="004B2E71">
            <w:pPr>
              <w:tabs>
                <w:tab w:val="left" w:pos="7776"/>
              </w:tabs>
              <w:spacing w:after="160" w:line="259" w:lineRule="auto"/>
              <w:jc w:val="center"/>
              <w:rPr>
                <w:rFonts w:ascii="Times New Roman" w:eastAsia="Calibri" w:hAnsi="Times New Roman" w:cs="Times New Roman"/>
                <w:color w:val="000000"/>
                <w:sz w:val="24"/>
                <w:szCs w:val="24"/>
                <w:lang w:eastAsia="en-US"/>
              </w:rPr>
            </w:pPr>
            <w:r w:rsidRPr="004B2E71">
              <w:rPr>
                <w:rFonts w:ascii="Times New Roman" w:eastAsia="Times New Roman" w:hAnsi="Times New Roman" w:cs="Times New Roman"/>
                <w:b/>
                <w:sz w:val="24"/>
                <w:szCs w:val="24"/>
              </w:rPr>
              <w:t>2024 год</w:t>
            </w:r>
          </w:p>
        </w:tc>
      </w:tr>
      <w:tr w:rsidR="004B2E71" w:rsidRPr="004B2E71" w:rsidTr="004B2E71">
        <w:trPr>
          <w:jc w:val="center"/>
        </w:trPr>
        <w:tc>
          <w:tcPr>
            <w:tcW w:w="700"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lang w:val="en-US"/>
              </w:rPr>
            </w:pPr>
            <w:r w:rsidRPr="004B2E71">
              <w:rPr>
                <w:rFonts w:ascii="Times New Roman" w:eastAsia="Times New Roman" w:hAnsi="Times New Roman" w:cs="Times New Roman"/>
                <w:sz w:val="24"/>
                <w:szCs w:val="24"/>
                <w:lang w:val="en-US"/>
              </w:rPr>
              <w:t>1.</w:t>
            </w:r>
          </w:p>
        </w:tc>
        <w:tc>
          <w:tcPr>
            <w:tcW w:w="3613" w:type="dxa"/>
          </w:tcPr>
          <w:p w:rsidR="00C53DA9" w:rsidRDefault="00C53DA9" w:rsidP="004B2E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Сквер </w:t>
            </w:r>
          </w:p>
          <w:p w:rsidR="00C53DA9" w:rsidRDefault="004B2E71" w:rsidP="004B2E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 xml:space="preserve">(с левой стороны центральной площади, напротив д. № 8 </w:t>
            </w:r>
          </w:p>
          <w:p w:rsidR="00C53DA9" w:rsidRDefault="004B2E71" w:rsidP="004B2E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 xml:space="preserve">по ул. Советская) </w:t>
            </w:r>
          </w:p>
          <w:p w:rsidR="004B2E71" w:rsidRPr="004B2E71" w:rsidRDefault="004B2E71" w:rsidP="004B2E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п. Никологоры</w:t>
            </w:r>
          </w:p>
        </w:tc>
        <w:tc>
          <w:tcPr>
            <w:tcW w:w="4030" w:type="dxa"/>
          </w:tcPr>
          <w:p w:rsidR="004B2E71" w:rsidRPr="004B2E71" w:rsidRDefault="004B2E71" w:rsidP="004B2E71">
            <w:pPr>
              <w:spacing w:after="0" w:line="240" w:lineRule="auto"/>
              <w:ind w:right="-108"/>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lang w:eastAsia="en-US"/>
              </w:rPr>
              <w:t xml:space="preserve">устройство входной зоны; устройство дорожек, центральной площадки, площадки под установку </w:t>
            </w:r>
            <w:proofErr w:type="spellStart"/>
            <w:r w:rsidRPr="004B2E71">
              <w:rPr>
                <w:rFonts w:ascii="Times New Roman" w:eastAsia="Times New Roman" w:hAnsi="Times New Roman" w:cs="Times New Roman"/>
                <w:sz w:val="24"/>
                <w:szCs w:val="24"/>
                <w:lang w:eastAsia="en-US"/>
              </w:rPr>
              <w:t>перголы</w:t>
            </w:r>
            <w:proofErr w:type="spellEnd"/>
            <w:r w:rsidRPr="004B2E71">
              <w:rPr>
                <w:rFonts w:ascii="Times New Roman" w:eastAsia="Times New Roman" w:hAnsi="Times New Roman" w:cs="Times New Roman"/>
                <w:sz w:val="24"/>
                <w:szCs w:val="24"/>
                <w:lang w:eastAsia="en-US"/>
              </w:rPr>
              <w:t xml:space="preserve"> с покрытием из тротуарной плитки; установка МАФ;  устройство освещения; озеленение.</w:t>
            </w:r>
          </w:p>
        </w:tc>
        <w:tc>
          <w:tcPr>
            <w:tcW w:w="1554" w:type="dxa"/>
            <w:shd w:val="clear" w:color="auto" w:fill="auto"/>
          </w:tcPr>
          <w:p w:rsidR="004B2E71" w:rsidRPr="004B2E71" w:rsidRDefault="004B2E71" w:rsidP="004B2E71">
            <w:pPr>
              <w:spacing w:after="0" w:line="240" w:lineRule="auto"/>
              <w:jc w:val="center"/>
              <w:rPr>
                <w:rFonts w:ascii="Times New Roman" w:eastAsia="Times New Roman" w:hAnsi="Times New Roman" w:cs="Times New Roman"/>
                <w:sz w:val="24"/>
                <w:szCs w:val="24"/>
              </w:rPr>
            </w:pPr>
          </w:p>
          <w:p w:rsidR="004B2E71" w:rsidRPr="004B2E71" w:rsidRDefault="004B2E71" w:rsidP="004B2E71">
            <w:pPr>
              <w:spacing w:after="0" w:line="240" w:lineRule="auto"/>
              <w:jc w:val="center"/>
              <w:rPr>
                <w:rFonts w:ascii="Times New Roman" w:eastAsia="Times New Roman" w:hAnsi="Times New Roman" w:cs="Times New Roman"/>
                <w:sz w:val="24"/>
                <w:szCs w:val="24"/>
              </w:rPr>
            </w:pPr>
          </w:p>
          <w:p w:rsidR="004B2E71" w:rsidRPr="004B2E71" w:rsidRDefault="00C53DA9" w:rsidP="004B2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4 879 000,00</w:t>
            </w:r>
          </w:p>
        </w:tc>
        <w:tc>
          <w:tcPr>
            <w:tcW w:w="1816" w:type="dxa"/>
            <w:tcBorders>
              <w:top w:val="single" w:sz="4" w:space="0" w:color="auto"/>
              <w:left w:val="nil"/>
              <w:bottom w:val="single" w:sz="4" w:space="0" w:color="auto"/>
              <w:right w:val="single" w:sz="4" w:space="0" w:color="auto"/>
            </w:tcBorders>
            <w:shd w:val="clear" w:color="auto" w:fill="auto"/>
            <w:vAlign w:val="center"/>
          </w:tcPr>
          <w:p w:rsidR="004B2E71" w:rsidRPr="004B2E71" w:rsidRDefault="00C53DA9" w:rsidP="004B2E71">
            <w:pPr>
              <w:spacing w:after="160" w:line="259" w:lineRule="auto"/>
              <w:jc w:val="center"/>
              <w:rPr>
                <w:rFonts w:ascii="Times New Roman" w:eastAsia="Calibri" w:hAnsi="Times New Roman" w:cs="Times New Roman"/>
                <w:color w:val="000000"/>
                <w:sz w:val="24"/>
                <w:szCs w:val="28"/>
                <w:lang w:eastAsia="en-US"/>
              </w:rPr>
            </w:pPr>
            <w:r>
              <w:rPr>
                <w:rFonts w:ascii="Times New Roman" w:eastAsia="Calibri" w:hAnsi="Times New Roman" w:cs="Times New Roman"/>
                <w:color w:val="000000"/>
                <w:sz w:val="24"/>
                <w:szCs w:val="28"/>
                <w:lang w:eastAsia="en-US"/>
              </w:rPr>
              <w:t>4 500 748,01</w:t>
            </w:r>
          </w:p>
        </w:tc>
        <w:tc>
          <w:tcPr>
            <w:tcW w:w="1586" w:type="dxa"/>
            <w:tcBorders>
              <w:top w:val="nil"/>
              <w:left w:val="nil"/>
              <w:bottom w:val="single" w:sz="8" w:space="0" w:color="auto"/>
              <w:right w:val="single" w:sz="8" w:space="0" w:color="auto"/>
            </w:tcBorders>
            <w:shd w:val="clear" w:color="000000" w:fill="FFFFFF"/>
            <w:vAlign w:val="center"/>
          </w:tcPr>
          <w:p w:rsidR="004B2E71" w:rsidRPr="004B2E71" w:rsidRDefault="00C53DA9" w:rsidP="004B2E71">
            <w:pPr>
              <w:spacing w:after="160" w:line="259" w:lineRule="auto"/>
              <w:jc w:val="center"/>
              <w:rPr>
                <w:rFonts w:ascii="Times New Roman" w:eastAsia="Calibri" w:hAnsi="Times New Roman" w:cs="Times New Roman"/>
                <w:color w:val="000000"/>
                <w:sz w:val="24"/>
                <w:szCs w:val="28"/>
                <w:lang w:eastAsia="en-US"/>
              </w:rPr>
            </w:pPr>
            <w:r>
              <w:rPr>
                <w:rFonts w:ascii="Times New Roman" w:eastAsia="Calibri" w:hAnsi="Times New Roman" w:cs="Times New Roman"/>
                <w:color w:val="000000"/>
                <w:sz w:val="24"/>
                <w:szCs w:val="28"/>
                <w:lang w:eastAsia="en-US"/>
              </w:rPr>
              <w:t>91 851,99</w:t>
            </w:r>
          </w:p>
        </w:tc>
        <w:tc>
          <w:tcPr>
            <w:tcW w:w="1396" w:type="dxa"/>
            <w:tcBorders>
              <w:top w:val="nil"/>
              <w:left w:val="nil"/>
              <w:bottom w:val="single" w:sz="8" w:space="0" w:color="auto"/>
              <w:right w:val="single" w:sz="8" w:space="0" w:color="auto"/>
            </w:tcBorders>
            <w:shd w:val="clear" w:color="000000" w:fill="FFFFFF"/>
            <w:vAlign w:val="center"/>
          </w:tcPr>
          <w:p w:rsidR="004B2E71" w:rsidRPr="004B2E71" w:rsidRDefault="004B2E71" w:rsidP="004B2E71">
            <w:pPr>
              <w:spacing w:after="160" w:line="259" w:lineRule="auto"/>
              <w:jc w:val="center"/>
              <w:rPr>
                <w:rFonts w:ascii="Times New Roman" w:eastAsia="Calibri" w:hAnsi="Times New Roman" w:cs="Times New Roman"/>
                <w:color w:val="000000"/>
                <w:sz w:val="24"/>
                <w:szCs w:val="28"/>
                <w:lang w:eastAsia="en-US"/>
              </w:rPr>
            </w:pPr>
            <w:r w:rsidRPr="004B2E71">
              <w:rPr>
                <w:rFonts w:ascii="Times New Roman" w:eastAsia="Calibri" w:hAnsi="Times New Roman" w:cs="Times New Roman"/>
                <w:color w:val="000000"/>
                <w:sz w:val="24"/>
                <w:szCs w:val="28"/>
                <w:lang w:eastAsia="en-US"/>
              </w:rPr>
              <w:t>286 400,00</w:t>
            </w:r>
          </w:p>
        </w:tc>
        <w:tc>
          <w:tcPr>
            <w:tcW w:w="1318" w:type="dxa"/>
            <w:tcBorders>
              <w:top w:val="nil"/>
              <w:left w:val="nil"/>
              <w:bottom w:val="single" w:sz="8" w:space="0" w:color="auto"/>
              <w:right w:val="single" w:sz="8" w:space="0" w:color="auto"/>
            </w:tcBorders>
            <w:shd w:val="clear" w:color="auto" w:fill="auto"/>
            <w:vAlign w:val="center"/>
          </w:tcPr>
          <w:p w:rsidR="004B2E71" w:rsidRPr="004B2E71" w:rsidRDefault="004B2E71" w:rsidP="004B2E71">
            <w:pPr>
              <w:spacing w:after="160" w:line="259" w:lineRule="auto"/>
              <w:jc w:val="center"/>
              <w:rPr>
                <w:rFonts w:ascii="Times New Roman" w:eastAsia="Calibri" w:hAnsi="Times New Roman" w:cs="Times New Roman"/>
                <w:color w:val="000000"/>
                <w:sz w:val="24"/>
                <w:szCs w:val="28"/>
                <w:lang w:eastAsia="en-US"/>
              </w:rPr>
            </w:pPr>
            <w:r w:rsidRPr="004B2E71">
              <w:rPr>
                <w:rFonts w:ascii="Times New Roman" w:eastAsia="Calibri" w:hAnsi="Times New Roman" w:cs="Times New Roman"/>
                <w:color w:val="000000"/>
                <w:sz w:val="24"/>
                <w:szCs w:val="28"/>
                <w:lang w:eastAsia="en-US"/>
              </w:rPr>
              <w:t>0,00</w:t>
            </w:r>
          </w:p>
        </w:tc>
      </w:tr>
    </w:tbl>
    <w:p w:rsidR="004B2E71" w:rsidRPr="004B2E71" w:rsidRDefault="004B2E71" w:rsidP="004B2E71">
      <w:pPr>
        <w:tabs>
          <w:tab w:val="left" w:pos="4800"/>
        </w:tabs>
        <w:spacing w:after="160" w:line="259" w:lineRule="auto"/>
        <w:rPr>
          <w:rFonts w:ascii="Times New Roman" w:eastAsia="Times New Roman" w:hAnsi="Times New Roman" w:cs="Times New Roman"/>
          <w:sz w:val="24"/>
          <w:szCs w:val="24"/>
        </w:rPr>
      </w:pPr>
    </w:p>
    <w:p w:rsidR="004B2E71" w:rsidRPr="004B2E71" w:rsidRDefault="004B2E71" w:rsidP="004B2E71">
      <w:pPr>
        <w:tabs>
          <w:tab w:val="left" w:pos="4800"/>
        </w:tabs>
        <w:spacing w:after="160" w:line="259" w:lineRule="auto"/>
        <w:rPr>
          <w:rFonts w:ascii="Times New Roman" w:eastAsia="Times New Roman" w:hAnsi="Times New Roman" w:cs="Times New Roman"/>
          <w:sz w:val="24"/>
          <w:szCs w:val="24"/>
        </w:rPr>
      </w:pPr>
    </w:p>
    <w:p w:rsidR="004B2E71" w:rsidRPr="004B2E71" w:rsidRDefault="004B2E71" w:rsidP="004B2E71">
      <w:pPr>
        <w:tabs>
          <w:tab w:val="left" w:pos="4800"/>
        </w:tabs>
        <w:spacing w:after="160" w:line="259" w:lineRule="auto"/>
        <w:rPr>
          <w:rFonts w:ascii="Times New Roman" w:eastAsia="Times New Roman" w:hAnsi="Times New Roman" w:cs="Times New Roman"/>
          <w:sz w:val="24"/>
          <w:szCs w:val="24"/>
        </w:rPr>
      </w:pPr>
    </w:p>
    <w:p w:rsidR="004B2E71" w:rsidRPr="004B2E71" w:rsidRDefault="004B2E71" w:rsidP="004B2E71">
      <w:pPr>
        <w:tabs>
          <w:tab w:val="left" w:pos="4800"/>
        </w:tabs>
        <w:spacing w:after="160" w:line="259" w:lineRule="auto"/>
        <w:rPr>
          <w:rFonts w:ascii="Times New Roman" w:eastAsia="Times New Roman" w:hAnsi="Times New Roman" w:cs="Times New Roman"/>
          <w:sz w:val="24"/>
          <w:szCs w:val="24"/>
        </w:rPr>
      </w:pPr>
    </w:p>
    <w:p w:rsidR="004B2E71" w:rsidRPr="004B2E71" w:rsidRDefault="004B2E71" w:rsidP="004B2E71">
      <w:pPr>
        <w:tabs>
          <w:tab w:val="left" w:pos="4800"/>
        </w:tabs>
        <w:spacing w:after="160" w:line="259" w:lineRule="auto"/>
        <w:rPr>
          <w:rFonts w:ascii="Times New Roman" w:eastAsia="Times New Roman" w:hAnsi="Times New Roman" w:cs="Times New Roman"/>
          <w:sz w:val="24"/>
          <w:szCs w:val="24"/>
        </w:rPr>
      </w:pPr>
    </w:p>
    <w:p w:rsidR="004B2E71" w:rsidRPr="004B2E71" w:rsidRDefault="004B2E71" w:rsidP="004B2E71">
      <w:pPr>
        <w:tabs>
          <w:tab w:val="left" w:pos="4800"/>
        </w:tabs>
        <w:spacing w:after="160" w:line="259" w:lineRule="auto"/>
        <w:rPr>
          <w:rFonts w:ascii="Times New Roman" w:eastAsia="Times New Roman" w:hAnsi="Times New Roman" w:cs="Times New Roman"/>
          <w:sz w:val="24"/>
          <w:szCs w:val="24"/>
        </w:rPr>
      </w:pPr>
    </w:p>
    <w:p w:rsidR="004B2E71" w:rsidRPr="004B2E71" w:rsidRDefault="004B2E71" w:rsidP="004B2E71">
      <w:pPr>
        <w:tabs>
          <w:tab w:val="left" w:pos="4800"/>
        </w:tabs>
        <w:spacing w:after="160" w:line="259" w:lineRule="auto"/>
        <w:rPr>
          <w:rFonts w:ascii="Times New Roman" w:eastAsia="Times New Roman" w:hAnsi="Times New Roman" w:cs="Times New Roman"/>
          <w:sz w:val="24"/>
          <w:szCs w:val="24"/>
        </w:rPr>
      </w:pPr>
    </w:p>
    <w:p w:rsidR="004B2E71" w:rsidRPr="004B2E71" w:rsidRDefault="004B2E71" w:rsidP="004B2E71">
      <w:pPr>
        <w:tabs>
          <w:tab w:val="left" w:pos="4800"/>
        </w:tabs>
        <w:spacing w:after="160" w:line="259" w:lineRule="auto"/>
        <w:rPr>
          <w:rFonts w:ascii="Times New Roman" w:eastAsia="Times New Roman" w:hAnsi="Times New Roman" w:cs="Times New Roman"/>
          <w:sz w:val="24"/>
          <w:szCs w:val="24"/>
        </w:rPr>
      </w:pPr>
    </w:p>
    <w:p w:rsidR="004B2E71" w:rsidRPr="004B2E71" w:rsidRDefault="004B2E71" w:rsidP="004B2E71">
      <w:pPr>
        <w:tabs>
          <w:tab w:val="left" w:pos="4800"/>
        </w:tabs>
        <w:spacing w:after="160" w:line="259" w:lineRule="auto"/>
        <w:rPr>
          <w:rFonts w:ascii="Times New Roman" w:eastAsia="Times New Roman" w:hAnsi="Times New Roman" w:cs="Times New Roman"/>
          <w:sz w:val="24"/>
          <w:szCs w:val="24"/>
        </w:rPr>
      </w:pPr>
    </w:p>
    <w:p w:rsidR="004B2E71" w:rsidRPr="004B2E71" w:rsidRDefault="004B2E71" w:rsidP="004B2E71">
      <w:pPr>
        <w:tabs>
          <w:tab w:val="left" w:pos="4800"/>
        </w:tabs>
        <w:spacing w:after="160" w:line="259" w:lineRule="auto"/>
        <w:rPr>
          <w:rFonts w:ascii="Times New Roman" w:eastAsia="Times New Roman" w:hAnsi="Times New Roman" w:cs="Times New Roman"/>
          <w:sz w:val="24"/>
          <w:szCs w:val="24"/>
        </w:rPr>
      </w:pPr>
    </w:p>
    <w:p w:rsidR="004B2E71" w:rsidRPr="004B2E71" w:rsidRDefault="004B2E71" w:rsidP="004B2E71">
      <w:pPr>
        <w:tabs>
          <w:tab w:val="left" w:pos="4800"/>
        </w:tabs>
        <w:spacing w:after="160" w:line="259" w:lineRule="auto"/>
        <w:jc w:val="right"/>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Приложение № 4 к Программе</w:t>
      </w:r>
    </w:p>
    <w:p w:rsidR="004B2E71" w:rsidRPr="004B2E71" w:rsidRDefault="004B2E71" w:rsidP="004B2E71">
      <w:pPr>
        <w:spacing w:after="0" w:line="240" w:lineRule="auto"/>
        <w:jc w:val="center"/>
        <w:rPr>
          <w:rFonts w:ascii="Times New Roman" w:eastAsia="Times New Roman" w:hAnsi="Times New Roman" w:cs="Times New Roman"/>
          <w:b/>
          <w:sz w:val="28"/>
          <w:szCs w:val="24"/>
        </w:rPr>
      </w:pPr>
      <w:r w:rsidRPr="004B2E71">
        <w:rPr>
          <w:rFonts w:ascii="Times New Roman" w:eastAsia="Times New Roman" w:hAnsi="Times New Roman" w:cs="Times New Roman"/>
          <w:b/>
          <w:sz w:val="28"/>
          <w:szCs w:val="24"/>
        </w:rPr>
        <w:t>Перечень общественных территорий для формирования списка объектов, участвующих в муниципальной программе «Формирование современной городской среды муниципального образования поселок Никологоры Вязниковского района Владимирской области»</w:t>
      </w:r>
    </w:p>
    <w:tbl>
      <w:tblPr>
        <w:tblpPr w:leftFromText="180" w:rightFromText="180" w:vertAnchor="text" w:horzAnchor="margin" w:tblpXSpec="center"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9522"/>
      </w:tblGrid>
      <w:tr w:rsidR="004B2E71" w:rsidRPr="004B2E71" w:rsidTr="004B2E71">
        <w:trPr>
          <w:trHeight w:val="350"/>
        </w:trPr>
        <w:tc>
          <w:tcPr>
            <w:tcW w:w="569"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w:t>
            </w:r>
          </w:p>
        </w:tc>
        <w:tc>
          <w:tcPr>
            <w:tcW w:w="9522"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Центральная площадь  по ул. Советская п. Никологоры</w:t>
            </w:r>
          </w:p>
        </w:tc>
      </w:tr>
      <w:tr w:rsidR="004B2E71" w:rsidRPr="004B2E71" w:rsidTr="004B2E71">
        <w:trPr>
          <w:trHeight w:val="342"/>
        </w:trPr>
        <w:tc>
          <w:tcPr>
            <w:tcW w:w="569"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2.</w:t>
            </w:r>
          </w:p>
        </w:tc>
        <w:tc>
          <w:tcPr>
            <w:tcW w:w="9522"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Парк по ул. 1 Садовая п. Никологоры</w:t>
            </w:r>
          </w:p>
        </w:tc>
      </w:tr>
      <w:tr w:rsidR="004B2E71" w:rsidRPr="004B2E71" w:rsidTr="004B2E71">
        <w:trPr>
          <w:trHeight w:val="360"/>
        </w:trPr>
        <w:tc>
          <w:tcPr>
            <w:tcW w:w="569"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3.</w:t>
            </w:r>
          </w:p>
        </w:tc>
        <w:tc>
          <w:tcPr>
            <w:tcW w:w="9522"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Общественное пространство по ул.1 –я Пролетарская, д.61</w:t>
            </w:r>
          </w:p>
          <w:p w:rsidR="004B2E71" w:rsidRPr="004B2E71" w:rsidRDefault="004B2E71" w:rsidP="004B2E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(обустройство детской игровой площадкой)</w:t>
            </w:r>
          </w:p>
        </w:tc>
      </w:tr>
      <w:tr w:rsidR="004B2E71" w:rsidRPr="004B2E71" w:rsidTr="004B2E71">
        <w:trPr>
          <w:trHeight w:val="360"/>
        </w:trPr>
        <w:tc>
          <w:tcPr>
            <w:tcW w:w="569"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4.</w:t>
            </w:r>
          </w:p>
        </w:tc>
        <w:tc>
          <w:tcPr>
            <w:tcW w:w="9522" w:type="dxa"/>
          </w:tcPr>
          <w:p w:rsidR="004B2E71" w:rsidRPr="004B2E71" w:rsidRDefault="004B2E71" w:rsidP="004B2E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 xml:space="preserve">Стадион по ул. 1 Садовая </w:t>
            </w:r>
          </w:p>
        </w:tc>
      </w:tr>
      <w:tr w:rsidR="004B2E71" w:rsidRPr="004B2E71" w:rsidTr="004B2E71">
        <w:trPr>
          <w:trHeight w:val="360"/>
        </w:trPr>
        <w:tc>
          <w:tcPr>
            <w:tcW w:w="569"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5.</w:t>
            </w:r>
          </w:p>
        </w:tc>
        <w:tc>
          <w:tcPr>
            <w:tcW w:w="9522" w:type="dxa"/>
          </w:tcPr>
          <w:p w:rsidR="004B2E71" w:rsidRPr="004B2E71" w:rsidRDefault="004B2E71" w:rsidP="004B2E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Памятник погибшим ВОВ  д. Галкино</w:t>
            </w:r>
          </w:p>
        </w:tc>
      </w:tr>
      <w:tr w:rsidR="004B2E71" w:rsidRPr="004B2E71" w:rsidTr="004B2E71">
        <w:trPr>
          <w:trHeight w:val="360"/>
        </w:trPr>
        <w:tc>
          <w:tcPr>
            <w:tcW w:w="569"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6.</w:t>
            </w:r>
          </w:p>
        </w:tc>
        <w:tc>
          <w:tcPr>
            <w:tcW w:w="9522" w:type="dxa"/>
          </w:tcPr>
          <w:p w:rsidR="004B2E71" w:rsidRPr="004B2E71" w:rsidRDefault="004B2E71" w:rsidP="004B2E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Памятник погибшим ВОВ  д. Шатнево</w:t>
            </w:r>
          </w:p>
        </w:tc>
      </w:tr>
      <w:tr w:rsidR="004B2E71" w:rsidRPr="004B2E71" w:rsidTr="004B2E71">
        <w:trPr>
          <w:trHeight w:val="360"/>
        </w:trPr>
        <w:tc>
          <w:tcPr>
            <w:tcW w:w="569"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7.</w:t>
            </w:r>
          </w:p>
        </w:tc>
        <w:tc>
          <w:tcPr>
            <w:tcW w:w="9522" w:type="dxa"/>
          </w:tcPr>
          <w:p w:rsidR="00C53DA9" w:rsidRDefault="004B2E71" w:rsidP="00C53DA9">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4B2E71">
              <w:rPr>
                <w:rFonts w:ascii="Times New Roman" w:eastAsia="Times New Roman" w:hAnsi="Times New Roman" w:cs="Times New Roman"/>
                <w:sz w:val="24"/>
                <w:szCs w:val="24"/>
              </w:rPr>
              <w:t>Сквер  (</w:t>
            </w:r>
            <w:proofErr w:type="gramEnd"/>
            <w:r w:rsidRPr="004B2E71">
              <w:rPr>
                <w:rFonts w:ascii="Times New Roman" w:eastAsia="Times New Roman" w:hAnsi="Times New Roman" w:cs="Times New Roman"/>
                <w:sz w:val="24"/>
                <w:szCs w:val="24"/>
              </w:rPr>
              <w:t>с левой стороны центральной площади, напротив д. № 8 по ул. Советская)</w:t>
            </w:r>
            <w:r w:rsidR="00C53DA9">
              <w:rPr>
                <w:rFonts w:ascii="Times New Roman" w:eastAsia="Times New Roman" w:hAnsi="Times New Roman" w:cs="Times New Roman"/>
                <w:sz w:val="24"/>
                <w:szCs w:val="24"/>
              </w:rPr>
              <w:t xml:space="preserve"> </w:t>
            </w:r>
          </w:p>
          <w:p w:rsidR="004B2E71" w:rsidRPr="004B2E71" w:rsidRDefault="00C53DA9" w:rsidP="00C53DA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 Никологоры</w:t>
            </w:r>
          </w:p>
        </w:tc>
      </w:tr>
      <w:tr w:rsidR="004B2E71" w:rsidRPr="004B2E71" w:rsidTr="004B2E71">
        <w:trPr>
          <w:trHeight w:val="360"/>
        </w:trPr>
        <w:tc>
          <w:tcPr>
            <w:tcW w:w="569"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8.</w:t>
            </w:r>
          </w:p>
        </w:tc>
        <w:tc>
          <w:tcPr>
            <w:tcW w:w="9522"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Сквер  (с правой стороны центральной площади, напротив д. № 25 по ул. Советская)</w:t>
            </w:r>
            <w:r w:rsidR="00C53DA9">
              <w:rPr>
                <w:rFonts w:ascii="Times New Roman" w:eastAsia="Times New Roman" w:hAnsi="Times New Roman" w:cs="Times New Roman"/>
                <w:sz w:val="24"/>
                <w:szCs w:val="24"/>
              </w:rPr>
              <w:t xml:space="preserve">                 п. Никологоры</w:t>
            </w:r>
          </w:p>
        </w:tc>
      </w:tr>
      <w:tr w:rsidR="004B2E71" w:rsidRPr="004B2E71" w:rsidTr="004B2E71">
        <w:trPr>
          <w:trHeight w:val="360"/>
        </w:trPr>
        <w:tc>
          <w:tcPr>
            <w:tcW w:w="569"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9.</w:t>
            </w:r>
          </w:p>
        </w:tc>
        <w:tc>
          <w:tcPr>
            <w:tcW w:w="9522"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Пешеходная зона по ул. Советская п. Никологоры</w:t>
            </w:r>
          </w:p>
          <w:p w:rsidR="004B2E71" w:rsidRPr="004B2E71" w:rsidRDefault="004B2E71" w:rsidP="004B2E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 xml:space="preserve"> (от д. № 8 до №. 14 ул. Советская п. Никологоры)</w:t>
            </w:r>
          </w:p>
        </w:tc>
      </w:tr>
      <w:tr w:rsidR="004B2E71" w:rsidRPr="004B2E71" w:rsidTr="004B2E71">
        <w:trPr>
          <w:trHeight w:val="360"/>
        </w:trPr>
        <w:tc>
          <w:tcPr>
            <w:tcW w:w="569"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10.</w:t>
            </w:r>
          </w:p>
        </w:tc>
        <w:tc>
          <w:tcPr>
            <w:tcW w:w="9522"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«Стена почета» по ул. Советская п. Никологоры</w:t>
            </w:r>
          </w:p>
          <w:p w:rsidR="004B2E71" w:rsidRPr="004B2E71" w:rsidRDefault="004B2E71" w:rsidP="004B2E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 xml:space="preserve"> ( напротив д. № 6 ул. Советская)</w:t>
            </w:r>
          </w:p>
        </w:tc>
      </w:tr>
      <w:tr w:rsidR="004B2E71" w:rsidRPr="004B2E71" w:rsidTr="004B2E71">
        <w:trPr>
          <w:trHeight w:val="360"/>
        </w:trPr>
        <w:tc>
          <w:tcPr>
            <w:tcW w:w="569"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11.</w:t>
            </w:r>
          </w:p>
        </w:tc>
        <w:tc>
          <w:tcPr>
            <w:tcW w:w="9522"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Пешеходная зона по ул.1-я Садовая</w:t>
            </w:r>
            <w:r w:rsidR="00C53DA9">
              <w:rPr>
                <w:rFonts w:ascii="Times New Roman" w:eastAsia="Times New Roman" w:hAnsi="Times New Roman" w:cs="Times New Roman"/>
                <w:sz w:val="24"/>
                <w:szCs w:val="24"/>
              </w:rPr>
              <w:t xml:space="preserve"> п. Никологоры</w:t>
            </w:r>
          </w:p>
          <w:p w:rsidR="004B2E71" w:rsidRPr="004B2E71" w:rsidRDefault="004B2E71" w:rsidP="004B2E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(аллеи по обеим сторонам ул.1-я Садовая)</w:t>
            </w:r>
          </w:p>
        </w:tc>
      </w:tr>
      <w:tr w:rsidR="004B2E71" w:rsidRPr="004B2E71" w:rsidTr="004B2E71">
        <w:trPr>
          <w:trHeight w:val="360"/>
        </w:trPr>
        <w:tc>
          <w:tcPr>
            <w:tcW w:w="569"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12.</w:t>
            </w:r>
          </w:p>
        </w:tc>
        <w:tc>
          <w:tcPr>
            <w:tcW w:w="9522"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Общественное пространство по ул. Юбилейная</w:t>
            </w:r>
            <w:r w:rsidR="00C53DA9">
              <w:rPr>
                <w:rFonts w:ascii="Times New Roman" w:eastAsia="Times New Roman" w:hAnsi="Times New Roman" w:cs="Times New Roman"/>
                <w:sz w:val="24"/>
                <w:szCs w:val="24"/>
              </w:rPr>
              <w:t xml:space="preserve"> п. Никологоры</w:t>
            </w:r>
          </w:p>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(обустройство детской игровой площадкой)</w:t>
            </w:r>
          </w:p>
        </w:tc>
      </w:tr>
      <w:tr w:rsidR="004B2E71" w:rsidRPr="004B2E71" w:rsidTr="004B2E71">
        <w:trPr>
          <w:trHeight w:val="360"/>
        </w:trPr>
        <w:tc>
          <w:tcPr>
            <w:tcW w:w="569"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13.</w:t>
            </w:r>
          </w:p>
        </w:tc>
        <w:tc>
          <w:tcPr>
            <w:tcW w:w="9522"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Общественное пространство по пер. Пушкинский, д.10</w:t>
            </w:r>
            <w:r w:rsidR="00C53DA9">
              <w:rPr>
                <w:rFonts w:ascii="Times New Roman" w:eastAsia="Times New Roman" w:hAnsi="Times New Roman" w:cs="Times New Roman"/>
                <w:sz w:val="24"/>
                <w:szCs w:val="24"/>
              </w:rPr>
              <w:t xml:space="preserve"> п. Никологоры</w:t>
            </w:r>
          </w:p>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 xml:space="preserve"> (обустройство спортивной площадки)</w:t>
            </w:r>
          </w:p>
        </w:tc>
      </w:tr>
      <w:tr w:rsidR="004B2E71" w:rsidRPr="004B2E71" w:rsidTr="004B2E71">
        <w:trPr>
          <w:trHeight w:val="360"/>
        </w:trPr>
        <w:tc>
          <w:tcPr>
            <w:tcW w:w="569"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14.</w:t>
            </w:r>
          </w:p>
        </w:tc>
        <w:tc>
          <w:tcPr>
            <w:tcW w:w="9522"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Памятник погибшим ВОВ,</w:t>
            </w:r>
          </w:p>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расположенный по адресу: п. Никологоры, ул. Пушкинская д.87.</w:t>
            </w:r>
          </w:p>
        </w:tc>
      </w:tr>
      <w:tr w:rsidR="004B2E71" w:rsidRPr="004B2E71" w:rsidTr="004B2E71">
        <w:trPr>
          <w:trHeight w:val="360"/>
        </w:trPr>
        <w:tc>
          <w:tcPr>
            <w:tcW w:w="569"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15.</w:t>
            </w:r>
          </w:p>
        </w:tc>
        <w:tc>
          <w:tcPr>
            <w:tcW w:w="9522" w:type="dxa"/>
          </w:tcPr>
          <w:p w:rsidR="004B2E71" w:rsidRPr="004B2E71" w:rsidRDefault="004B2E71" w:rsidP="004B2E71">
            <w:pPr>
              <w:spacing w:after="0" w:line="240" w:lineRule="auto"/>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Благоустройство зоны отдыха (пляжа), расположенного по адресу: п. Никологоры (плотина «</w:t>
            </w:r>
            <w:proofErr w:type="spellStart"/>
            <w:r w:rsidRPr="004B2E71">
              <w:rPr>
                <w:rFonts w:ascii="Times New Roman" w:eastAsia="Times New Roman" w:hAnsi="Times New Roman" w:cs="Times New Roman"/>
                <w:sz w:val="24"/>
                <w:szCs w:val="24"/>
              </w:rPr>
              <w:t>Зеленино</w:t>
            </w:r>
            <w:proofErr w:type="spellEnd"/>
            <w:r w:rsidRPr="004B2E71">
              <w:rPr>
                <w:rFonts w:ascii="Times New Roman" w:eastAsia="Times New Roman" w:hAnsi="Times New Roman" w:cs="Times New Roman"/>
                <w:sz w:val="24"/>
                <w:szCs w:val="24"/>
              </w:rPr>
              <w:t>»)</w:t>
            </w:r>
          </w:p>
        </w:tc>
      </w:tr>
    </w:tbl>
    <w:p w:rsidR="004B2E71" w:rsidRPr="004B2E71" w:rsidRDefault="004B2E71" w:rsidP="004B2E71">
      <w:pPr>
        <w:spacing w:after="0" w:line="240" w:lineRule="auto"/>
        <w:rPr>
          <w:rFonts w:ascii="Times New Roman" w:eastAsia="Times New Roman" w:hAnsi="Times New Roman" w:cs="Times New Roman"/>
          <w:sz w:val="24"/>
          <w:szCs w:val="24"/>
        </w:rPr>
      </w:pPr>
    </w:p>
    <w:p w:rsidR="004B2E71" w:rsidRPr="004B2E71" w:rsidRDefault="004B2E71" w:rsidP="004B2E71">
      <w:pPr>
        <w:spacing w:after="0" w:line="240" w:lineRule="auto"/>
        <w:rPr>
          <w:rFonts w:ascii="Times New Roman" w:eastAsia="Times New Roman" w:hAnsi="Times New Roman" w:cs="Times New Roman"/>
          <w:sz w:val="24"/>
          <w:szCs w:val="24"/>
        </w:rPr>
      </w:pPr>
    </w:p>
    <w:p w:rsidR="004B2E71" w:rsidRPr="004B2E71" w:rsidRDefault="004B2E71" w:rsidP="004B2E71">
      <w:pPr>
        <w:spacing w:after="0" w:line="240" w:lineRule="auto"/>
        <w:rPr>
          <w:rFonts w:ascii="Times New Roman" w:eastAsia="Times New Roman" w:hAnsi="Times New Roman" w:cs="Times New Roman"/>
          <w:sz w:val="24"/>
          <w:szCs w:val="24"/>
        </w:rPr>
      </w:pPr>
    </w:p>
    <w:p w:rsidR="004B2E71" w:rsidRPr="004B2E71" w:rsidRDefault="004B2E71" w:rsidP="004B2E71">
      <w:pPr>
        <w:spacing w:after="0" w:line="240" w:lineRule="auto"/>
        <w:rPr>
          <w:rFonts w:ascii="Times New Roman" w:eastAsia="Times New Roman" w:hAnsi="Times New Roman" w:cs="Times New Roman"/>
          <w:sz w:val="24"/>
          <w:szCs w:val="24"/>
        </w:rPr>
      </w:pPr>
    </w:p>
    <w:p w:rsidR="004B2E71" w:rsidRPr="004B2E71" w:rsidRDefault="004B2E71" w:rsidP="004B2E71">
      <w:pPr>
        <w:spacing w:after="0" w:line="240" w:lineRule="auto"/>
        <w:rPr>
          <w:rFonts w:ascii="Times New Roman" w:eastAsia="Times New Roman" w:hAnsi="Times New Roman" w:cs="Times New Roman"/>
          <w:sz w:val="24"/>
          <w:szCs w:val="24"/>
        </w:rPr>
      </w:pPr>
    </w:p>
    <w:p w:rsidR="004B2E71" w:rsidRPr="004B2E71" w:rsidRDefault="004B2E71" w:rsidP="004B2E71">
      <w:pPr>
        <w:spacing w:after="0" w:line="240" w:lineRule="auto"/>
        <w:rPr>
          <w:rFonts w:ascii="Times New Roman" w:eastAsia="Times New Roman" w:hAnsi="Times New Roman" w:cs="Times New Roman"/>
          <w:sz w:val="24"/>
          <w:szCs w:val="24"/>
        </w:rPr>
      </w:pPr>
    </w:p>
    <w:p w:rsidR="004B2E71" w:rsidRPr="004B2E71" w:rsidRDefault="004B2E71" w:rsidP="004B2E71">
      <w:pPr>
        <w:spacing w:after="0" w:line="240" w:lineRule="auto"/>
        <w:rPr>
          <w:rFonts w:ascii="Times New Roman" w:eastAsia="Times New Roman" w:hAnsi="Times New Roman" w:cs="Times New Roman"/>
          <w:sz w:val="24"/>
          <w:szCs w:val="24"/>
        </w:rPr>
      </w:pPr>
    </w:p>
    <w:p w:rsidR="004B2E71" w:rsidRPr="004B2E71" w:rsidRDefault="004B2E71" w:rsidP="004B2E71">
      <w:pPr>
        <w:spacing w:after="0" w:line="240" w:lineRule="auto"/>
        <w:rPr>
          <w:rFonts w:ascii="Times New Roman" w:eastAsia="Times New Roman" w:hAnsi="Times New Roman" w:cs="Times New Roman"/>
          <w:sz w:val="24"/>
          <w:szCs w:val="24"/>
        </w:rPr>
      </w:pPr>
    </w:p>
    <w:p w:rsidR="004B2E71" w:rsidRPr="004B2E71" w:rsidRDefault="004B2E71" w:rsidP="004B2E71">
      <w:pPr>
        <w:spacing w:after="0" w:line="240" w:lineRule="auto"/>
        <w:rPr>
          <w:rFonts w:ascii="Times New Roman" w:eastAsia="Times New Roman" w:hAnsi="Times New Roman" w:cs="Times New Roman"/>
          <w:sz w:val="24"/>
          <w:szCs w:val="24"/>
        </w:rPr>
      </w:pPr>
    </w:p>
    <w:p w:rsidR="004B2E71" w:rsidRPr="004B2E71" w:rsidRDefault="004B2E71" w:rsidP="004B2E71">
      <w:pPr>
        <w:spacing w:after="0" w:line="240" w:lineRule="auto"/>
        <w:rPr>
          <w:rFonts w:ascii="Times New Roman" w:eastAsia="Times New Roman" w:hAnsi="Times New Roman" w:cs="Times New Roman"/>
          <w:sz w:val="24"/>
          <w:szCs w:val="24"/>
        </w:rPr>
      </w:pPr>
    </w:p>
    <w:p w:rsidR="004B2E71" w:rsidRPr="004B2E71" w:rsidRDefault="004B2E71" w:rsidP="004B2E71">
      <w:pPr>
        <w:spacing w:after="0" w:line="240" w:lineRule="auto"/>
        <w:rPr>
          <w:rFonts w:ascii="Times New Roman" w:eastAsia="Times New Roman" w:hAnsi="Times New Roman" w:cs="Times New Roman"/>
          <w:sz w:val="24"/>
          <w:szCs w:val="24"/>
        </w:rPr>
      </w:pPr>
    </w:p>
    <w:p w:rsidR="004B2E71" w:rsidRPr="004B2E71" w:rsidRDefault="004B2E71" w:rsidP="004B2E71">
      <w:pPr>
        <w:spacing w:after="0" w:line="240" w:lineRule="auto"/>
        <w:rPr>
          <w:rFonts w:ascii="Times New Roman" w:eastAsia="Times New Roman" w:hAnsi="Times New Roman" w:cs="Times New Roman"/>
          <w:sz w:val="24"/>
          <w:szCs w:val="24"/>
        </w:rPr>
      </w:pPr>
    </w:p>
    <w:p w:rsidR="004B2E71" w:rsidRPr="004B2E71" w:rsidRDefault="004B2E71" w:rsidP="004B2E71">
      <w:pPr>
        <w:spacing w:after="0" w:line="240" w:lineRule="auto"/>
        <w:rPr>
          <w:rFonts w:ascii="Times New Roman" w:eastAsia="Times New Roman" w:hAnsi="Times New Roman" w:cs="Times New Roman"/>
          <w:sz w:val="24"/>
          <w:szCs w:val="24"/>
        </w:rPr>
      </w:pPr>
    </w:p>
    <w:p w:rsidR="004B2E71" w:rsidRPr="004B2E71" w:rsidRDefault="004B2E71" w:rsidP="004B2E71">
      <w:pPr>
        <w:spacing w:after="0" w:line="240" w:lineRule="auto"/>
        <w:rPr>
          <w:rFonts w:ascii="Times New Roman" w:eastAsia="Times New Roman" w:hAnsi="Times New Roman" w:cs="Times New Roman"/>
          <w:sz w:val="24"/>
          <w:szCs w:val="24"/>
        </w:rPr>
      </w:pPr>
    </w:p>
    <w:p w:rsidR="004B2E71" w:rsidRPr="004B2E71" w:rsidRDefault="004B2E71" w:rsidP="004B2E71">
      <w:pPr>
        <w:spacing w:after="0" w:line="240" w:lineRule="auto"/>
        <w:rPr>
          <w:rFonts w:ascii="Times New Roman" w:eastAsia="Times New Roman" w:hAnsi="Times New Roman" w:cs="Times New Roman"/>
          <w:sz w:val="24"/>
          <w:szCs w:val="24"/>
        </w:rPr>
      </w:pPr>
    </w:p>
    <w:p w:rsidR="004B2E71" w:rsidRPr="004B2E71" w:rsidRDefault="004B2E71" w:rsidP="004B2E71">
      <w:pPr>
        <w:spacing w:after="0" w:line="240" w:lineRule="auto"/>
        <w:rPr>
          <w:rFonts w:ascii="Times New Roman" w:eastAsia="Times New Roman" w:hAnsi="Times New Roman" w:cs="Times New Roman"/>
          <w:sz w:val="24"/>
          <w:szCs w:val="24"/>
        </w:rPr>
      </w:pPr>
    </w:p>
    <w:p w:rsidR="004B2E71" w:rsidRPr="004B2E71" w:rsidRDefault="004B2E71" w:rsidP="004B2E71">
      <w:pPr>
        <w:spacing w:after="0" w:line="240" w:lineRule="auto"/>
        <w:rPr>
          <w:rFonts w:ascii="Times New Roman" w:eastAsia="Times New Roman" w:hAnsi="Times New Roman" w:cs="Times New Roman"/>
          <w:sz w:val="24"/>
          <w:szCs w:val="24"/>
        </w:rPr>
      </w:pPr>
    </w:p>
    <w:p w:rsidR="004B2E71" w:rsidRPr="004B2E71" w:rsidRDefault="004B2E71" w:rsidP="004B2E71">
      <w:pPr>
        <w:spacing w:after="0" w:line="240" w:lineRule="auto"/>
        <w:rPr>
          <w:rFonts w:ascii="Times New Roman" w:eastAsia="Times New Roman" w:hAnsi="Times New Roman" w:cs="Times New Roman"/>
          <w:sz w:val="24"/>
          <w:szCs w:val="24"/>
        </w:rPr>
      </w:pPr>
    </w:p>
    <w:p w:rsidR="004B2E71" w:rsidRPr="004B2E71" w:rsidRDefault="004B2E71" w:rsidP="004B2E71">
      <w:pPr>
        <w:spacing w:after="0" w:line="240" w:lineRule="auto"/>
        <w:rPr>
          <w:rFonts w:ascii="Times New Roman" w:eastAsia="Times New Roman" w:hAnsi="Times New Roman" w:cs="Times New Roman"/>
          <w:sz w:val="24"/>
          <w:szCs w:val="24"/>
        </w:rPr>
      </w:pPr>
    </w:p>
    <w:p w:rsidR="004B2E71" w:rsidRPr="004B2E71" w:rsidRDefault="004B2E71" w:rsidP="004B2E71">
      <w:pPr>
        <w:spacing w:after="0" w:line="240" w:lineRule="auto"/>
        <w:rPr>
          <w:rFonts w:ascii="Times New Roman" w:eastAsia="Times New Roman" w:hAnsi="Times New Roman" w:cs="Times New Roman"/>
          <w:sz w:val="24"/>
          <w:szCs w:val="24"/>
        </w:rPr>
      </w:pPr>
    </w:p>
    <w:p w:rsidR="004B2E71" w:rsidRPr="004B2E71" w:rsidRDefault="004B2E71" w:rsidP="004B2E71">
      <w:pPr>
        <w:spacing w:after="0" w:line="240" w:lineRule="auto"/>
        <w:rPr>
          <w:rFonts w:ascii="Times New Roman" w:eastAsia="Times New Roman" w:hAnsi="Times New Roman" w:cs="Times New Roman"/>
          <w:sz w:val="24"/>
          <w:szCs w:val="24"/>
        </w:rPr>
      </w:pPr>
    </w:p>
    <w:p w:rsidR="004B2E71" w:rsidRPr="004B2E71" w:rsidRDefault="004B2E71" w:rsidP="004B2E71">
      <w:pPr>
        <w:spacing w:after="0" w:line="240" w:lineRule="auto"/>
        <w:rPr>
          <w:rFonts w:ascii="Times New Roman" w:eastAsia="Times New Roman" w:hAnsi="Times New Roman" w:cs="Times New Roman"/>
          <w:sz w:val="24"/>
          <w:szCs w:val="24"/>
        </w:rPr>
      </w:pPr>
    </w:p>
    <w:p w:rsidR="004B2E71" w:rsidRPr="004B2E71" w:rsidRDefault="004B2E71" w:rsidP="004B2E71">
      <w:pPr>
        <w:spacing w:after="0" w:line="240" w:lineRule="auto"/>
        <w:rPr>
          <w:rFonts w:ascii="Times New Roman" w:eastAsia="Times New Roman" w:hAnsi="Times New Roman" w:cs="Times New Roman"/>
          <w:sz w:val="24"/>
          <w:szCs w:val="24"/>
        </w:rPr>
      </w:pPr>
    </w:p>
    <w:p w:rsidR="004B2E71" w:rsidRPr="004B2E71" w:rsidRDefault="004B2E71" w:rsidP="004B2E71">
      <w:pPr>
        <w:spacing w:after="0" w:line="240" w:lineRule="auto"/>
        <w:rPr>
          <w:rFonts w:ascii="Times New Roman" w:eastAsia="Times New Roman" w:hAnsi="Times New Roman" w:cs="Times New Roman"/>
          <w:sz w:val="24"/>
          <w:szCs w:val="24"/>
        </w:rPr>
      </w:pPr>
    </w:p>
    <w:p w:rsidR="004B2E71" w:rsidRPr="004B2E71" w:rsidRDefault="004B2E71" w:rsidP="004B2E71">
      <w:pPr>
        <w:spacing w:after="0" w:line="240" w:lineRule="auto"/>
        <w:rPr>
          <w:rFonts w:ascii="Times New Roman" w:eastAsia="Times New Roman" w:hAnsi="Times New Roman" w:cs="Times New Roman"/>
          <w:sz w:val="24"/>
          <w:szCs w:val="24"/>
        </w:rPr>
      </w:pPr>
    </w:p>
    <w:p w:rsidR="004B2E71" w:rsidRPr="004B2E71" w:rsidRDefault="004B2E71" w:rsidP="004B2E71">
      <w:pPr>
        <w:spacing w:after="0" w:line="240" w:lineRule="auto"/>
        <w:rPr>
          <w:rFonts w:ascii="Times New Roman" w:eastAsia="Times New Roman" w:hAnsi="Times New Roman" w:cs="Times New Roman"/>
          <w:sz w:val="24"/>
          <w:szCs w:val="24"/>
        </w:rPr>
      </w:pPr>
    </w:p>
    <w:p w:rsidR="004B2E71" w:rsidRPr="004B2E71" w:rsidRDefault="004B2E71" w:rsidP="004B2E71">
      <w:pPr>
        <w:spacing w:after="0" w:line="240" w:lineRule="auto"/>
        <w:rPr>
          <w:rFonts w:ascii="Times New Roman" w:eastAsia="Times New Roman" w:hAnsi="Times New Roman" w:cs="Times New Roman"/>
          <w:sz w:val="24"/>
          <w:szCs w:val="24"/>
        </w:rPr>
      </w:pPr>
    </w:p>
    <w:p w:rsidR="004B2E71" w:rsidRPr="004B2E71" w:rsidRDefault="004B2E71" w:rsidP="004B2E71">
      <w:pPr>
        <w:spacing w:after="0" w:line="240" w:lineRule="auto"/>
        <w:rPr>
          <w:rFonts w:ascii="Times New Roman" w:eastAsia="Times New Roman" w:hAnsi="Times New Roman" w:cs="Times New Roman"/>
          <w:sz w:val="24"/>
          <w:szCs w:val="24"/>
        </w:rPr>
      </w:pPr>
    </w:p>
    <w:p w:rsidR="004B2E71" w:rsidRPr="004B2E71" w:rsidRDefault="004B2E71" w:rsidP="004B2E71">
      <w:pPr>
        <w:spacing w:after="0" w:line="240" w:lineRule="auto"/>
        <w:rPr>
          <w:rFonts w:ascii="Times New Roman" w:eastAsia="Times New Roman" w:hAnsi="Times New Roman" w:cs="Times New Roman"/>
          <w:sz w:val="24"/>
          <w:szCs w:val="24"/>
        </w:rPr>
      </w:pPr>
    </w:p>
    <w:p w:rsidR="004B2E71" w:rsidRPr="004B2E71" w:rsidRDefault="004B2E71" w:rsidP="004B2E71">
      <w:pPr>
        <w:spacing w:after="0" w:line="240" w:lineRule="auto"/>
        <w:rPr>
          <w:rFonts w:ascii="Times New Roman" w:eastAsia="Times New Roman" w:hAnsi="Times New Roman" w:cs="Times New Roman"/>
          <w:sz w:val="24"/>
          <w:szCs w:val="24"/>
        </w:rPr>
      </w:pPr>
    </w:p>
    <w:p w:rsidR="004B2E71" w:rsidRPr="004B2E71" w:rsidRDefault="004B2E71" w:rsidP="004B2E71">
      <w:pPr>
        <w:spacing w:after="0" w:line="240" w:lineRule="auto"/>
        <w:rPr>
          <w:rFonts w:ascii="Times New Roman" w:eastAsia="Times New Roman" w:hAnsi="Times New Roman" w:cs="Times New Roman"/>
          <w:sz w:val="24"/>
          <w:szCs w:val="24"/>
        </w:rPr>
      </w:pPr>
    </w:p>
    <w:p w:rsidR="004B2E71" w:rsidRPr="004B2E71" w:rsidRDefault="004B2E71" w:rsidP="004B2E71">
      <w:pPr>
        <w:spacing w:after="0" w:line="240" w:lineRule="auto"/>
        <w:rPr>
          <w:rFonts w:ascii="Times New Roman" w:eastAsia="Times New Roman" w:hAnsi="Times New Roman" w:cs="Times New Roman"/>
          <w:sz w:val="24"/>
          <w:szCs w:val="24"/>
        </w:rPr>
      </w:pPr>
    </w:p>
    <w:tbl>
      <w:tblPr>
        <w:tblStyle w:val="13"/>
        <w:tblW w:w="18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0284"/>
      </w:tblGrid>
      <w:tr w:rsidR="004B2E71" w:rsidRPr="004B2E71" w:rsidTr="004B2E71">
        <w:tc>
          <w:tcPr>
            <w:tcW w:w="8364" w:type="dxa"/>
          </w:tcPr>
          <w:p w:rsidR="004B2E71" w:rsidRPr="004B2E71" w:rsidRDefault="004B2E71" w:rsidP="004B2E71">
            <w:pPr>
              <w:tabs>
                <w:tab w:val="left" w:pos="2454"/>
              </w:tabs>
              <w:rPr>
                <w:rFonts w:ascii="Calibri" w:hAnsi="Calibri" w:cs="Times New Roman"/>
              </w:rPr>
            </w:pPr>
          </w:p>
        </w:tc>
        <w:tc>
          <w:tcPr>
            <w:tcW w:w="10284" w:type="dxa"/>
          </w:tcPr>
          <w:p w:rsidR="004B2E71" w:rsidRPr="004B2E71" w:rsidRDefault="004B2E71" w:rsidP="004B2E71">
            <w:pPr>
              <w:tabs>
                <w:tab w:val="left" w:pos="7776"/>
              </w:tabs>
              <w:jc w:val="center"/>
              <w:rPr>
                <w:rFonts w:ascii="Times New Roman" w:eastAsia="Times New Roman" w:hAnsi="Times New Roman" w:cs="Times New Roman"/>
                <w:sz w:val="24"/>
                <w:szCs w:val="24"/>
              </w:rPr>
            </w:pPr>
            <w:r w:rsidRPr="004B2E71">
              <w:rPr>
                <w:rFonts w:ascii="Times New Roman" w:eastAsia="Times New Roman" w:hAnsi="Times New Roman" w:cs="Times New Roman"/>
                <w:sz w:val="24"/>
                <w:szCs w:val="24"/>
              </w:rPr>
              <w:t>Приложение № 5 к Программе</w:t>
            </w:r>
          </w:p>
        </w:tc>
      </w:tr>
    </w:tbl>
    <w:p w:rsidR="004B2E71" w:rsidRPr="004B2E71" w:rsidRDefault="004B2E71" w:rsidP="004B2E71">
      <w:pPr>
        <w:spacing w:after="0" w:line="240" w:lineRule="auto"/>
        <w:rPr>
          <w:rFonts w:ascii="Times New Roman" w:eastAsia="Times New Roman" w:hAnsi="Times New Roman" w:cs="Times New Roman"/>
          <w:sz w:val="24"/>
          <w:szCs w:val="24"/>
        </w:rPr>
      </w:pPr>
    </w:p>
    <w:p w:rsidR="004B2E71" w:rsidRPr="00E86460" w:rsidRDefault="004B2E71" w:rsidP="00E86460">
      <w:pPr>
        <w:tabs>
          <w:tab w:val="left" w:pos="5837"/>
        </w:tabs>
        <w:spacing w:after="0" w:line="240" w:lineRule="auto"/>
        <w:rPr>
          <w:rFonts w:ascii="Times New Roman" w:eastAsia="Times New Roman" w:hAnsi="Times New Roman" w:cs="Times New Roman"/>
          <w:sz w:val="24"/>
          <w:szCs w:val="24"/>
        </w:rPr>
      </w:pPr>
    </w:p>
    <w:p w:rsidR="004B2E71" w:rsidRPr="004B2E71" w:rsidRDefault="004B2E71" w:rsidP="004B2E71">
      <w:pPr>
        <w:spacing w:after="0" w:line="240" w:lineRule="auto"/>
        <w:jc w:val="center"/>
        <w:rPr>
          <w:rFonts w:ascii="Times New Roman" w:eastAsia="Times New Roman" w:hAnsi="Times New Roman" w:cs="Times New Roman"/>
          <w:b/>
          <w:sz w:val="28"/>
          <w:szCs w:val="24"/>
        </w:rPr>
      </w:pPr>
      <w:r w:rsidRPr="004B2E71">
        <w:rPr>
          <w:rFonts w:ascii="Times New Roman" w:eastAsia="Times New Roman" w:hAnsi="Times New Roman" w:cs="Times New Roman"/>
          <w:b/>
          <w:sz w:val="28"/>
          <w:szCs w:val="24"/>
        </w:rPr>
        <w:t>Перечень дворовых территорий для формирования списка объектов,</w:t>
      </w:r>
    </w:p>
    <w:p w:rsidR="004B2E71" w:rsidRPr="004B2E71" w:rsidRDefault="004B2E71" w:rsidP="004B2E71">
      <w:pPr>
        <w:spacing w:after="0" w:line="240" w:lineRule="auto"/>
        <w:jc w:val="center"/>
        <w:rPr>
          <w:rFonts w:ascii="Times New Roman" w:eastAsia="Times New Roman" w:hAnsi="Times New Roman" w:cs="Times New Roman"/>
          <w:b/>
          <w:sz w:val="28"/>
          <w:szCs w:val="24"/>
        </w:rPr>
      </w:pPr>
      <w:r w:rsidRPr="004B2E71">
        <w:rPr>
          <w:rFonts w:ascii="Times New Roman" w:eastAsia="Times New Roman" w:hAnsi="Times New Roman" w:cs="Times New Roman"/>
          <w:b/>
          <w:sz w:val="28"/>
          <w:szCs w:val="24"/>
        </w:rPr>
        <w:t xml:space="preserve"> участвующих в муниципальной программе «Формирование современной городской среды муниципального образования поселок Никологоры Вязниковского района Владимирской области»</w:t>
      </w: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
        <w:gridCol w:w="11136"/>
      </w:tblGrid>
      <w:tr w:rsidR="004B2E71" w:rsidRPr="004B2E71" w:rsidTr="004B2E71">
        <w:trPr>
          <w:trHeight w:val="225"/>
          <w:jc w:val="center"/>
        </w:trPr>
        <w:tc>
          <w:tcPr>
            <w:tcW w:w="376" w:type="pct"/>
          </w:tcPr>
          <w:p w:rsidR="004B2E71" w:rsidRPr="004B2E71" w:rsidRDefault="004B2E71" w:rsidP="004B2E71">
            <w:pPr>
              <w:spacing w:after="0" w:line="240" w:lineRule="auto"/>
              <w:jc w:val="both"/>
              <w:rPr>
                <w:rFonts w:ascii="Times New Roman" w:eastAsia="Times New Roman" w:hAnsi="Times New Roman" w:cs="Times New Roman"/>
                <w:b/>
                <w:sz w:val="28"/>
                <w:szCs w:val="24"/>
              </w:rPr>
            </w:pPr>
            <w:r w:rsidRPr="004B2E71">
              <w:rPr>
                <w:rFonts w:ascii="Times New Roman" w:eastAsia="Times New Roman" w:hAnsi="Times New Roman" w:cs="Times New Roman"/>
                <w:b/>
                <w:sz w:val="28"/>
                <w:szCs w:val="24"/>
              </w:rPr>
              <w:t>№</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b/>
                <w:sz w:val="28"/>
                <w:szCs w:val="24"/>
              </w:rPr>
            </w:pPr>
            <w:r w:rsidRPr="004B2E71">
              <w:rPr>
                <w:rFonts w:ascii="Times New Roman" w:eastAsia="Times New Roman" w:hAnsi="Times New Roman" w:cs="Times New Roman"/>
                <w:sz w:val="28"/>
                <w:szCs w:val="24"/>
              </w:rPr>
              <w:t>Адрес территории</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1.</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xml:space="preserve">, ул. 1 Пролетарская, д. 51 </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2.</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1 Пролетарская, д. 53</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3.</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1 Пролетарская, д. 55</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4.</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1 Пролетарская, д. 57</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5.</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1 Пролетарская, д. 59</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6.</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1 Пролетарская, д. 61</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7.</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3 Пролетарская, д. 20</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8.</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3 Пролетарская, д. 20а</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9.</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3 Пролетарская, д. 22</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10.</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3 Пролетарская, д. 24</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11.</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3 Пролетарская, д. 26</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12.</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3 Пролетарская, д. 28</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13.</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3 Пролетарская, д. 30</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14.</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3 Пролетарская, д. 32</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15.</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3 Пролетарская, д. 32а</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16.</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3 Пролетарская, д. 34</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17.</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3 Пролетарская, д. 36</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18.</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3 Пролетарская, д.3</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19.</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3 Пролетарская, д.5</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20.</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3 Пролетарская, д.5а</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21.</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2 Пролетарская, д. 21</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22.</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пер. Красноармейский, д.1</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23.</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пер. Красноармейский, д.2</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lastRenderedPageBreak/>
              <w:t>24.</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пер. Красноармейский, д.7</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25.</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Юбилейная, д.4б</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26.</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Юбилейная, д.6б</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27.</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Юбилейная, д.7б</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28.</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Юбилейная, д.8б</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29.</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Юбилейная д.1</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30.</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Юбилейная д.3а</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31.</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Е. Игошина, д.1а</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32.</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Е. Игошина, д. 2а</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33.</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Е. Игошина, д. 3а</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34.</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Е. Игошина, д. 4а</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35.</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Е. Игошина, д. 5а</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36.</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Е. Игошина, д. 6а</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37.</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Е. Игошина, д.7а</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38.</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Е. Игошина, д.8а</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39.</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Е. Игошина, д.10а</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40.</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Е. Игошина, д.12а</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41.</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Е. Игошина, д.14а</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42.</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Е. Игошина, д.16а</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43.</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Е. Игошина, д.18а</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44.</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Е. Игошина, д.20а</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45.</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Е. Игошина, д.22а</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46.</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Подгорье, д.13</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47.</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40 Лет Октября, д.2</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48.</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40 Лет Октября, д.2а</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49.</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Механическая, д.55</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50.</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Механическая, д.59</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51.</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Молодежная, д.1</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52.</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Молодежная, д.5</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53.</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Первомайская, д.50</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54.</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Первомайская, д.52</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lastRenderedPageBreak/>
              <w:t>55.</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Первомайская, д.54</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56.</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Первомайская, д.56</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57.</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Первомайская, д.58</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58.</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Пушкинская, д.48</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59.</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пер. Пушкинский, д.1а</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60.</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пер. Пушкинский, д.11</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61.</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пер. Пушкинский, д.12</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62.</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пер. Пушкинский, д.14</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63.</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пер. Пушкинский, д.15</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64.</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Рассвет, д.6</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65.</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Рассвет, д.7</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66.</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Советская, 14</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67.</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Советская, 26</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68.</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Солнечная, д.8</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69.</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Солнечная, д.10</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70.</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п.Никологоры</w:t>
            </w:r>
            <w:proofErr w:type="spellEnd"/>
            <w:r w:rsidRPr="004B2E71">
              <w:rPr>
                <w:rFonts w:ascii="Times New Roman" w:eastAsia="Times New Roman" w:hAnsi="Times New Roman" w:cs="Times New Roman"/>
                <w:sz w:val="28"/>
                <w:szCs w:val="24"/>
              </w:rPr>
              <w:t>, ул. Кооперативная, д.1а</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71.</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п.Приозерный</w:t>
            </w:r>
            <w:proofErr w:type="spellEnd"/>
            <w:r w:rsidRPr="004B2E71">
              <w:rPr>
                <w:rFonts w:ascii="Times New Roman" w:eastAsia="Times New Roman" w:hAnsi="Times New Roman" w:cs="Times New Roman"/>
                <w:sz w:val="28"/>
                <w:szCs w:val="24"/>
              </w:rPr>
              <w:t>, ул. Пушкинская, д. 116</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72.</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п.Приозерный</w:t>
            </w:r>
            <w:proofErr w:type="spellEnd"/>
            <w:r w:rsidRPr="004B2E71">
              <w:rPr>
                <w:rFonts w:ascii="Times New Roman" w:eastAsia="Times New Roman" w:hAnsi="Times New Roman" w:cs="Times New Roman"/>
                <w:sz w:val="28"/>
                <w:szCs w:val="24"/>
              </w:rPr>
              <w:t>, ул. Пушкинская, д. 118</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73.</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п.Приозерный</w:t>
            </w:r>
            <w:proofErr w:type="spellEnd"/>
            <w:r w:rsidRPr="004B2E71">
              <w:rPr>
                <w:rFonts w:ascii="Times New Roman" w:eastAsia="Times New Roman" w:hAnsi="Times New Roman" w:cs="Times New Roman"/>
                <w:sz w:val="28"/>
                <w:szCs w:val="24"/>
              </w:rPr>
              <w:t>, ул. Пушкинская, д. 120</w:t>
            </w:r>
          </w:p>
        </w:tc>
      </w:tr>
      <w:tr w:rsidR="004B2E71" w:rsidRPr="004B2E71" w:rsidTr="004B2E71">
        <w:trPr>
          <w:trHeight w:val="70"/>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74.</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п.Приозерный</w:t>
            </w:r>
            <w:proofErr w:type="spellEnd"/>
            <w:r w:rsidRPr="004B2E71">
              <w:rPr>
                <w:rFonts w:ascii="Times New Roman" w:eastAsia="Times New Roman" w:hAnsi="Times New Roman" w:cs="Times New Roman"/>
                <w:sz w:val="28"/>
                <w:szCs w:val="24"/>
              </w:rPr>
              <w:t>, ул. Пушкинская, д. 120а</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75.</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п.Приозерный</w:t>
            </w:r>
            <w:proofErr w:type="spellEnd"/>
            <w:r w:rsidRPr="004B2E71">
              <w:rPr>
                <w:rFonts w:ascii="Times New Roman" w:eastAsia="Times New Roman" w:hAnsi="Times New Roman" w:cs="Times New Roman"/>
                <w:sz w:val="28"/>
                <w:szCs w:val="24"/>
              </w:rPr>
              <w:t>, ул. Пушкинская, д. 122</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76.</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п.Приозерный</w:t>
            </w:r>
            <w:proofErr w:type="spellEnd"/>
            <w:r w:rsidRPr="004B2E71">
              <w:rPr>
                <w:rFonts w:ascii="Times New Roman" w:eastAsia="Times New Roman" w:hAnsi="Times New Roman" w:cs="Times New Roman"/>
                <w:sz w:val="28"/>
                <w:szCs w:val="24"/>
              </w:rPr>
              <w:t>, ул. Пушкинская, д. 124</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77.</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п.Приозерный</w:t>
            </w:r>
            <w:proofErr w:type="spellEnd"/>
            <w:r w:rsidRPr="004B2E71">
              <w:rPr>
                <w:rFonts w:ascii="Times New Roman" w:eastAsia="Times New Roman" w:hAnsi="Times New Roman" w:cs="Times New Roman"/>
                <w:sz w:val="28"/>
                <w:szCs w:val="24"/>
              </w:rPr>
              <w:t>, ул. Чкалова, д. 18</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78.</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п.Приозерный</w:t>
            </w:r>
            <w:proofErr w:type="spellEnd"/>
            <w:r w:rsidRPr="004B2E71">
              <w:rPr>
                <w:rFonts w:ascii="Times New Roman" w:eastAsia="Times New Roman" w:hAnsi="Times New Roman" w:cs="Times New Roman"/>
                <w:sz w:val="28"/>
                <w:szCs w:val="24"/>
              </w:rPr>
              <w:t>, ул. Чкалова, д. 20</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79.</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п.Приозерный</w:t>
            </w:r>
            <w:proofErr w:type="spellEnd"/>
            <w:r w:rsidRPr="004B2E71">
              <w:rPr>
                <w:rFonts w:ascii="Times New Roman" w:eastAsia="Times New Roman" w:hAnsi="Times New Roman" w:cs="Times New Roman"/>
                <w:sz w:val="28"/>
                <w:szCs w:val="24"/>
              </w:rPr>
              <w:t xml:space="preserve">, ул. </w:t>
            </w:r>
            <w:proofErr w:type="spellStart"/>
            <w:r w:rsidRPr="004B2E71">
              <w:rPr>
                <w:rFonts w:ascii="Times New Roman" w:eastAsia="Times New Roman" w:hAnsi="Times New Roman" w:cs="Times New Roman"/>
                <w:sz w:val="28"/>
                <w:szCs w:val="24"/>
              </w:rPr>
              <w:t>Кирзаводская</w:t>
            </w:r>
            <w:proofErr w:type="spellEnd"/>
            <w:r w:rsidRPr="004B2E71">
              <w:rPr>
                <w:rFonts w:ascii="Times New Roman" w:eastAsia="Times New Roman" w:hAnsi="Times New Roman" w:cs="Times New Roman"/>
                <w:sz w:val="28"/>
                <w:szCs w:val="24"/>
              </w:rPr>
              <w:t xml:space="preserve">, д.1 </w:t>
            </w:r>
          </w:p>
        </w:tc>
      </w:tr>
      <w:tr w:rsidR="004B2E71" w:rsidRPr="004B2E71" w:rsidTr="004B2E71">
        <w:trPr>
          <w:trHeight w:val="91"/>
          <w:jc w:val="center"/>
        </w:trPr>
        <w:tc>
          <w:tcPr>
            <w:tcW w:w="376"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80.</w:t>
            </w:r>
          </w:p>
        </w:tc>
        <w:tc>
          <w:tcPr>
            <w:tcW w:w="4624" w:type="pct"/>
          </w:tcPr>
          <w:p w:rsidR="004B2E71" w:rsidRPr="004B2E71" w:rsidRDefault="004B2E71" w:rsidP="004B2E71">
            <w:pPr>
              <w:spacing w:after="0" w:line="240" w:lineRule="auto"/>
              <w:jc w:val="center"/>
              <w:rPr>
                <w:rFonts w:ascii="Times New Roman" w:eastAsia="Times New Roman" w:hAnsi="Times New Roman" w:cs="Times New Roman"/>
                <w:sz w:val="28"/>
                <w:szCs w:val="24"/>
              </w:rPr>
            </w:pPr>
            <w:proofErr w:type="spellStart"/>
            <w:r w:rsidRPr="004B2E71">
              <w:rPr>
                <w:rFonts w:ascii="Times New Roman" w:eastAsia="Times New Roman" w:hAnsi="Times New Roman" w:cs="Times New Roman"/>
                <w:sz w:val="28"/>
                <w:szCs w:val="24"/>
              </w:rPr>
              <w:t>п.Приозерный</w:t>
            </w:r>
            <w:proofErr w:type="spellEnd"/>
            <w:r w:rsidRPr="004B2E71">
              <w:rPr>
                <w:rFonts w:ascii="Times New Roman" w:eastAsia="Times New Roman" w:hAnsi="Times New Roman" w:cs="Times New Roman"/>
                <w:sz w:val="28"/>
                <w:szCs w:val="24"/>
              </w:rPr>
              <w:t xml:space="preserve">, ул. </w:t>
            </w:r>
            <w:proofErr w:type="spellStart"/>
            <w:r w:rsidRPr="004B2E71">
              <w:rPr>
                <w:rFonts w:ascii="Times New Roman" w:eastAsia="Times New Roman" w:hAnsi="Times New Roman" w:cs="Times New Roman"/>
                <w:sz w:val="28"/>
                <w:szCs w:val="24"/>
              </w:rPr>
              <w:t>Кирзаводская</w:t>
            </w:r>
            <w:proofErr w:type="spellEnd"/>
            <w:r w:rsidRPr="004B2E71">
              <w:rPr>
                <w:rFonts w:ascii="Times New Roman" w:eastAsia="Times New Roman" w:hAnsi="Times New Roman" w:cs="Times New Roman"/>
                <w:sz w:val="28"/>
                <w:szCs w:val="24"/>
              </w:rPr>
              <w:t>, д.2</w:t>
            </w:r>
          </w:p>
        </w:tc>
      </w:tr>
      <w:tr w:rsidR="00E86460" w:rsidRPr="004B2E71" w:rsidTr="004B2E71">
        <w:trPr>
          <w:trHeight w:val="91"/>
          <w:jc w:val="center"/>
        </w:trPr>
        <w:tc>
          <w:tcPr>
            <w:tcW w:w="376" w:type="pct"/>
          </w:tcPr>
          <w:p w:rsidR="00E86460" w:rsidRPr="004B2E71" w:rsidRDefault="00E86460" w:rsidP="004B2E71">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81.</w:t>
            </w:r>
          </w:p>
        </w:tc>
        <w:tc>
          <w:tcPr>
            <w:tcW w:w="4624" w:type="pct"/>
          </w:tcPr>
          <w:p w:rsidR="00E86460" w:rsidRPr="004B2E71" w:rsidRDefault="00E86460" w:rsidP="00E86460">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д. Галкино, ул. Победы, д.2</w:t>
            </w:r>
          </w:p>
        </w:tc>
      </w:tr>
      <w:tr w:rsidR="00E86460" w:rsidRPr="004B2E71" w:rsidTr="004B2E71">
        <w:trPr>
          <w:trHeight w:val="91"/>
          <w:jc w:val="center"/>
        </w:trPr>
        <w:tc>
          <w:tcPr>
            <w:tcW w:w="376" w:type="pct"/>
          </w:tcPr>
          <w:p w:rsidR="00E86460" w:rsidRPr="004B2E71" w:rsidRDefault="00E86460" w:rsidP="004B2E71">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82.</w:t>
            </w:r>
          </w:p>
        </w:tc>
        <w:tc>
          <w:tcPr>
            <w:tcW w:w="4624" w:type="pct"/>
          </w:tcPr>
          <w:p w:rsidR="00E86460" w:rsidRPr="004B2E71" w:rsidRDefault="00E86460" w:rsidP="004B2E71">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д. Галкино, ул. Победы, д.3</w:t>
            </w:r>
          </w:p>
        </w:tc>
      </w:tr>
      <w:tr w:rsidR="00E86460" w:rsidRPr="004B2E71" w:rsidTr="004B2E71">
        <w:trPr>
          <w:trHeight w:val="91"/>
          <w:jc w:val="center"/>
        </w:trPr>
        <w:tc>
          <w:tcPr>
            <w:tcW w:w="376" w:type="pct"/>
          </w:tcPr>
          <w:p w:rsidR="00E86460" w:rsidRPr="004B2E71" w:rsidRDefault="00E86460" w:rsidP="004B2E71">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83.</w:t>
            </w:r>
          </w:p>
        </w:tc>
        <w:tc>
          <w:tcPr>
            <w:tcW w:w="4624" w:type="pct"/>
          </w:tcPr>
          <w:p w:rsidR="00E86460" w:rsidRPr="004B2E71" w:rsidRDefault="00E86460" w:rsidP="00E86460">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д. </w:t>
            </w:r>
            <w:proofErr w:type="spellStart"/>
            <w:r>
              <w:rPr>
                <w:rFonts w:ascii="Times New Roman" w:eastAsia="Times New Roman" w:hAnsi="Times New Roman" w:cs="Times New Roman"/>
                <w:sz w:val="28"/>
                <w:szCs w:val="24"/>
              </w:rPr>
              <w:t>Ерофеево</w:t>
            </w:r>
            <w:proofErr w:type="spellEnd"/>
            <w:r>
              <w:rPr>
                <w:rFonts w:ascii="Times New Roman" w:eastAsia="Times New Roman" w:hAnsi="Times New Roman" w:cs="Times New Roman"/>
                <w:sz w:val="28"/>
                <w:szCs w:val="24"/>
              </w:rPr>
              <w:t xml:space="preserve">, ул. Профсоюзная, д.6 </w:t>
            </w:r>
          </w:p>
        </w:tc>
      </w:tr>
      <w:tr w:rsidR="00E86460" w:rsidRPr="004B2E71" w:rsidTr="004B2E71">
        <w:trPr>
          <w:trHeight w:val="91"/>
          <w:jc w:val="center"/>
        </w:trPr>
        <w:tc>
          <w:tcPr>
            <w:tcW w:w="376" w:type="pct"/>
          </w:tcPr>
          <w:p w:rsidR="00E86460" w:rsidRPr="004B2E71" w:rsidRDefault="00E86460" w:rsidP="004B2E71">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84.</w:t>
            </w:r>
          </w:p>
        </w:tc>
        <w:tc>
          <w:tcPr>
            <w:tcW w:w="4624" w:type="pct"/>
          </w:tcPr>
          <w:p w:rsidR="00E86460" w:rsidRPr="004B2E71" w:rsidRDefault="00E86460" w:rsidP="00E86460">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д. </w:t>
            </w:r>
            <w:proofErr w:type="spellStart"/>
            <w:r>
              <w:rPr>
                <w:rFonts w:ascii="Times New Roman" w:eastAsia="Times New Roman" w:hAnsi="Times New Roman" w:cs="Times New Roman"/>
                <w:sz w:val="28"/>
                <w:szCs w:val="24"/>
              </w:rPr>
              <w:t>Ерофеево</w:t>
            </w:r>
            <w:proofErr w:type="spellEnd"/>
            <w:r>
              <w:rPr>
                <w:rFonts w:ascii="Times New Roman" w:eastAsia="Times New Roman" w:hAnsi="Times New Roman" w:cs="Times New Roman"/>
                <w:sz w:val="28"/>
                <w:szCs w:val="24"/>
              </w:rPr>
              <w:t xml:space="preserve">, </w:t>
            </w:r>
            <w:proofErr w:type="spellStart"/>
            <w:r>
              <w:rPr>
                <w:rFonts w:ascii="Times New Roman" w:eastAsia="Times New Roman" w:hAnsi="Times New Roman" w:cs="Times New Roman"/>
                <w:sz w:val="28"/>
                <w:szCs w:val="24"/>
              </w:rPr>
              <w:t>ул.Прядильная</w:t>
            </w:r>
            <w:proofErr w:type="spellEnd"/>
            <w:r>
              <w:rPr>
                <w:rFonts w:ascii="Times New Roman" w:eastAsia="Times New Roman" w:hAnsi="Times New Roman" w:cs="Times New Roman"/>
                <w:sz w:val="28"/>
                <w:szCs w:val="24"/>
              </w:rPr>
              <w:t>, д.</w:t>
            </w:r>
            <w:r w:rsidRPr="00E86460">
              <w:rPr>
                <w:rFonts w:ascii="Times New Roman" w:eastAsia="Times New Roman" w:hAnsi="Times New Roman" w:cs="Times New Roman"/>
                <w:sz w:val="28"/>
                <w:szCs w:val="24"/>
              </w:rPr>
              <w:t>18</w:t>
            </w:r>
          </w:p>
        </w:tc>
      </w:tr>
      <w:tr w:rsidR="00E86460" w:rsidRPr="004B2E71" w:rsidTr="004B2E71">
        <w:trPr>
          <w:trHeight w:val="91"/>
          <w:jc w:val="center"/>
        </w:trPr>
        <w:tc>
          <w:tcPr>
            <w:tcW w:w="376" w:type="pct"/>
          </w:tcPr>
          <w:p w:rsidR="00E86460" w:rsidRPr="004B2E71" w:rsidRDefault="00E86460" w:rsidP="00E86460">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85.</w:t>
            </w:r>
          </w:p>
        </w:tc>
        <w:tc>
          <w:tcPr>
            <w:tcW w:w="4624" w:type="pct"/>
          </w:tcPr>
          <w:p w:rsidR="00E86460" w:rsidRPr="004B2E71" w:rsidRDefault="00E86460" w:rsidP="00E86460">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д. </w:t>
            </w:r>
            <w:proofErr w:type="spellStart"/>
            <w:r>
              <w:rPr>
                <w:rFonts w:ascii="Times New Roman" w:eastAsia="Times New Roman" w:hAnsi="Times New Roman" w:cs="Times New Roman"/>
                <w:sz w:val="28"/>
                <w:szCs w:val="24"/>
              </w:rPr>
              <w:t>Ерофеево</w:t>
            </w:r>
            <w:proofErr w:type="spellEnd"/>
            <w:r>
              <w:rPr>
                <w:rFonts w:ascii="Times New Roman" w:eastAsia="Times New Roman" w:hAnsi="Times New Roman" w:cs="Times New Roman"/>
                <w:sz w:val="28"/>
                <w:szCs w:val="24"/>
              </w:rPr>
              <w:t>, ул. Профсоюзная, д.15</w:t>
            </w:r>
          </w:p>
        </w:tc>
      </w:tr>
    </w:tbl>
    <w:p w:rsidR="004B2E71" w:rsidRPr="004B2E71" w:rsidRDefault="004B2E71" w:rsidP="004B2E71">
      <w:pPr>
        <w:tabs>
          <w:tab w:val="left" w:pos="4800"/>
        </w:tabs>
        <w:spacing w:after="160" w:line="259" w:lineRule="auto"/>
        <w:rPr>
          <w:rFonts w:ascii="Times New Roman" w:eastAsia="Times New Roman" w:hAnsi="Times New Roman" w:cs="Times New Roman"/>
          <w:sz w:val="24"/>
          <w:szCs w:val="24"/>
        </w:rPr>
        <w:sectPr w:rsidR="004B2E71" w:rsidRPr="004B2E71" w:rsidSect="004B2E71">
          <w:pgSz w:w="16838" w:h="11906" w:orient="landscape"/>
          <w:pgMar w:top="426" w:right="1134" w:bottom="851" w:left="1134" w:header="709" w:footer="709" w:gutter="0"/>
          <w:cols w:space="708"/>
          <w:docGrid w:linePitch="360"/>
        </w:sectPr>
      </w:pPr>
    </w:p>
    <w:p w:rsidR="004B2E71" w:rsidRPr="004B2E71" w:rsidRDefault="004B2E71" w:rsidP="004B2E71">
      <w:pPr>
        <w:tabs>
          <w:tab w:val="left" w:pos="2454"/>
        </w:tabs>
        <w:spacing w:after="160" w:line="259" w:lineRule="auto"/>
        <w:jc w:val="right"/>
        <w:rPr>
          <w:rFonts w:ascii="Calibri" w:eastAsia="Calibri" w:hAnsi="Calibri" w:cs="Times New Roman"/>
          <w:sz w:val="24"/>
          <w:szCs w:val="24"/>
          <w:lang w:eastAsia="en-US"/>
        </w:rPr>
      </w:pPr>
      <w:r w:rsidRPr="004B2E71">
        <w:rPr>
          <w:rFonts w:ascii="Times New Roman" w:eastAsia="Times New Roman" w:hAnsi="Times New Roman" w:cs="Times New Roman"/>
          <w:sz w:val="28"/>
          <w:szCs w:val="28"/>
        </w:rPr>
        <w:lastRenderedPageBreak/>
        <w:t xml:space="preserve">                                                                                       </w:t>
      </w:r>
      <w:r w:rsidRPr="004B2E71">
        <w:rPr>
          <w:rFonts w:ascii="Times New Roman" w:eastAsia="Times New Roman" w:hAnsi="Times New Roman" w:cs="Times New Roman"/>
          <w:sz w:val="24"/>
          <w:szCs w:val="24"/>
        </w:rPr>
        <w:t>Приложение № 6 к Программе</w:t>
      </w:r>
    </w:p>
    <w:p w:rsidR="004B2E71" w:rsidRPr="004B2E71" w:rsidRDefault="004B2E71" w:rsidP="004B2E71">
      <w:pPr>
        <w:tabs>
          <w:tab w:val="left" w:pos="2454"/>
        </w:tabs>
        <w:spacing w:after="160" w:line="259" w:lineRule="auto"/>
        <w:rPr>
          <w:rFonts w:ascii="Calibri" w:eastAsia="Calibri" w:hAnsi="Calibri" w:cs="Times New Roman"/>
          <w:lang w:eastAsia="en-US"/>
        </w:rPr>
      </w:pPr>
    </w:p>
    <w:p w:rsidR="004B2E71" w:rsidRPr="004B2E71" w:rsidRDefault="004B2E71" w:rsidP="004B2E71">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4B2E71">
        <w:rPr>
          <w:rFonts w:ascii="Times New Roman" w:eastAsia="Calibri" w:hAnsi="Times New Roman" w:cs="Times New Roman"/>
          <w:b/>
          <w:color w:val="000000"/>
          <w:sz w:val="28"/>
          <w:szCs w:val="28"/>
        </w:rPr>
        <w:t>Порядок</w:t>
      </w:r>
    </w:p>
    <w:p w:rsidR="004B2E71" w:rsidRPr="004B2E71" w:rsidRDefault="004B2E71" w:rsidP="004B2E71">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4B2E71">
        <w:rPr>
          <w:rFonts w:ascii="Times New Roman" w:eastAsia="Calibri" w:hAnsi="Times New Roman" w:cs="Times New Roman"/>
          <w:b/>
          <w:color w:val="000000"/>
          <w:sz w:val="28"/>
          <w:szCs w:val="28"/>
        </w:rPr>
        <w:t>аккумулирования и расходования средств заинтересованных лиц,</w:t>
      </w:r>
    </w:p>
    <w:p w:rsidR="004B2E71" w:rsidRPr="004B2E71" w:rsidRDefault="004B2E71" w:rsidP="004B2E71">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4B2E71">
        <w:rPr>
          <w:rFonts w:ascii="Times New Roman" w:eastAsia="Calibri" w:hAnsi="Times New Roman" w:cs="Times New Roman"/>
          <w:b/>
          <w:color w:val="000000"/>
          <w:sz w:val="28"/>
          <w:szCs w:val="28"/>
        </w:rPr>
        <w:t>направляемых на выполнение минимального, дополнительного</w:t>
      </w:r>
    </w:p>
    <w:p w:rsidR="004B2E71" w:rsidRPr="004B2E71" w:rsidRDefault="004B2E71" w:rsidP="004B2E71">
      <w:pPr>
        <w:autoSpaceDE w:val="0"/>
        <w:autoSpaceDN w:val="0"/>
        <w:adjustRightInd w:val="0"/>
        <w:spacing w:after="120" w:line="240" w:lineRule="auto"/>
        <w:jc w:val="center"/>
        <w:rPr>
          <w:rFonts w:ascii="Times New Roman" w:eastAsia="Calibri" w:hAnsi="Times New Roman" w:cs="Times New Roman"/>
          <w:b/>
          <w:color w:val="000000"/>
          <w:sz w:val="28"/>
          <w:szCs w:val="28"/>
        </w:rPr>
      </w:pPr>
      <w:r w:rsidRPr="004B2E71">
        <w:rPr>
          <w:rFonts w:ascii="Times New Roman" w:eastAsia="Calibri" w:hAnsi="Times New Roman" w:cs="Times New Roman"/>
          <w:b/>
          <w:color w:val="000000"/>
          <w:sz w:val="28"/>
          <w:szCs w:val="28"/>
        </w:rPr>
        <w:t>перечней работ по благоустройству дворовых территорий</w:t>
      </w:r>
    </w:p>
    <w:p w:rsidR="004B2E71" w:rsidRPr="004B2E71" w:rsidRDefault="004B2E71" w:rsidP="004B2E71">
      <w:pPr>
        <w:tabs>
          <w:tab w:val="left" w:pos="993"/>
        </w:tabs>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rsidR="004B2E71" w:rsidRPr="004B2E71" w:rsidRDefault="004B2E71" w:rsidP="00E86460">
      <w:pPr>
        <w:keepNext/>
        <w:autoSpaceDE w:val="0"/>
        <w:autoSpaceDN w:val="0"/>
        <w:adjustRightInd w:val="0"/>
        <w:spacing w:after="160" w:line="259" w:lineRule="auto"/>
        <w:ind w:firstLine="709"/>
        <w:contextualSpacing/>
        <w:jc w:val="center"/>
        <w:rPr>
          <w:rFonts w:ascii="Times New Roman" w:eastAsia="Calibri" w:hAnsi="Times New Roman" w:cs="Times New Roman"/>
          <w:sz w:val="28"/>
          <w:szCs w:val="28"/>
          <w:lang w:eastAsia="en-US"/>
        </w:rPr>
      </w:pPr>
      <w:r w:rsidRPr="004B2E71">
        <w:rPr>
          <w:rFonts w:ascii="Times New Roman" w:eastAsia="Calibri" w:hAnsi="Times New Roman" w:cs="Times New Roman"/>
          <w:sz w:val="28"/>
          <w:szCs w:val="28"/>
          <w:lang w:eastAsia="en-US"/>
        </w:rPr>
        <w:t xml:space="preserve">1. </w:t>
      </w:r>
      <w:r w:rsidRPr="00E86460">
        <w:rPr>
          <w:rFonts w:ascii="Times New Roman" w:eastAsia="Calibri" w:hAnsi="Times New Roman" w:cs="Times New Roman"/>
          <w:b/>
          <w:sz w:val="28"/>
          <w:szCs w:val="28"/>
          <w:lang w:eastAsia="en-US"/>
        </w:rPr>
        <w:t>Общие положения</w:t>
      </w:r>
    </w:p>
    <w:p w:rsidR="004B2E71" w:rsidRPr="004B2E71" w:rsidRDefault="004B2E71" w:rsidP="00E8646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B2E71">
        <w:rPr>
          <w:rFonts w:ascii="Times New Roman" w:eastAsia="Calibri" w:hAnsi="Times New Roman" w:cs="Times New Roman"/>
          <w:color w:val="000000"/>
          <w:sz w:val="28"/>
          <w:szCs w:val="28"/>
        </w:rPr>
        <w:t>1.1. Настоящий Порядок аккумулирования средств заинтересованных лиц, направляемых на выполнение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работ по благоустройству дворовых территорий муниципального образования поселок Никологоры, механизм контроля за их расходованием, а также устанавливает порядок и формы трудового и (или) финансового участия граждан в выполнении указанных работ.</w:t>
      </w:r>
    </w:p>
    <w:p w:rsidR="004B2E71" w:rsidRPr="004B2E71" w:rsidRDefault="004B2E71" w:rsidP="00E86460">
      <w:pPr>
        <w:spacing w:after="0"/>
        <w:ind w:firstLine="709"/>
        <w:jc w:val="both"/>
        <w:rPr>
          <w:rFonts w:ascii="Times New Roman" w:eastAsia="Calibri" w:hAnsi="Times New Roman" w:cs="Times New Roman"/>
          <w:sz w:val="28"/>
          <w:szCs w:val="28"/>
          <w:lang w:eastAsia="en-US"/>
        </w:rPr>
      </w:pPr>
      <w:r w:rsidRPr="004B2E71">
        <w:rPr>
          <w:rFonts w:ascii="Times New Roman" w:eastAsia="Calibri" w:hAnsi="Times New Roman" w:cs="Times New Roman"/>
          <w:sz w:val="28"/>
          <w:szCs w:val="28"/>
          <w:lang w:eastAsia="en-US"/>
        </w:rPr>
        <w:t>1.2. В целях реализации настоящего Порядка используются следующие понятия:</w:t>
      </w:r>
    </w:p>
    <w:p w:rsidR="004B2E71" w:rsidRPr="004B2E71" w:rsidRDefault="004B2E71" w:rsidP="00E86460">
      <w:pPr>
        <w:spacing w:after="0" w:line="259" w:lineRule="auto"/>
        <w:ind w:firstLine="709"/>
        <w:jc w:val="both"/>
        <w:rPr>
          <w:rFonts w:ascii="Times New Roman" w:eastAsia="Calibri" w:hAnsi="Times New Roman" w:cs="Times New Roman"/>
          <w:sz w:val="28"/>
          <w:szCs w:val="28"/>
          <w:lang w:eastAsia="en-US"/>
        </w:rPr>
      </w:pPr>
      <w:r w:rsidRPr="004B2E71">
        <w:rPr>
          <w:rFonts w:ascii="Times New Roman" w:eastAsia="Calibri" w:hAnsi="Times New Roman" w:cs="Times New Roman"/>
          <w:sz w:val="28"/>
          <w:szCs w:val="28"/>
          <w:lang w:eastAsia="en-US"/>
        </w:rPr>
        <w:t xml:space="preserve">а) </w:t>
      </w:r>
      <w:r w:rsidRPr="00E86460">
        <w:rPr>
          <w:rFonts w:ascii="Times New Roman" w:eastAsia="Calibri" w:hAnsi="Times New Roman" w:cs="Times New Roman"/>
          <w:b/>
          <w:sz w:val="28"/>
          <w:szCs w:val="28"/>
          <w:lang w:eastAsia="en-US"/>
        </w:rPr>
        <w:t>минимальный перечень работ</w:t>
      </w:r>
      <w:r w:rsidRPr="004B2E71">
        <w:rPr>
          <w:rFonts w:ascii="Times New Roman" w:eastAsia="Calibri" w:hAnsi="Times New Roman" w:cs="Times New Roman"/>
          <w:sz w:val="28"/>
          <w:szCs w:val="28"/>
          <w:lang w:eastAsia="en-US"/>
        </w:rPr>
        <w:t xml:space="preserve"> – установленный Программой перечень по благоустройству дворовой территории, </w:t>
      </w:r>
      <w:proofErr w:type="spellStart"/>
      <w:r w:rsidRPr="004B2E71">
        <w:rPr>
          <w:rFonts w:ascii="Times New Roman" w:eastAsia="Calibri" w:hAnsi="Times New Roman" w:cs="Times New Roman"/>
          <w:sz w:val="28"/>
          <w:szCs w:val="28"/>
          <w:lang w:eastAsia="en-US"/>
        </w:rPr>
        <w:t>софинансируемый</w:t>
      </w:r>
      <w:proofErr w:type="spellEnd"/>
      <w:r w:rsidRPr="004B2E71">
        <w:rPr>
          <w:rFonts w:ascii="Times New Roman" w:eastAsia="Calibri" w:hAnsi="Times New Roman" w:cs="Times New Roman"/>
          <w:sz w:val="28"/>
          <w:szCs w:val="28"/>
          <w:lang w:eastAsia="en-US"/>
        </w:rPr>
        <w:t xml:space="preserve"> за счет средств заинтересованных лиц;</w:t>
      </w:r>
    </w:p>
    <w:p w:rsidR="004B2E71" w:rsidRPr="004B2E71" w:rsidRDefault="004B2E71" w:rsidP="00E86460">
      <w:pPr>
        <w:spacing w:after="0" w:line="259" w:lineRule="auto"/>
        <w:ind w:firstLine="709"/>
        <w:jc w:val="both"/>
        <w:rPr>
          <w:rFonts w:ascii="Times New Roman" w:eastAsia="Calibri" w:hAnsi="Times New Roman" w:cs="Times New Roman"/>
          <w:sz w:val="28"/>
          <w:szCs w:val="28"/>
          <w:lang w:eastAsia="en-US"/>
        </w:rPr>
      </w:pPr>
      <w:r w:rsidRPr="004B2E71">
        <w:rPr>
          <w:rFonts w:ascii="Times New Roman" w:eastAsia="Calibri" w:hAnsi="Times New Roman" w:cs="Times New Roman"/>
          <w:sz w:val="28"/>
          <w:szCs w:val="28"/>
          <w:lang w:eastAsia="en-US"/>
        </w:rPr>
        <w:t xml:space="preserve">б) </w:t>
      </w:r>
      <w:r w:rsidRPr="00E86460">
        <w:rPr>
          <w:rFonts w:ascii="Times New Roman" w:eastAsia="Calibri" w:hAnsi="Times New Roman" w:cs="Times New Roman"/>
          <w:b/>
          <w:sz w:val="28"/>
          <w:szCs w:val="28"/>
          <w:lang w:eastAsia="en-US"/>
        </w:rPr>
        <w:t>заинтересованные лица</w:t>
      </w:r>
      <w:r w:rsidRPr="004B2E71">
        <w:rPr>
          <w:rFonts w:ascii="Times New Roman" w:eastAsia="Calibri" w:hAnsi="Times New Roman" w:cs="Times New Roman"/>
          <w:sz w:val="28"/>
          <w:szCs w:val="28"/>
          <w:lang w:eastAsia="en-US"/>
        </w:rPr>
        <w:t xml:space="preserve">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4B2E71" w:rsidRPr="004B2E71" w:rsidRDefault="004B2E71" w:rsidP="00E86460">
      <w:pPr>
        <w:spacing w:after="0" w:line="259" w:lineRule="auto"/>
        <w:ind w:firstLine="709"/>
        <w:jc w:val="both"/>
        <w:rPr>
          <w:rFonts w:ascii="Times New Roman" w:eastAsia="Calibri" w:hAnsi="Times New Roman" w:cs="Times New Roman"/>
          <w:sz w:val="28"/>
          <w:szCs w:val="28"/>
          <w:lang w:eastAsia="en-US"/>
        </w:rPr>
      </w:pPr>
      <w:r w:rsidRPr="004B2E71">
        <w:rPr>
          <w:rFonts w:ascii="Times New Roman" w:eastAsia="Calibri" w:hAnsi="Times New Roman" w:cs="Times New Roman"/>
          <w:sz w:val="28"/>
          <w:szCs w:val="28"/>
          <w:lang w:eastAsia="en-US"/>
        </w:rPr>
        <w:t xml:space="preserve">в) </w:t>
      </w:r>
      <w:r w:rsidRPr="00E86460">
        <w:rPr>
          <w:rFonts w:ascii="Times New Roman" w:eastAsia="Calibri" w:hAnsi="Times New Roman" w:cs="Times New Roman"/>
          <w:b/>
          <w:sz w:val="28"/>
          <w:szCs w:val="28"/>
          <w:lang w:eastAsia="en-US"/>
        </w:rPr>
        <w:t>трудовое участие</w:t>
      </w:r>
      <w:r w:rsidRPr="004B2E71">
        <w:rPr>
          <w:rFonts w:ascii="Times New Roman" w:eastAsia="Calibri" w:hAnsi="Times New Roman" w:cs="Times New Roman"/>
          <w:sz w:val="28"/>
          <w:szCs w:val="28"/>
          <w:lang w:eastAsia="en-US"/>
        </w:rPr>
        <w:t xml:space="preserve"> – добровольная,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организаций в выполнении работ по благоустройству дворовых территорий;</w:t>
      </w:r>
    </w:p>
    <w:p w:rsidR="004B2E71" w:rsidRPr="004B2E71" w:rsidRDefault="004B2E71" w:rsidP="00E86460">
      <w:pPr>
        <w:spacing w:after="0" w:line="259" w:lineRule="auto"/>
        <w:ind w:firstLine="709"/>
        <w:jc w:val="both"/>
        <w:rPr>
          <w:rFonts w:ascii="Times New Roman" w:eastAsia="Calibri" w:hAnsi="Times New Roman" w:cs="Times New Roman"/>
          <w:sz w:val="28"/>
          <w:szCs w:val="28"/>
          <w:lang w:eastAsia="en-US"/>
        </w:rPr>
      </w:pPr>
      <w:r w:rsidRPr="004B2E71">
        <w:rPr>
          <w:rFonts w:ascii="Times New Roman" w:eastAsia="Calibri" w:hAnsi="Times New Roman" w:cs="Times New Roman"/>
          <w:sz w:val="28"/>
          <w:szCs w:val="28"/>
          <w:lang w:eastAsia="en-US"/>
        </w:rPr>
        <w:t xml:space="preserve">г) </w:t>
      </w:r>
      <w:r w:rsidRPr="00E86460">
        <w:rPr>
          <w:rFonts w:ascii="Times New Roman" w:eastAsia="Calibri" w:hAnsi="Times New Roman" w:cs="Times New Roman"/>
          <w:b/>
          <w:sz w:val="28"/>
          <w:szCs w:val="28"/>
          <w:lang w:eastAsia="en-US"/>
        </w:rPr>
        <w:t>финансовое участие</w:t>
      </w:r>
      <w:r w:rsidRPr="004B2E71">
        <w:rPr>
          <w:rFonts w:ascii="Times New Roman" w:eastAsia="Calibri" w:hAnsi="Times New Roman" w:cs="Times New Roman"/>
          <w:sz w:val="28"/>
          <w:szCs w:val="28"/>
          <w:lang w:eastAsia="en-US"/>
        </w:rPr>
        <w:t xml:space="preserve"> – финансирование выполнения видов работ из минимального перечня работ по благоустройству дворовых территорий за счет участия заинтересованных в финансировании лиц в размере, установленном Программой, от общей стоимости соответствующих видов работ.</w:t>
      </w:r>
    </w:p>
    <w:p w:rsidR="00E86460" w:rsidRPr="004B2E71" w:rsidRDefault="00E86460" w:rsidP="00E86460">
      <w:pPr>
        <w:spacing w:after="0" w:line="259"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w:t>
      </w:r>
      <w:r w:rsidR="004B2E71" w:rsidRPr="004B2E71">
        <w:rPr>
          <w:rFonts w:ascii="Times New Roman" w:eastAsia="Calibri" w:hAnsi="Times New Roman" w:cs="Times New Roman"/>
          <w:sz w:val="28"/>
          <w:szCs w:val="28"/>
          <w:lang w:eastAsia="en-US"/>
        </w:rPr>
        <w:t xml:space="preserve">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4B2E71" w:rsidRPr="00E86460" w:rsidRDefault="004B2E71" w:rsidP="00E86460">
      <w:pPr>
        <w:spacing w:before="120" w:after="0" w:line="259" w:lineRule="auto"/>
        <w:ind w:firstLine="709"/>
        <w:jc w:val="both"/>
        <w:rPr>
          <w:rFonts w:ascii="Times New Roman" w:eastAsia="Calibri" w:hAnsi="Times New Roman" w:cs="Times New Roman"/>
          <w:b/>
          <w:sz w:val="28"/>
          <w:szCs w:val="28"/>
          <w:lang w:eastAsia="en-US"/>
        </w:rPr>
      </w:pPr>
      <w:r w:rsidRPr="00E86460">
        <w:rPr>
          <w:rFonts w:ascii="Times New Roman" w:eastAsia="Calibri" w:hAnsi="Times New Roman" w:cs="Times New Roman"/>
          <w:b/>
          <w:sz w:val="28"/>
          <w:szCs w:val="28"/>
          <w:lang w:eastAsia="en-US"/>
        </w:rPr>
        <w:t>2.Порядок и форма участия заинтересованных лиц в выполнении работ</w:t>
      </w:r>
    </w:p>
    <w:p w:rsidR="004B2E71" w:rsidRPr="004B2E71" w:rsidRDefault="004B2E71" w:rsidP="00E86460">
      <w:pPr>
        <w:spacing w:after="0" w:line="259" w:lineRule="auto"/>
        <w:ind w:firstLine="709"/>
        <w:jc w:val="both"/>
        <w:rPr>
          <w:rFonts w:ascii="Times New Roman" w:eastAsia="Calibri" w:hAnsi="Times New Roman" w:cs="Times New Roman"/>
          <w:sz w:val="28"/>
          <w:szCs w:val="28"/>
          <w:lang w:eastAsia="en-US"/>
        </w:rPr>
      </w:pPr>
      <w:r w:rsidRPr="004B2E71">
        <w:rPr>
          <w:rFonts w:ascii="Times New Roman" w:eastAsia="Calibri" w:hAnsi="Times New Roman" w:cs="Times New Roman"/>
          <w:sz w:val="28"/>
          <w:szCs w:val="28"/>
          <w:lang w:eastAsia="en-US"/>
        </w:rPr>
        <w:t>2.1. Заинтересованные лица принимают участие в реализации мероприятий по благоустройству дворовых территорий в форме трудового и финансового участия.</w:t>
      </w:r>
    </w:p>
    <w:p w:rsidR="004B2E71" w:rsidRPr="004B2E71" w:rsidRDefault="004B2E71" w:rsidP="00E86460">
      <w:pPr>
        <w:spacing w:after="0" w:line="259" w:lineRule="auto"/>
        <w:ind w:firstLine="709"/>
        <w:jc w:val="both"/>
        <w:rPr>
          <w:rFonts w:ascii="Times New Roman" w:eastAsia="Calibri" w:hAnsi="Times New Roman" w:cs="Times New Roman"/>
          <w:sz w:val="28"/>
          <w:szCs w:val="28"/>
          <w:lang w:eastAsia="en-US"/>
        </w:rPr>
      </w:pPr>
      <w:r w:rsidRPr="004B2E71">
        <w:rPr>
          <w:rFonts w:ascii="Times New Roman" w:eastAsia="Calibri" w:hAnsi="Times New Roman" w:cs="Times New Roman"/>
          <w:sz w:val="28"/>
          <w:szCs w:val="28"/>
          <w:lang w:eastAsia="en-US"/>
        </w:rPr>
        <w:t xml:space="preserve">2.2. Организация трудового 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w:t>
      </w:r>
      <w:r w:rsidRPr="004B2E71">
        <w:rPr>
          <w:rFonts w:ascii="Times New Roman" w:eastAsia="Calibri" w:hAnsi="Times New Roman" w:cs="Times New Roman"/>
          <w:sz w:val="28"/>
          <w:szCs w:val="28"/>
          <w:lang w:eastAsia="en-US"/>
        </w:rPr>
        <w:lastRenderedPageBreak/>
        <w:t xml:space="preserve">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4B2E71" w:rsidRPr="004B2E71" w:rsidRDefault="004B2E71" w:rsidP="00E86460">
      <w:pPr>
        <w:spacing w:after="0" w:line="259" w:lineRule="auto"/>
        <w:ind w:firstLine="708"/>
        <w:jc w:val="both"/>
        <w:rPr>
          <w:rFonts w:ascii="Times New Roman" w:eastAsia="Calibri" w:hAnsi="Times New Roman" w:cs="Times New Roman"/>
          <w:sz w:val="28"/>
          <w:szCs w:val="28"/>
          <w:lang w:eastAsia="en-US"/>
        </w:rPr>
      </w:pPr>
      <w:r w:rsidRPr="004B2E71">
        <w:rPr>
          <w:rFonts w:ascii="Times New Roman" w:eastAsia="Calibri" w:hAnsi="Times New Roman" w:cs="Times New Roman"/>
          <w:sz w:val="28"/>
          <w:szCs w:val="28"/>
          <w:lang w:eastAsia="en-US"/>
        </w:rPr>
        <w:t>2.3. Финансовое и трудовое участие заинтересованных лиц в выполнении мероприятий по благоустройству дворовых территорий является существенным условием участия в Программе и должно подтверждаться документально.</w:t>
      </w:r>
    </w:p>
    <w:p w:rsidR="00E86460" w:rsidRDefault="00E86460" w:rsidP="00E86460">
      <w:pPr>
        <w:spacing w:after="0" w:line="259"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2.4.  Документы, подтверждающие</w:t>
      </w:r>
      <w:r w:rsidR="00344945">
        <w:rPr>
          <w:rFonts w:ascii="Times New Roman" w:eastAsia="Calibri" w:hAnsi="Times New Roman" w:cs="Times New Roman"/>
          <w:sz w:val="28"/>
          <w:szCs w:val="28"/>
          <w:lang w:eastAsia="en-US"/>
        </w:rPr>
        <w:t xml:space="preserve"> форму участия заинтересованных лиц в реализации мероприятий по благоустройству, предусмотренных минимальным перечнем, предоставляются в администрацию муниципального образования поселок Никологоры.</w:t>
      </w:r>
    </w:p>
    <w:p w:rsidR="004B2E71" w:rsidRPr="004B2E71" w:rsidRDefault="004B2E71" w:rsidP="00E86460">
      <w:pPr>
        <w:spacing w:after="0" w:line="259" w:lineRule="auto"/>
        <w:ind w:firstLine="708"/>
        <w:jc w:val="both"/>
        <w:rPr>
          <w:rFonts w:ascii="Times New Roman" w:eastAsia="Times New Roman" w:hAnsi="Times New Roman" w:cs="Times New Roman"/>
          <w:sz w:val="28"/>
          <w:szCs w:val="24"/>
        </w:rPr>
      </w:pPr>
      <w:r w:rsidRPr="004B2E71">
        <w:rPr>
          <w:rFonts w:ascii="Times New Roman" w:eastAsia="Calibri" w:hAnsi="Times New Roman" w:cs="Times New Roman"/>
          <w:sz w:val="28"/>
          <w:szCs w:val="28"/>
          <w:lang w:eastAsia="en-US"/>
        </w:rPr>
        <w:t>В качестве документов, подтверждающих финансовое участие, предоставляются копии платежных поручений о перечислении средств на единый лицевой счет администрации</w:t>
      </w:r>
      <w:r w:rsidRPr="004B2E71">
        <w:rPr>
          <w:rFonts w:ascii="Times New Roman" w:eastAsia="Times New Roman" w:hAnsi="Times New Roman" w:cs="Times New Roman"/>
          <w:sz w:val="28"/>
          <w:szCs w:val="24"/>
        </w:rPr>
        <w:t xml:space="preserve"> муниципального образования поселок Никологоры для учета доходов местного бюджета, открытый в Управлении Федерального казначейства по Владимирской области.</w:t>
      </w:r>
    </w:p>
    <w:p w:rsidR="004B2E71" w:rsidRPr="004B2E71" w:rsidRDefault="004B2E71" w:rsidP="00E86460">
      <w:pPr>
        <w:spacing w:after="0" w:line="259" w:lineRule="auto"/>
        <w:ind w:firstLine="708"/>
        <w:jc w:val="both"/>
        <w:rPr>
          <w:rFonts w:ascii="Times New Roman" w:eastAsia="Calibri" w:hAnsi="Times New Roman" w:cs="Times New Roman"/>
          <w:sz w:val="28"/>
          <w:szCs w:val="28"/>
          <w:lang w:eastAsia="en-US"/>
        </w:rPr>
      </w:pPr>
      <w:r w:rsidRPr="004B2E71">
        <w:rPr>
          <w:rFonts w:ascii="Times New Roman" w:eastAsia="Calibri" w:hAnsi="Times New Roman" w:cs="Times New Roman"/>
          <w:sz w:val="28"/>
          <w:szCs w:val="28"/>
          <w:lang w:eastAsia="en-US"/>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лица, управляющего многоквартирным домом, о проведении мероприятия с трудовым участием граждан. При этом в качестве приложения к такому отчету необходимо предоставлять фото- или видеоматериалы, подтверждающие проведение мероприятия с трудовым участием граждан.</w:t>
      </w:r>
    </w:p>
    <w:p w:rsidR="004B2E71" w:rsidRPr="004B2E71" w:rsidRDefault="004B2E71" w:rsidP="00E86460">
      <w:pPr>
        <w:spacing w:after="0" w:line="259" w:lineRule="auto"/>
        <w:ind w:firstLine="708"/>
        <w:jc w:val="both"/>
        <w:rPr>
          <w:rFonts w:ascii="Times New Roman" w:eastAsia="Calibri" w:hAnsi="Times New Roman" w:cs="Times New Roman"/>
          <w:sz w:val="28"/>
          <w:szCs w:val="28"/>
          <w:lang w:eastAsia="en-US"/>
        </w:rPr>
      </w:pPr>
      <w:r w:rsidRPr="004B2E71">
        <w:rPr>
          <w:rFonts w:ascii="Times New Roman" w:eastAsia="Calibri" w:hAnsi="Times New Roman" w:cs="Times New Roman"/>
          <w:sz w:val="28"/>
          <w:szCs w:val="28"/>
          <w:lang w:eastAsia="en-US"/>
        </w:rPr>
        <w:t>Документы, подтверждающие трудовое участие, представляются в администрацию муниципального образования поселок Никологоры Вязниковского района владимирской области.</w:t>
      </w:r>
    </w:p>
    <w:p w:rsidR="004B2E71" w:rsidRPr="004B2E71" w:rsidRDefault="00344945" w:rsidP="00344945">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2.5.</w:t>
      </w:r>
      <w:r w:rsidR="004B2E71" w:rsidRPr="004B2E71">
        <w:rPr>
          <w:rFonts w:ascii="Times New Roman" w:eastAsia="Calibri" w:hAnsi="Times New Roman" w:cs="Times New Roman"/>
          <w:sz w:val="28"/>
          <w:szCs w:val="28"/>
          <w:lang w:eastAsia="en-US"/>
        </w:rPr>
        <w:t xml:space="preserve"> Форма финансового участия заинтересованных лиц в реализации мероприятий по благоустройству дворовой территории определяется как процент от стоимости работ по благоустройству.</w:t>
      </w:r>
    </w:p>
    <w:p w:rsidR="004B2E71" w:rsidRPr="004B2E71" w:rsidRDefault="004B2E71" w:rsidP="004B2E71">
      <w:pPr>
        <w:spacing w:after="160" w:line="240" w:lineRule="auto"/>
        <w:jc w:val="both"/>
        <w:rPr>
          <w:rFonts w:ascii="Times New Roman" w:eastAsia="Calibri" w:hAnsi="Times New Roman" w:cs="Times New Roman"/>
          <w:sz w:val="28"/>
          <w:szCs w:val="28"/>
          <w:lang w:eastAsia="en-US"/>
        </w:rPr>
      </w:pPr>
    </w:p>
    <w:p w:rsidR="004B2E71" w:rsidRPr="00344945" w:rsidRDefault="004B2E71" w:rsidP="004B2E71">
      <w:pPr>
        <w:spacing w:after="160" w:line="240" w:lineRule="auto"/>
        <w:jc w:val="center"/>
        <w:rPr>
          <w:rFonts w:ascii="Times New Roman" w:eastAsia="Calibri" w:hAnsi="Times New Roman" w:cs="Times New Roman"/>
          <w:b/>
          <w:sz w:val="28"/>
          <w:szCs w:val="28"/>
          <w:lang w:eastAsia="en-US"/>
        </w:rPr>
      </w:pPr>
      <w:r w:rsidRPr="00344945">
        <w:rPr>
          <w:rFonts w:ascii="Times New Roman" w:eastAsia="Calibri" w:hAnsi="Times New Roman" w:cs="Times New Roman"/>
          <w:b/>
          <w:sz w:val="28"/>
          <w:szCs w:val="28"/>
          <w:lang w:eastAsia="en-US"/>
        </w:rPr>
        <w:t>3. Условия аккумулирования и расходования средств.</w:t>
      </w:r>
    </w:p>
    <w:p w:rsidR="004B2E71" w:rsidRPr="004B2E71" w:rsidRDefault="004B2E71" w:rsidP="00344945">
      <w:pPr>
        <w:spacing w:after="0" w:line="240" w:lineRule="auto"/>
        <w:ind w:firstLine="708"/>
        <w:jc w:val="both"/>
        <w:rPr>
          <w:rFonts w:ascii="Times New Roman" w:eastAsia="Calibri" w:hAnsi="Times New Roman" w:cs="Times New Roman"/>
          <w:sz w:val="28"/>
          <w:szCs w:val="28"/>
          <w:lang w:eastAsia="en-US"/>
        </w:rPr>
      </w:pPr>
      <w:r w:rsidRPr="004B2E71">
        <w:rPr>
          <w:rFonts w:ascii="Times New Roman" w:eastAsia="Calibri" w:hAnsi="Times New Roman" w:cs="Times New Roman"/>
          <w:sz w:val="28"/>
          <w:szCs w:val="28"/>
          <w:lang w:eastAsia="en-US"/>
        </w:rPr>
        <w:t>3.1. После утверждения дизайн-проекта общественной комиссий и его согласования с представителями заинтересованных лиц, расчета стоимости работ согласно проекту администрация муниципального образования поселок Никологоры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счета, на который подлежат возврату денежные средства заинтересованных лиц в случаях, определенных соглашением.</w:t>
      </w:r>
    </w:p>
    <w:p w:rsidR="004B2E71" w:rsidRPr="004B2E71" w:rsidRDefault="004B2E71" w:rsidP="00344945">
      <w:pPr>
        <w:spacing w:after="0" w:line="259" w:lineRule="auto"/>
        <w:ind w:firstLine="708"/>
        <w:jc w:val="both"/>
        <w:rPr>
          <w:rFonts w:ascii="Times New Roman" w:eastAsia="Calibri" w:hAnsi="Times New Roman" w:cs="Times New Roman"/>
          <w:sz w:val="28"/>
          <w:szCs w:val="28"/>
          <w:lang w:eastAsia="en-US"/>
        </w:rPr>
      </w:pPr>
      <w:r w:rsidRPr="004B2E71">
        <w:rPr>
          <w:rFonts w:ascii="Times New Roman" w:eastAsia="Calibri" w:hAnsi="Times New Roman" w:cs="Times New Roman"/>
          <w:sz w:val="28"/>
          <w:szCs w:val="28"/>
          <w:lang w:eastAsia="en-US"/>
        </w:rPr>
        <w:t>Объем денежных средств, подлежащих перечислению заинтересованными лицами по минимальному перечню, определяется в соответствии со сметным расчетом по минимальному перечню работ, и составляет не менее 1 процента от общей стоимости работ по минимальному перечню работ.</w:t>
      </w:r>
    </w:p>
    <w:p w:rsidR="004B2E71" w:rsidRPr="004B2E71" w:rsidRDefault="004B2E71" w:rsidP="00344945">
      <w:pPr>
        <w:spacing w:after="0" w:line="259" w:lineRule="auto"/>
        <w:ind w:firstLine="708"/>
        <w:jc w:val="both"/>
        <w:rPr>
          <w:rFonts w:ascii="Times New Roman" w:eastAsia="Calibri" w:hAnsi="Times New Roman" w:cs="Times New Roman"/>
          <w:sz w:val="28"/>
          <w:szCs w:val="28"/>
          <w:lang w:eastAsia="en-US"/>
        </w:rPr>
      </w:pPr>
      <w:r w:rsidRPr="004B2E71">
        <w:rPr>
          <w:rFonts w:ascii="Times New Roman" w:eastAsia="Calibri" w:hAnsi="Times New Roman" w:cs="Times New Roman"/>
          <w:sz w:val="28"/>
          <w:szCs w:val="28"/>
          <w:lang w:eastAsia="en-US"/>
        </w:rPr>
        <w:t xml:space="preserve">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w:t>
      </w:r>
      <w:r w:rsidRPr="004B2E71">
        <w:rPr>
          <w:rFonts w:ascii="Times New Roman" w:eastAsia="Calibri" w:hAnsi="Times New Roman" w:cs="Times New Roman"/>
          <w:sz w:val="28"/>
          <w:szCs w:val="28"/>
          <w:lang w:eastAsia="en-US"/>
        </w:rPr>
        <w:lastRenderedPageBreak/>
        <w:t>закона от 05.04.2013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фактических работ.</w:t>
      </w:r>
    </w:p>
    <w:p w:rsidR="004B2E71" w:rsidRPr="004B2E71" w:rsidRDefault="004B2E71" w:rsidP="00344945">
      <w:pPr>
        <w:spacing w:after="0" w:line="259" w:lineRule="auto"/>
        <w:ind w:firstLine="708"/>
        <w:jc w:val="both"/>
        <w:rPr>
          <w:rFonts w:ascii="Times New Roman" w:eastAsia="Calibri" w:hAnsi="Times New Roman" w:cs="Times New Roman"/>
          <w:sz w:val="28"/>
          <w:szCs w:val="28"/>
          <w:lang w:eastAsia="en-US"/>
        </w:rPr>
      </w:pPr>
      <w:r w:rsidRPr="004B2E71">
        <w:rPr>
          <w:rFonts w:ascii="Times New Roman" w:eastAsia="Calibri" w:hAnsi="Times New Roman" w:cs="Times New Roman"/>
          <w:sz w:val="28"/>
          <w:szCs w:val="28"/>
          <w:lang w:eastAsia="en-US"/>
        </w:rPr>
        <w:t>3.2. Перечисление денежных средств заинтересованными лицами осуществляется до начала работ по благоустройству дворовых территорий.</w:t>
      </w:r>
    </w:p>
    <w:p w:rsidR="004B2E71" w:rsidRPr="004B2E71" w:rsidRDefault="004B2E71" w:rsidP="00344945">
      <w:pPr>
        <w:spacing w:after="0" w:line="259" w:lineRule="auto"/>
        <w:ind w:firstLine="708"/>
        <w:jc w:val="both"/>
        <w:rPr>
          <w:rFonts w:ascii="Times New Roman" w:eastAsia="Times New Roman" w:hAnsi="Times New Roman" w:cs="Times New Roman"/>
          <w:sz w:val="28"/>
          <w:szCs w:val="24"/>
        </w:rPr>
      </w:pPr>
      <w:r w:rsidRPr="004B2E71">
        <w:rPr>
          <w:rFonts w:ascii="Times New Roman" w:eastAsia="Calibri" w:hAnsi="Times New Roman" w:cs="Times New Roman"/>
          <w:sz w:val="28"/>
          <w:szCs w:val="28"/>
          <w:lang w:eastAsia="en-US"/>
        </w:rPr>
        <w:t xml:space="preserve">3.3. </w:t>
      </w:r>
      <w:r w:rsidRPr="004B2E71">
        <w:rPr>
          <w:rFonts w:ascii="Times New Roman" w:eastAsia="Times New Roman" w:hAnsi="Times New Roman" w:cs="Times New Roman"/>
          <w:sz w:val="28"/>
          <w:szCs w:val="24"/>
        </w:rPr>
        <w:t>Администрация муниципального образования поселок Никологоры Вязниковского района Владимирской области:</w:t>
      </w:r>
    </w:p>
    <w:p w:rsidR="004B2E71" w:rsidRPr="004B2E71" w:rsidRDefault="004B2E71" w:rsidP="00344945">
      <w:pPr>
        <w:spacing w:after="0" w:line="240" w:lineRule="auto"/>
        <w:ind w:firstLine="708"/>
        <w:jc w:val="both"/>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4B2E71" w:rsidRPr="004B2E71" w:rsidRDefault="004B2E71" w:rsidP="00344945">
      <w:pPr>
        <w:spacing w:after="0" w:line="240" w:lineRule="auto"/>
        <w:ind w:firstLine="708"/>
        <w:jc w:val="both"/>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 обеспечивает ежемесячно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4B2E71" w:rsidRPr="004B2E71" w:rsidRDefault="004B2E71" w:rsidP="00344945">
      <w:pPr>
        <w:spacing w:after="0" w:line="259" w:lineRule="auto"/>
        <w:ind w:firstLine="708"/>
        <w:jc w:val="both"/>
        <w:rPr>
          <w:rFonts w:ascii="Times New Roman" w:eastAsia="Calibri" w:hAnsi="Times New Roman" w:cs="Times New Roman"/>
          <w:sz w:val="28"/>
          <w:szCs w:val="28"/>
          <w:lang w:eastAsia="en-US"/>
        </w:rPr>
      </w:pPr>
      <w:r w:rsidRPr="004B2E71">
        <w:rPr>
          <w:rFonts w:ascii="Times New Roman" w:eastAsia="Calibri" w:hAnsi="Times New Roman" w:cs="Times New Roman"/>
          <w:sz w:val="28"/>
          <w:szCs w:val="28"/>
          <w:lang w:eastAsia="en-US"/>
        </w:rPr>
        <w:t>3.4. Администрация муниципального образования поселок Никологоры Вязниковского района Владимирской области обеспечивает ежемесячное опубликование на официальном сайте администрации муниципального образования поселок Никологоры в информационно-телекоммуникационной системе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4B2E71" w:rsidRPr="004B2E71" w:rsidRDefault="004B2E71" w:rsidP="00344945">
      <w:pPr>
        <w:spacing w:after="0" w:line="259" w:lineRule="auto"/>
        <w:ind w:firstLine="708"/>
        <w:jc w:val="both"/>
        <w:rPr>
          <w:rFonts w:ascii="Times New Roman" w:eastAsia="Calibri" w:hAnsi="Times New Roman" w:cs="Times New Roman"/>
          <w:sz w:val="28"/>
          <w:szCs w:val="28"/>
          <w:lang w:eastAsia="en-US"/>
        </w:rPr>
      </w:pPr>
      <w:r w:rsidRPr="004B2E71">
        <w:rPr>
          <w:rFonts w:ascii="Times New Roman" w:eastAsia="Calibri" w:hAnsi="Times New Roman" w:cs="Times New Roman"/>
          <w:sz w:val="28"/>
          <w:szCs w:val="28"/>
          <w:lang w:eastAsia="en-US"/>
        </w:rPr>
        <w:t>3.5. 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w:t>
      </w:r>
    </w:p>
    <w:p w:rsidR="004B2E71" w:rsidRPr="004B2E71" w:rsidRDefault="004B2E71" w:rsidP="004B2E71">
      <w:pPr>
        <w:spacing w:after="0" w:line="259" w:lineRule="auto"/>
        <w:jc w:val="both"/>
        <w:rPr>
          <w:rFonts w:ascii="Times New Roman" w:eastAsia="Calibri" w:hAnsi="Times New Roman" w:cs="Times New Roman"/>
          <w:sz w:val="28"/>
          <w:szCs w:val="28"/>
          <w:lang w:eastAsia="en-US"/>
        </w:rPr>
      </w:pPr>
      <w:r w:rsidRPr="004B2E71">
        <w:rPr>
          <w:rFonts w:ascii="Times New Roman" w:eastAsia="Calibri" w:hAnsi="Times New Roman" w:cs="Times New Roman"/>
          <w:sz w:val="28"/>
          <w:szCs w:val="28"/>
          <w:lang w:eastAsia="en-US"/>
        </w:rPr>
        <w:t xml:space="preserve">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 </w:t>
      </w:r>
    </w:p>
    <w:p w:rsidR="004B2E71" w:rsidRDefault="004B2E71" w:rsidP="00344945">
      <w:pPr>
        <w:spacing w:after="0" w:line="259" w:lineRule="auto"/>
        <w:ind w:firstLine="708"/>
        <w:jc w:val="both"/>
        <w:rPr>
          <w:rFonts w:ascii="Times New Roman" w:eastAsia="Calibri" w:hAnsi="Times New Roman" w:cs="Times New Roman"/>
          <w:sz w:val="28"/>
          <w:szCs w:val="28"/>
          <w:lang w:eastAsia="en-US"/>
        </w:rPr>
      </w:pPr>
      <w:r w:rsidRPr="004B2E71">
        <w:rPr>
          <w:rFonts w:ascii="Times New Roman" w:eastAsia="Calibri" w:hAnsi="Times New Roman" w:cs="Times New Roman"/>
          <w:sz w:val="28"/>
          <w:szCs w:val="28"/>
          <w:lang w:eastAsia="en-US"/>
        </w:rPr>
        <w:t>3.6. Администрация муниципального образования поселок Никологоры 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не позднее двадцатого рабочего дня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 от имени заинтересованных лиц.</w:t>
      </w:r>
    </w:p>
    <w:p w:rsidR="00344945" w:rsidRPr="004B2E71" w:rsidRDefault="00344945" w:rsidP="00344945">
      <w:pPr>
        <w:spacing w:after="0" w:line="259" w:lineRule="auto"/>
        <w:ind w:firstLine="708"/>
        <w:jc w:val="both"/>
        <w:rPr>
          <w:rFonts w:ascii="Times New Roman" w:eastAsia="Calibri" w:hAnsi="Times New Roman" w:cs="Times New Roman"/>
          <w:sz w:val="28"/>
          <w:szCs w:val="28"/>
          <w:lang w:eastAsia="en-US"/>
        </w:rPr>
      </w:pPr>
    </w:p>
    <w:p w:rsidR="004B2E71" w:rsidRPr="00344945" w:rsidRDefault="004B2E71" w:rsidP="00344945">
      <w:pPr>
        <w:spacing w:after="0" w:line="240" w:lineRule="auto"/>
        <w:jc w:val="center"/>
        <w:rPr>
          <w:rFonts w:ascii="Times New Roman" w:eastAsia="Times New Roman" w:hAnsi="Times New Roman" w:cs="Times New Roman"/>
          <w:b/>
          <w:sz w:val="28"/>
          <w:szCs w:val="24"/>
        </w:rPr>
      </w:pPr>
      <w:r w:rsidRPr="00344945">
        <w:rPr>
          <w:rFonts w:ascii="Times New Roman" w:eastAsia="Times New Roman" w:hAnsi="Times New Roman" w:cs="Times New Roman"/>
          <w:b/>
          <w:sz w:val="28"/>
          <w:szCs w:val="24"/>
        </w:rPr>
        <w:t>4. Контроль за соблюдением условий порядка.</w:t>
      </w:r>
    </w:p>
    <w:p w:rsidR="004B2E71" w:rsidRPr="004B2E71" w:rsidRDefault="004B2E71" w:rsidP="00344945">
      <w:pPr>
        <w:spacing w:after="0" w:line="240" w:lineRule="auto"/>
        <w:ind w:firstLine="708"/>
        <w:jc w:val="both"/>
        <w:rPr>
          <w:rFonts w:ascii="Times New Roman" w:eastAsia="Times New Roman" w:hAnsi="Times New Roman" w:cs="Times New Roman"/>
          <w:color w:val="FF0000"/>
          <w:sz w:val="28"/>
          <w:szCs w:val="24"/>
        </w:rPr>
      </w:pPr>
      <w:r w:rsidRPr="004B2E71">
        <w:rPr>
          <w:rFonts w:ascii="Times New Roman" w:eastAsia="Times New Roman" w:hAnsi="Times New Roman" w:cs="Times New Roman"/>
          <w:sz w:val="28"/>
          <w:szCs w:val="24"/>
        </w:rPr>
        <w:t>4.1. Контроль за целевым расходованием аккумулированных денежных средств заинтересованных лиц осуществляется администрацией муниципального образования поселок Никологоры в соответствии с бюджетным законодательством</w:t>
      </w:r>
      <w:r w:rsidRPr="004B2E71">
        <w:rPr>
          <w:rFonts w:ascii="Times New Roman" w:eastAsia="Times New Roman" w:hAnsi="Times New Roman" w:cs="Times New Roman"/>
          <w:color w:val="FF0000"/>
          <w:sz w:val="28"/>
          <w:szCs w:val="24"/>
        </w:rPr>
        <w:t xml:space="preserve">. </w:t>
      </w:r>
    </w:p>
    <w:p w:rsidR="004B2E71" w:rsidRPr="004B2E71" w:rsidRDefault="004B2E71" w:rsidP="00344945">
      <w:pPr>
        <w:spacing w:after="0" w:line="240" w:lineRule="auto"/>
        <w:ind w:firstLine="708"/>
        <w:jc w:val="both"/>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 xml:space="preserve">4.2. Администрация муниципального образования поселок Никологоры обеспечивает возврат аккумулированных денежных средств заинтересованным лицам в срок до 31 декабря текущего года при условии: </w:t>
      </w:r>
    </w:p>
    <w:p w:rsidR="004B2E71" w:rsidRPr="004B2E71" w:rsidRDefault="004B2E71" w:rsidP="004B2E71">
      <w:pPr>
        <w:spacing w:after="0" w:line="240" w:lineRule="auto"/>
        <w:jc w:val="both"/>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lastRenderedPageBreak/>
        <w:t xml:space="preserve">- экономии денежных средств, по итогам проведения конкурсных процедур; </w:t>
      </w:r>
    </w:p>
    <w:p w:rsidR="004B2E71" w:rsidRPr="004B2E71" w:rsidRDefault="004B2E71" w:rsidP="004B2E71">
      <w:pPr>
        <w:spacing w:after="0" w:line="240" w:lineRule="auto"/>
        <w:jc w:val="both"/>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 xml:space="preserve">- неисполнения работ по благоустройству дворовой территории многоквартирного дома по вине подрядной организации; </w:t>
      </w:r>
    </w:p>
    <w:p w:rsidR="004B2E71" w:rsidRPr="004B2E71" w:rsidRDefault="004B2E71" w:rsidP="004B2E71">
      <w:pPr>
        <w:spacing w:after="0" w:line="240" w:lineRule="auto"/>
        <w:jc w:val="both"/>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 xml:space="preserve">- не предоставления заинтересованными лицами доступа к проведению благоустройства на дворовой территории; </w:t>
      </w:r>
    </w:p>
    <w:p w:rsidR="004B2E71" w:rsidRPr="004B2E71" w:rsidRDefault="004B2E71" w:rsidP="004B2E71">
      <w:pPr>
        <w:spacing w:after="0" w:line="240" w:lineRule="auto"/>
        <w:jc w:val="both"/>
        <w:rPr>
          <w:rFonts w:ascii="Times New Roman" w:eastAsia="Times New Roman" w:hAnsi="Times New Roman" w:cs="Times New Roman"/>
          <w:sz w:val="28"/>
          <w:szCs w:val="24"/>
        </w:rPr>
      </w:pPr>
      <w:r w:rsidRPr="004B2E71">
        <w:rPr>
          <w:rFonts w:ascii="Times New Roman" w:eastAsia="Times New Roman" w:hAnsi="Times New Roman" w:cs="Times New Roman"/>
          <w:sz w:val="28"/>
          <w:szCs w:val="24"/>
        </w:rPr>
        <w:t xml:space="preserve">- возникновения обстоятельств непреодолимой силы; </w:t>
      </w:r>
    </w:p>
    <w:p w:rsidR="004B2E71" w:rsidRPr="004B2E71" w:rsidRDefault="004B2E71" w:rsidP="004B2E71">
      <w:pPr>
        <w:spacing w:after="0" w:line="259" w:lineRule="auto"/>
        <w:jc w:val="both"/>
        <w:rPr>
          <w:rFonts w:ascii="Times New Roman" w:eastAsia="Calibri" w:hAnsi="Times New Roman" w:cs="Times New Roman"/>
          <w:sz w:val="28"/>
          <w:szCs w:val="28"/>
          <w:lang w:eastAsia="en-US"/>
        </w:rPr>
      </w:pPr>
      <w:r w:rsidRPr="004B2E71">
        <w:rPr>
          <w:rFonts w:ascii="Times New Roman" w:eastAsia="Times New Roman" w:hAnsi="Times New Roman" w:cs="Times New Roman"/>
          <w:sz w:val="28"/>
          <w:szCs w:val="24"/>
        </w:rPr>
        <w:t>- возникновения иных случаев, предусмотренных действующим законодательством.</w:t>
      </w:r>
    </w:p>
    <w:p w:rsidR="004B2E71" w:rsidRPr="004B2E71" w:rsidRDefault="004B2E71" w:rsidP="004B2E71">
      <w:pPr>
        <w:spacing w:after="0" w:line="240" w:lineRule="auto"/>
        <w:jc w:val="center"/>
        <w:rPr>
          <w:rFonts w:ascii="Times New Roman" w:eastAsia="Times New Roman" w:hAnsi="Times New Roman" w:cs="Times New Roman"/>
          <w:sz w:val="28"/>
          <w:szCs w:val="28"/>
        </w:rPr>
      </w:pPr>
    </w:p>
    <w:p w:rsidR="004B2E71" w:rsidRPr="004B2E71" w:rsidRDefault="004B2E71" w:rsidP="004B2E71">
      <w:pPr>
        <w:spacing w:after="0" w:line="240" w:lineRule="auto"/>
        <w:jc w:val="center"/>
        <w:rPr>
          <w:rFonts w:ascii="Times New Roman" w:eastAsia="Times New Roman" w:hAnsi="Times New Roman" w:cs="Times New Roman"/>
          <w:sz w:val="28"/>
          <w:szCs w:val="28"/>
        </w:rPr>
      </w:pPr>
    </w:p>
    <w:p w:rsidR="004B2E71" w:rsidRPr="004B2E71" w:rsidRDefault="004B2E71" w:rsidP="004B2E71">
      <w:pPr>
        <w:spacing w:after="0" w:line="240" w:lineRule="auto"/>
        <w:jc w:val="center"/>
        <w:rPr>
          <w:rFonts w:ascii="Times New Roman" w:eastAsia="Times New Roman" w:hAnsi="Times New Roman" w:cs="Times New Roman"/>
          <w:sz w:val="28"/>
          <w:szCs w:val="28"/>
        </w:rPr>
      </w:pPr>
    </w:p>
    <w:p w:rsidR="004B2E71" w:rsidRPr="004B2E71" w:rsidRDefault="004B2E71" w:rsidP="004B2E71">
      <w:pPr>
        <w:spacing w:after="0" w:line="240" w:lineRule="auto"/>
        <w:jc w:val="center"/>
        <w:rPr>
          <w:rFonts w:ascii="Times New Roman" w:eastAsia="Times New Roman" w:hAnsi="Times New Roman" w:cs="Times New Roman"/>
          <w:sz w:val="28"/>
          <w:szCs w:val="28"/>
        </w:rPr>
      </w:pPr>
    </w:p>
    <w:p w:rsidR="004B2E71" w:rsidRPr="004B2E71" w:rsidRDefault="004B2E71" w:rsidP="004B2E71">
      <w:pPr>
        <w:spacing w:after="0" w:line="240" w:lineRule="auto"/>
        <w:jc w:val="center"/>
        <w:rPr>
          <w:rFonts w:ascii="Times New Roman" w:eastAsia="Times New Roman" w:hAnsi="Times New Roman" w:cs="Times New Roman"/>
          <w:sz w:val="28"/>
          <w:szCs w:val="28"/>
        </w:rPr>
      </w:pPr>
    </w:p>
    <w:p w:rsidR="004B2E71" w:rsidRPr="004B2E71" w:rsidRDefault="004B2E71" w:rsidP="004B2E71">
      <w:pPr>
        <w:spacing w:after="0" w:line="240" w:lineRule="auto"/>
        <w:jc w:val="center"/>
        <w:rPr>
          <w:rFonts w:ascii="Times New Roman" w:eastAsia="Times New Roman" w:hAnsi="Times New Roman" w:cs="Times New Roman"/>
          <w:sz w:val="28"/>
          <w:szCs w:val="28"/>
        </w:rPr>
      </w:pPr>
    </w:p>
    <w:p w:rsidR="004B2E71" w:rsidRPr="004B2E71" w:rsidRDefault="004B2E71" w:rsidP="004B2E71">
      <w:pPr>
        <w:spacing w:after="0" w:line="240" w:lineRule="auto"/>
        <w:jc w:val="center"/>
        <w:rPr>
          <w:rFonts w:ascii="Times New Roman" w:eastAsia="Times New Roman" w:hAnsi="Times New Roman" w:cs="Times New Roman"/>
          <w:sz w:val="28"/>
          <w:szCs w:val="28"/>
        </w:rPr>
      </w:pPr>
    </w:p>
    <w:p w:rsidR="004B2E71" w:rsidRPr="004B2E71" w:rsidRDefault="004B2E71" w:rsidP="004B2E71">
      <w:pPr>
        <w:spacing w:after="0" w:line="240" w:lineRule="auto"/>
        <w:jc w:val="center"/>
        <w:rPr>
          <w:rFonts w:ascii="Times New Roman" w:eastAsia="Times New Roman" w:hAnsi="Times New Roman" w:cs="Times New Roman"/>
          <w:sz w:val="28"/>
          <w:szCs w:val="28"/>
        </w:rPr>
      </w:pPr>
    </w:p>
    <w:p w:rsidR="004B2E71" w:rsidRPr="004B2E71" w:rsidRDefault="004B2E71" w:rsidP="004B2E71">
      <w:pPr>
        <w:spacing w:after="0" w:line="240" w:lineRule="auto"/>
        <w:jc w:val="center"/>
        <w:rPr>
          <w:rFonts w:ascii="Times New Roman" w:eastAsia="Times New Roman" w:hAnsi="Times New Roman" w:cs="Times New Roman"/>
          <w:sz w:val="28"/>
          <w:szCs w:val="28"/>
        </w:rPr>
      </w:pPr>
    </w:p>
    <w:p w:rsidR="004B2E71" w:rsidRPr="004B2E71" w:rsidRDefault="004B2E71" w:rsidP="004B2E71">
      <w:pPr>
        <w:spacing w:after="0" w:line="240" w:lineRule="auto"/>
        <w:jc w:val="center"/>
        <w:rPr>
          <w:rFonts w:ascii="Times New Roman" w:eastAsia="Times New Roman" w:hAnsi="Times New Roman" w:cs="Times New Roman"/>
          <w:sz w:val="28"/>
          <w:szCs w:val="28"/>
        </w:rPr>
      </w:pPr>
    </w:p>
    <w:p w:rsidR="004B2E71" w:rsidRPr="004B2E71" w:rsidRDefault="004B2E71" w:rsidP="004B2E71">
      <w:pPr>
        <w:spacing w:after="0" w:line="240" w:lineRule="auto"/>
        <w:jc w:val="center"/>
        <w:rPr>
          <w:rFonts w:ascii="Times New Roman" w:eastAsia="Times New Roman" w:hAnsi="Times New Roman" w:cs="Times New Roman"/>
          <w:sz w:val="28"/>
          <w:szCs w:val="28"/>
        </w:rPr>
      </w:pPr>
    </w:p>
    <w:p w:rsidR="004B2E71" w:rsidRPr="004B2E71" w:rsidRDefault="004B2E71" w:rsidP="004B2E71">
      <w:pPr>
        <w:spacing w:after="0" w:line="240" w:lineRule="auto"/>
        <w:jc w:val="center"/>
        <w:rPr>
          <w:rFonts w:ascii="Times New Roman" w:eastAsia="Times New Roman" w:hAnsi="Times New Roman" w:cs="Times New Roman"/>
          <w:sz w:val="28"/>
          <w:szCs w:val="28"/>
        </w:rPr>
      </w:pPr>
    </w:p>
    <w:p w:rsidR="004B2E71" w:rsidRPr="004B2E71" w:rsidRDefault="004B2E71" w:rsidP="004B2E71">
      <w:pPr>
        <w:spacing w:after="0" w:line="240" w:lineRule="auto"/>
        <w:jc w:val="center"/>
        <w:rPr>
          <w:rFonts w:ascii="Times New Roman" w:eastAsia="Times New Roman" w:hAnsi="Times New Roman" w:cs="Times New Roman"/>
          <w:sz w:val="28"/>
          <w:szCs w:val="28"/>
        </w:rPr>
      </w:pPr>
    </w:p>
    <w:p w:rsidR="004B2E71" w:rsidRPr="004B2E71" w:rsidRDefault="004B2E71" w:rsidP="004B2E71">
      <w:pPr>
        <w:spacing w:after="0" w:line="240" w:lineRule="auto"/>
        <w:jc w:val="center"/>
        <w:rPr>
          <w:rFonts w:ascii="Times New Roman" w:eastAsia="Times New Roman" w:hAnsi="Times New Roman" w:cs="Times New Roman"/>
          <w:sz w:val="28"/>
          <w:szCs w:val="28"/>
        </w:rPr>
      </w:pPr>
    </w:p>
    <w:p w:rsidR="004B2E71" w:rsidRPr="004B2E71" w:rsidRDefault="004B2E71" w:rsidP="004B2E71">
      <w:pPr>
        <w:spacing w:after="0" w:line="240" w:lineRule="auto"/>
        <w:jc w:val="center"/>
        <w:rPr>
          <w:rFonts w:ascii="Times New Roman" w:eastAsia="Times New Roman" w:hAnsi="Times New Roman" w:cs="Times New Roman"/>
          <w:sz w:val="28"/>
          <w:szCs w:val="28"/>
        </w:rPr>
      </w:pPr>
    </w:p>
    <w:p w:rsidR="004B2E71" w:rsidRPr="004B2E71" w:rsidRDefault="004B2E71" w:rsidP="004B2E71">
      <w:pPr>
        <w:spacing w:after="0" w:line="240" w:lineRule="auto"/>
        <w:jc w:val="center"/>
        <w:rPr>
          <w:rFonts w:ascii="Times New Roman" w:eastAsia="Times New Roman" w:hAnsi="Times New Roman" w:cs="Times New Roman"/>
          <w:sz w:val="28"/>
          <w:szCs w:val="28"/>
        </w:rPr>
      </w:pPr>
    </w:p>
    <w:p w:rsidR="004B2E71" w:rsidRPr="004B2E71" w:rsidRDefault="004B2E71" w:rsidP="004B2E71">
      <w:pPr>
        <w:spacing w:after="0" w:line="240" w:lineRule="auto"/>
        <w:jc w:val="center"/>
        <w:rPr>
          <w:rFonts w:ascii="Times New Roman" w:eastAsia="Times New Roman" w:hAnsi="Times New Roman" w:cs="Times New Roman"/>
          <w:sz w:val="28"/>
          <w:szCs w:val="28"/>
        </w:rPr>
      </w:pPr>
    </w:p>
    <w:p w:rsidR="004B2E71" w:rsidRPr="004B2E71" w:rsidRDefault="004B2E71" w:rsidP="004B2E71">
      <w:pPr>
        <w:spacing w:after="0" w:line="240" w:lineRule="auto"/>
        <w:jc w:val="center"/>
        <w:rPr>
          <w:rFonts w:ascii="Times New Roman" w:eastAsia="Times New Roman" w:hAnsi="Times New Roman" w:cs="Times New Roman"/>
          <w:sz w:val="28"/>
          <w:szCs w:val="28"/>
        </w:rPr>
      </w:pPr>
    </w:p>
    <w:p w:rsidR="004B2E71" w:rsidRPr="004B2E71" w:rsidRDefault="004B2E71" w:rsidP="004B2E71">
      <w:pPr>
        <w:spacing w:after="0" w:line="240" w:lineRule="auto"/>
        <w:jc w:val="center"/>
        <w:rPr>
          <w:rFonts w:ascii="Times New Roman" w:eastAsia="Times New Roman" w:hAnsi="Times New Roman" w:cs="Times New Roman"/>
          <w:sz w:val="28"/>
          <w:szCs w:val="28"/>
        </w:rPr>
      </w:pPr>
    </w:p>
    <w:p w:rsidR="004B2E71" w:rsidRPr="004B2E71" w:rsidRDefault="004B2E71" w:rsidP="004B2E71">
      <w:pPr>
        <w:spacing w:after="0" w:line="240" w:lineRule="auto"/>
        <w:jc w:val="center"/>
        <w:rPr>
          <w:rFonts w:ascii="Times New Roman" w:eastAsia="Times New Roman" w:hAnsi="Times New Roman" w:cs="Times New Roman"/>
          <w:sz w:val="28"/>
          <w:szCs w:val="28"/>
        </w:rPr>
      </w:pPr>
    </w:p>
    <w:p w:rsidR="004B2E71" w:rsidRPr="004B2E71" w:rsidRDefault="004B2E71" w:rsidP="004B2E71">
      <w:pPr>
        <w:spacing w:after="0" w:line="240" w:lineRule="auto"/>
        <w:jc w:val="center"/>
        <w:rPr>
          <w:rFonts w:ascii="Times New Roman" w:eastAsia="Times New Roman" w:hAnsi="Times New Roman" w:cs="Times New Roman"/>
          <w:sz w:val="28"/>
          <w:szCs w:val="28"/>
        </w:rPr>
      </w:pPr>
    </w:p>
    <w:p w:rsidR="004B2E71" w:rsidRPr="004B2E71" w:rsidRDefault="004B2E71" w:rsidP="004B2E71">
      <w:pPr>
        <w:spacing w:after="0" w:line="240" w:lineRule="auto"/>
        <w:jc w:val="center"/>
        <w:rPr>
          <w:rFonts w:ascii="Times New Roman" w:eastAsia="Times New Roman" w:hAnsi="Times New Roman" w:cs="Times New Roman"/>
          <w:sz w:val="28"/>
          <w:szCs w:val="28"/>
        </w:rPr>
      </w:pPr>
    </w:p>
    <w:p w:rsidR="004B2E71" w:rsidRPr="004B2E71" w:rsidRDefault="004B2E71" w:rsidP="004B2E71">
      <w:pPr>
        <w:spacing w:after="0" w:line="240" w:lineRule="auto"/>
        <w:jc w:val="center"/>
        <w:rPr>
          <w:rFonts w:ascii="Times New Roman" w:eastAsia="Times New Roman" w:hAnsi="Times New Roman" w:cs="Times New Roman"/>
          <w:sz w:val="28"/>
          <w:szCs w:val="28"/>
        </w:rPr>
      </w:pPr>
    </w:p>
    <w:p w:rsidR="004B2E71" w:rsidRPr="004B2E71" w:rsidRDefault="004B2E71" w:rsidP="004B2E71">
      <w:pPr>
        <w:spacing w:after="0" w:line="240" w:lineRule="auto"/>
        <w:jc w:val="center"/>
        <w:rPr>
          <w:rFonts w:ascii="Times New Roman" w:eastAsia="Times New Roman" w:hAnsi="Times New Roman" w:cs="Times New Roman"/>
          <w:sz w:val="28"/>
          <w:szCs w:val="28"/>
        </w:rPr>
      </w:pPr>
    </w:p>
    <w:p w:rsidR="004B2E71" w:rsidRPr="004B2E71" w:rsidRDefault="004B2E71" w:rsidP="004B2E71">
      <w:pPr>
        <w:spacing w:after="0" w:line="240" w:lineRule="auto"/>
        <w:jc w:val="center"/>
        <w:rPr>
          <w:rFonts w:ascii="Times New Roman" w:eastAsia="Times New Roman" w:hAnsi="Times New Roman" w:cs="Times New Roman"/>
          <w:sz w:val="28"/>
          <w:szCs w:val="28"/>
        </w:rPr>
      </w:pPr>
    </w:p>
    <w:p w:rsidR="004B2E71" w:rsidRPr="004B2E71" w:rsidRDefault="004B2E71" w:rsidP="004B2E71">
      <w:pPr>
        <w:spacing w:after="0" w:line="240" w:lineRule="auto"/>
        <w:jc w:val="center"/>
        <w:rPr>
          <w:rFonts w:ascii="Times New Roman" w:eastAsia="Times New Roman" w:hAnsi="Times New Roman" w:cs="Times New Roman"/>
          <w:sz w:val="28"/>
          <w:szCs w:val="28"/>
        </w:rPr>
      </w:pPr>
    </w:p>
    <w:p w:rsidR="004B2E71" w:rsidRPr="004B2E71" w:rsidRDefault="004B2E71" w:rsidP="004B2E71">
      <w:pPr>
        <w:spacing w:after="0" w:line="240" w:lineRule="auto"/>
        <w:jc w:val="center"/>
        <w:rPr>
          <w:rFonts w:ascii="Times New Roman" w:eastAsia="Times New Roman" w:hAnsi="Times New Roman" w:cs="Times New Roman"/>
          <w:sz w:val="28"/>
          <w:szCs w:val="28"/>
        </w:rPr>
      </w:pPr>
    </w:p>
    <w:p w:rsidR="004B2E71" w:rsidRPr="004B2E71" w:rsidRDefault="004B2E71" w:rsidP="004B2E71">
      <w:pPr>
        <w:spacing w:after="0" w:line="240" w:lineRule="auto"/>
        <w:jc w:val="center"/>
        <w:rPr>
          <w:rFonts w:ascii="Times New Roman" w:eastAsia="Times New Roman" w:hAnsi="Times New Roman" w:cs="Times New Roman"/>
          <w:sz w:val="28"/>
          <w:szCs w:val="28"/>
        </w:rPr>
      </w:pPr>
    </w:p>
    <w:p w:rsidR="004B2E71" w:rsidRPr="004B2E71" w:rsidRDefault="004B2E71" w:rsidP="004B2E71">
      <w:pPr>
        <w:spacing w:after="0" w:line="240" w:lineRule="auto"/>
        <w:jc w:val="center"/>
        <w:rPr>
          <w:rFonts w:ascii="Times New Roman" w:eastAsia="Times New Roman" w:hAnsi="Times New Roman" w:cs="Times New Roman"/>
          <w:sz w:val="28"/>
          <w:szCs w:val="28"/>
        </w:rPr>
      </w:pPr>
    </w:p>
    <w:p w:rsidR="004B2E71" w:rsidRDefault="004B2E71" w:rsidP="004B2E71">
      <w:pPr>
        <w:spacing w:after="0" w:line="240" w:lineRule="auto"/>
        <w:jc w:val="center"/>
        <w:rPr>
          <w:rFonts w:ascii="Times New Roman" w:eastAsia="Times New Roman" w:hAnsi="Times New Roman" w:cs="Times New Roman"/>
          <w:sz w:val="28"/>
          <w:szCs w:val="28"/>
        </w:rPr>
      </w:pPr>
    </w:p>
    <w:p w:rsidR="00344945" w:rsidRDefault="00344945" w:rsidP="004B2E71">
      <w:pPr>
        <w:spacing w:after="0" w:line="240" w:lineRule="auto"/>
        <w:jc w:val="center"/>
        <w:rPr>
          <w:rFonts w:ascii="Times New Roman" w:eastAsia="Times New Roman" w:hAnsi="Times New Roman" w:cs="Times New Roman"/>
          <w:sz w:val="28"/>
          <w:szCs w:val="28"/>
        </w:rPr>
      </w:pPr>
    </w:p>
    <w:p w:rsidR="00344945" w:rsidRDefault="00344945" w:rsidP="004B2E71">
      <w:pPr>
        <w:spacing w:after="0" w:line="240" w:lineRule="auto"/>
        <w:jc w:val="center"/>
        <w:rPr>
          <w:rFonts w:ascii="Times New Roman" w:eastAsia="Times New Roman" w:hAnsi="Times New Roman" w:cs="Times New Roman"/>
          <w:sz w:val="28"/>
          <w:szCs w:val="28"/>
        </w:rPr>
      </w:pPr>
    </w:p>
    <w:p w:rsidR="00344945" w:rsidRDefault="00344945" w:rsidP="004B2E71">
      <w:pPr>
        <w:spacing w:after="0" w:line="240" w:lineRule="auto"/>
        <w:jc w:val="center"/>
        <w:rPr>
          <w:rFonts w:ascii="Times New Roman" w:eastAsia="Times New Roman" w:hAnsi="Times New Roman" w:cs="Times New Roman"/>
          <w:sz w:val="28"/>
          <w:szCs w:val="28"/>
        </w:rPr>
      </w:pPr>
    </w:p>
    <w:p w:rsidR="00344945" w:rsidRDefault="00344945" w:rsidP="004B2E71">
      <w:pPr>
        <w:spacing w:after="0" w:line="240" w:lineRule="auto"/>
        <w:jc w:val="center"/>
        <w:rPr>
          <w:rFonts w:ascii="Times New Roman" w:eastAsia="Times New Roman" w:hAnsi="Times New Roman" w:cs="Times New Roman"/>
          <w:sz w:val="28"/>
          <w:szCs w:val="28"/>
        </w:rPr>
      </w:pPr>
    </w:p>
    <w:p w:rsidR="00344945" w:rsidRDefault="00344945" w:rsidP="004B2E71">
      <w:pPr>
        <w:spacing w:after="0" w:line="240" w:lineRule="auto"/>
        <w:jc w:val="center"/>
        <w:rPr>
          <w:rFonts w:ascii="Times New Roman" w:eastAsia="Times New Roman" w:hAnsi="Times New Roman" w:cs="Times New Roman"/>
          <w:sz w:val="28"/>
          <w:szCs w:val="28"/>
        </w:rPr>
      </w:pPr>
    </w:p>
    <w:p w:rsidR="00344945" w:rsidRDefault="00344945" w:rsidP="004B2E71">
      <w:pPr>
        <w:spacing w:after="0" w:line="240" w:lineRule="auto"/>
        <w:jc w:val="center"/>
        <w:rPr>
          <w:rFonts w:ascii="Times New Roman" w:eastAsia="Times New Roman" w:hAnsi="Times New Roman" w:cs="Times New Roman"/>
          <w:sz w:val="28"/>
          <w:szCs w:val="28"/>
        </w:rPr>
      </w:pPr>
    </w:p>
    <w:p w:rsidR="00344945" w:rsidRDefault="00344945" w:rsidP="004B2E71">
      <w:pPr>
        <w:spacing w:after="0" w:line="240" w:lineRule="auto"/>
        <w:jc w:val="center"/>
        <w:rPr>
          <w:rFonts w:ascii="Times New Roman" w:eastAsia="Times New Roman" w:hAnsi="Times New Roman" w:cs="Times New Roman"/>
          <w:sz w:val="28"/>
          <w:szCs w:val="28"/>
        </w:rPr>
      </w:pPr>
    </w:p>
    <w:p w:rsidR="00344945" w:rsidRDefault="00344945" w:rsidP="004B2E71">
      <w:pPr>
        <w:spacing w:after="0" w:line="240" w:lineRule="auto"/>
        <w:jc w:val="center"/>
        <w:rPr>
          <w:rFonts w:ascii="Times New Roman" w:eastAsia="Times New Roman" w:hAnsi="Times New Roman" w:cs="Times New Roman"/>
          <w:sz w:val="28"/>
          <w:szCs w:val="28"/>
        </w:rPr>
      </w:pPr>
    </w:p>
    <w:p w:rsidR="00344945" w:rsidRDefault="00344945" w:rsidP="004B2E71">
      <w:pPr>
        <w:spacing w:after="0" w:line="240" w:lineRule="auto"/>
        <w:jc w:val="center"/>
        <w:rPr>
          <w:rFonts w:ascii="Times New Roman" w:eastAsia="Times New Roman" w:hAnsi="Times New Roman" w:cs="Times New Roman"/>
          <w:sz w:val="28"/>
          <w:szCs w:val="28"/>
        </w:rPr>
      </w:pPr>
    </w:p>
    <w:p w:rsidR="00344945" w:rsidRPr="004B2E71" w:rsidRDefault="00344945" w:rsidP="004B2E71">
      <w:pPr>
        <w:spacing w:after="0" w:line="240" w:lineRule="auto"/>
        <w:jc w:val="center"/>
        <w:rPr>
          <w:rFonts w:ascii="Times New Roman" w:eastAsia="Times New Roman" w:hAnsi="Times New Roman" w:cs="Times New Roman"/>
          <w:sz w:val="28"/>
          <w:szCs w:val="28"/>
        </w:rPr>
      </w:pPr>
    </w:p>
    <w:p w:rsidR="00344945" w:rsidRDefault="00344945" w:rsidP="004B2E71">
      <w:pPr>
        <w:tabs>
          <w:tab w:val="left" w:pos="2454"/>
        </w:tabs>
        <w:spacing w:after="160" w:line="259" w:lineRule="auto"/>
        <w:jc w:val="right"/>
        <w:rPr>
          <w:rFonts w:ascii="Times New Roman" w:eastAsia="Times New Roman" w:hAnsi="Times New Roman" w:cs="Times New Roman"/>
          <w:sz w:val="24"/>
          <w:szCs w:val="24"/>
        </w:rPr>
        <w:sectPr w:rsidR="00344945" w:rsidSect="00492D40">
          <w:pgSz w:w="11906" w:h="16838"/>
          <w:pgMar w:top="568" w:right="567" w:bottom="709" w:left="1418" w:header="709" w:footer="709" w:gutter="0"/>
          <w:cols w:space="708"/>
          <w:docGrid w:linePitch="360"/>
        </w:sectPr>
      </w:pPr>
    </w:p>
    <w:p w:rsidR="004B2E71" w:rsidRPr="004B2E71" w:rsidRDefault="00344945" w:rsidP="004B2E71">
      <w:pPr>
        <w:tabs>
          <w:tab w:val="left" w:pos="2454"/>
        </w:tabs>
        <w:spacing w:after="160" w:line="259" w:lineRule="auto"/>
        <w:jc w:val="right"/>
        <w:rPr>
          <w:rFonts w:ascii="Calibri" w:eastAsia="Calibri" w:hAnsi="Calibri" w:cs="Times New Roman"/>
          <w:sz w:val="24"/>
          <w:szCs w:val="24"/>
          <w:lang w:eastAsia="en-US"/>
        </w:rPr>
      </w:pPr>
      <w:r>
        <w:rPr>
          <w:rFonts w:ascii="Times New Roman" w:eastAsia="Times New Roman" w:hAnsi="Times New Roman" w:cs="Times New Roman"/>
          <w:sz w:val="24"/>
          <w:szCs w:val="24"/>
        </w:rPr>
        <w:lastRenderedPageBreak/>
        <w:t>Пр</w:t>
      </w:r>
      <w:r w:rsidR="004B2E71" w:rsidRPr="004B2E71">
        <w:rPr>
          <w:rFonts w:ascii="Times New Roman" w:eastAsia="Times New Roman" w:hAnsi="Times New Roman" w:cs="Times New Roman"/>
          <w:sz w:val="24"/>
          <w:szCs w:val="24"/>
        </w:rPr>
        <w:t>иложение № 7 к Программе</w:t>
      </w:r>
    </w:p>
    <w:p w:rsidR="004B2E71" w:rsidRPr="004B2E71" w:rsidRDefault="004B2E71" w:rsidP="004B2E71">
      <w:pPr>
        <w:spacing w:after="0" w:line="240" w:lineRule="auto"/>
        <w:jc w:val="right"/>
        <w:rPr>
          <w:rFonts w:ascii="Times New Roman" w:eastAsia="Times New Roman" w:hAnsi="Times New Roman" w:cs="Times New Roman"/>
          <w:sz w:val="28"/>
          <w:szCs w:val="28"/>
        </w:rPr>
      </w:pPr>
    </w:p>
    <w:p w:rsidR="004B2E71" w:rsidRPr="004B2E71" w:rsidRDefault="004B2E71" w:rsidP="00344945">
      <w:pPr>
        <w:spacing w:after="160" w:line="259" w:lineRule="auto"/>
        <w:jc w:val="center"/>
        <w:rPr>
          <w:rFonts w:ascii="Times New Roman" w:eastAsia="Calibri" w:hAnsi="Times New Roman" w:cs="Times New Roman"/>
          <w:b/>
          <w:sz w:val="28"/>
          <w:szCs w:val="28"/>
          <w:lang w:eastAsia="en-US"/>
        </w:rPr>
      </w:pPr>
      <w:r w:rsidRPr="004B2E71">
        <w:rPr>
          <w:rFonts w:ascii="Times New Roman" w:eastAsia="Calibri" w:hAnsi="Times New Roman" w:cs="Times New Roman"/>
          <w:b/>
          <w:sz w:val="28"/>
          <w:szCs w:val="28"/>
          <w:lang w:eastAsia="en-US"/>
        </w:rPr>
        <w:t>Адресный перечень объектов недвижимого имущества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указанных лиц</w:t>
      </w:r>
    </w:p>
    <w:tbl>
      <w:tblPr>
        <w:tblW w:w="15053" w:type="dxa"/>
        <w:tblInd w:w="93" w:type="dxa"/>
        <w:tblLook w:val="04A0" w:firstRow="1" w:lastRow="0" w:firstColumn="1" w:lastColumn="0" w:noHBand="0" w:noVBand="1"/>
      </w:tblPr>
      <w:tblGrid>
        <w:gridCol w:w="594"/>
        <w:gridCol w:w="2268"/>
        <w:gridCol w:w="4395"/>
        <w:gridCol w:w="3673"/>
        <w:gridCol w:w="4123"/>
      </w:tblGrid>
      <w:tr w:rsidR="004B2E71" w:rsidRPr="004B2E71" w:rsidTr="004B2E71">
        <w:trPr>
          <w:trHeight w:val="126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4B2E71" w:rsidRPr="004B2E71" w:rsidRDefault="004B2E71" w:rsidP="00344945">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 п/п</w:t>
            </w:r>
          </w:p>
        </w:tc>
        <w:tc>
          <w:tcPr>
            <w:tcW w:w="2268" w:type="dxa"/>
            <w:tcBorders>
              <w:top w:val="single" w:sz="4" w:space="0" w:color="auto"/>
              <w:left w:val="nil"/>
              <w:bottom w:val="single" w:sz="4" w:space="0" w:color="auto"/>
              <w:right w:val="single" w:sz="4" w:space="0" w:color="auto"/>
            </w:tcBorders>
            <w:shd w:val="clear" w:color="auto" w:fill="auto"/>
            <w:vAlign w:val="center"/>
          </w:tcPr>
          <w:p w:rsidR="004B2E71" w:rsidRPr="004B2E71" w:rsidRDefault="004B2E71" w:rsidP="00344945">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Наименование муниципального образования</w:t>
            </w:r>
          </w:p>
        </w:tc>
        <w:tc>
          <w:tcPr>
            <w:tcW w:w="4395" w:type="dxa"/>
            <w:tcBorders>
              <w:top w:val="single" w:sz="4" w:space="0" w:color="auto"/>
              <w:left w:val="nil"/>
              <w:bottom w:val="single" w:sz="4" w:space="0" w:color="auto"/>
              <w:right w:val="single" w:sz="4" w:space="0" w:color="auto"/>
            </w:tcBorders>
            <w:shd w:val="clear" w:color="auto" w:fill="auto"/>
            <w:vAlign w:val="center"/>
          </w:tcPr>
          <w:p w:rsidR="004B2E71" w:rsidRPr="004B2E71" w:rsidRDefault="004B2E71" w:rsidP="00344945">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Адрес объекта недвижимого имущества с указанием вида (офисные здания, магазины, склады и т.п.)</w:t>
            </w:r>
          </w:p>
        </w:tc>
        <w:tc>
          <w:tcPr>
            <w:tcW w:w="3673" w:type="dxa"/>
            <w:tcBorders>
              <w:top w:val="single" w:sz="4" w:space="0" w:color="auto"/>
              <w:left w:val="nil"/>
              <w:bottom w:val="single" w:sz="4" w:space="0" w:color="auto"/>
              <w:right w:val="single" w:sz="4" w:space="0" w:color="auto"/>
            </w:tcBorders>
            <w:shd w:val="clear" w:color="auto" w:fill="auto"/>
            <w:vAlign w:val="center"/>
          </w:tcPr>
          <w:p w:rsidR="004B2E71" w:rsidRPr="004B2E71" w:rsidRDefault="004B2E71" w:rsidP="00344945">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 xml:space="preserve">Адрес </w:t>
            </w:r>
          </w:p>
          <w:p w:rsidR="004B2E71" w:rsidRPr="004B2E71" w:rsidRDefault="004B2E71" w:rsidP="00344945">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земельного участка</w:t>
            </w:r>
          </w:p>
        </w:tc>
        <w:tc>
          <w:tcPr>
            <w:tcW w:w="4123" w:type="dxa"/>
            <w:tcBorders>
              <w:top w:val="single" w:sz="4" w:space="0" w:color="auto"/>
              <w:left w:val="nil"/>
              <w:bottom w:val="single" w:sz="4" w:space="0" w:color="auto"/>
              <w:right w:val="single" w:sz="4" w:space="0" w:color="auto"/>
            </w:tcBorders>
            <w:shd w:val="clear" w:color="auto" w:fill="auto"/>
            <w:vAlign w:val="center"/>
          </w:tcPr>
          <w:p w:rsidR="004B2E71" w:rsidRPr="004B2E71" w:rsidRDefault="004B2E71" w:rsidP="00344945">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Собственник (пользователь) недвижимого имущества, земельного участка (ИП, юридическое лицо)</w:t>
            </w:r>
          </w:p>
        </w:tc>
      </w:tr>
      <w:tr w:rsidR="004B2E71" w:rsidRPr="004B2E71" w:rsidTr="004B2E71">
        <w:trPr>
          <w:trHeight w:val="375"/>
        </w:trPr>
        <w:tc>
          <w:tcPr>
            <w:tcW w:w="594" w:type="dxa"/>
            <w:tcBorders>
              <w:top w:val="nil"/>
              <w:left w:val="single" w:sz="4" w:space="0" w:color="auto"/>
              <w:bottom w:val="single" w:sz="4" w:space="0" w:color="auto"/>
              <w:right w:val="single" w:sz="4" w:space="0" w:color="auto"/>
            </w:tcBorders>
            <w:shd w:val="clear" w:color="auto" w:fill="auto"/>
            <w:noWrap/>
            <w:vAlign w:val="center"/>
          </w:tcPr>
          <w:p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1.</w:t>
            </w:r>
          </w:p>
        </w:tc>
        <w:tc>
          <w:tcPr>
            <w:tcW w:w="2268" w:type="dxa"/>
            <w:tcBorders>
              <w:top w:val="nil"/>
              <w:left w:val="nil"/>
              <w:bottom w:val="single" w:sz="4" w:space="0" w:color="auto"/>
              <w:right w:val="single" w:sz="4" w:space="0" w:color="auto"/>
            </w:tcBorders>
            <w:shd w:val="clear" w:color="auto" w:fill="auto"/>
            <w:noWrap/>
            <w:vAlign w:val="center"/>
          </w:tcPr>
          <w:p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поселок Никологоры</w:t>
            </w:r>
          </w:p>
        </w:tc>
        <w:tc>
          <w:tcPr>
            <w:tcW w:w="4395" w:type="dxa"/>
            <w:tcBorders>
              <w:top w:val="nil"/>
              <w:left w:val="nil"/>
              <w:bottom w:val="single" w:sz="4" w:space="0" w:color="auto"/>
              <w:right w:val="single" w:sz="4" w:space="0" w:color="auto"/>
            </w:tcBorders>
            <w:shd w:val="clear" w:color="auto" w:fill="auto"/>
            <w:noWrap/>
            <w:vAlign w:val="bottom"/>
          </w:tcPr>
          <w:p w:rsidR="004B2E71" w:rsidRPr="004B2E71" w:rsidRDefault="004B2E71" w:rsidP="004B2E71">
            <w:pPr>
              <w:spacing w:after="0" w:line="240"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п. Никологоры,</w:t>
            </w:r>
          </w:p>
          <w:p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ул. Механическая, д. 67а</w:t>
            </w:r>
          </w:p>
          <w:p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 xml:space="preserve"> (магазин)</w:t>
            </w:r>
          </w:p>
        </w:tc>
        <w:tc>
          <w:tcPr>
            <w:tcW w:w="3673" w:type="dxa"/>
            <w:tcBorders>
              <w:top w:val="nil"/>
              <w:left w:val="nil"/>
              <w:bottom w:val="single" w:sz="4" w:space="0" w:color="auto"/>
              <w:right w:val="single" w:sz="4" w:space="0" w:color="auto"/>
            </w:tcBorders>
            <w:shd w:val="clear" w:color="auto" w:fill="auto"/>
            <w:noWrap/>
            <w:vAlign w:val="bottom"/>
          </w:tcPr>
          <w:p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п. Никологоры,</w:t>
            </w:r>
          </w:p>
          <w:p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ул. Механическая, д. 67а</w:t>
            </w:r>
          </w:p>
        </w:tc>
        <w:tc>
          <w:tcPr>
            <w:tcW w:w="4123" w:type="dxa"/>
            <w:tcBorders>
              <w:top w:val="single" w:sz="4" w:space="0" w:color="auto"/>
              <w:left w:val="nil"/>
              <w:bottom w:val="single" w:sz="4" w:space="0" w:color="auto"/>
              <w:right w:val="single" w:sz="4" w:space="0" w:color="auto"/>
            </w:tcBorders>
            <w:shd w:val="clear" w:color="auto" w:fill="auto"/>
            <w:noWrap/>
            <w:vAlign w:val="bottom"/>
          </w:tcPr>
          <w:p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 xml:space="preserve">«Вязниковское </w:t>
            </w:r>
          </w:p>
          <w:p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РАЙПО»</w:t>
            </w:r>
          </w:p>
        </w:tc>
      </w:tr>
      <w:tr w:rsidR="004B2E71" w:rsidRPr="004B2E71" w:rsidTr="004B2E71">
        <w:trPr>
          <w:trHeight w:val="375"/>
        </w:trPr>
        <w:tc>
          <w:tcPr>
            <w:tcW w:w="594" w:type="dxa"/>
            <w:tcBorders>
              <w:top w:val="nil"/>
              <w:left w:val="single" w:sz="4" w:space="0" w:color="auto"/>
              <w:bottom w:val="single" w:sz="4" w:space="0" w:color="auto"/>
              <w:right w:val="single" w:sz="4" w:space="0" w:color="auto"/>
            </w:tcBorders>
            <w:shd w:val="clear" w:color="auto" w:fill="auto"/>
            <w:noWrap/>
            <w:vAlign w:val="center"/>
          </w:tcPr>
          <w:p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2.</w:t>
            </w:r>
          </w:p>
        </w:tc>
        <w:tc>
          <w:tcPr>
            <w:tcW w:w="2268" w:type="dxa"/>
            <w:tcBorders>
              <w:top w:val="nil"/>
              <w:left w:val="nil"/>
              <w:bottom w:val="single" w:sz="4" w:space="0" w:color="auto"/>
              <w:right w:val="single" w:sz="4" w:space="0" w:color="auto"/>
            </w:tcBorders>
            <w:shd w:val="clear" w:color="auto" w:fill="auto"/>
            <w:noWrap/>
            <w:vAlign w:val="center"/>
          </w:tcPr>
          <w:p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поселок Никологоры</w:t>
            </w:r>
          </w:p>
        </w:tc>
        <w:tc>
          <w:tcPr>
            <w:tcW w:w="4395" w:type="dxa"/>
            <w:tcBorders>
              <w:top w:val="nil"/>
              <w:left w:val="nil"/>
              <w:bottom w:val="single" w:sz="4" w:space="0" w:color="auto"/>
              <w:right w:val="single" w:sz="4" w:space="0" w:color="auto"/>
            </w:tcBorders>
            <w:shd w:val="clear" w:color="auto" w:fill="auto"/>
            <w:noWrap/>
          </w:tcPr>
          <w:p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п. Никологоры,</w:t>
            </w:r>
          </w:p>
          <w:p w:rsidR="004B2E71" w:rsidRPr="004B2E71" w:rsidRDefault="004B2E71" w:rsidP="004B2E71">
            <w:pPr>
              <w:spacing w:after="0" w:line="259" w:lineRule="auto"/>
              <w:jc w:val="center"/>
              <w:rPr>
                <w:rFonts w:ascii="Calibri" w:eastAsia="Calibri" w:hAnsi="Calibri" w:cs="Times New Roman"/>
                <w:lang w:eastAsia="en-US"/>
              </w:rPr>
            </w:pPr>
            <w:r w:rsidRPr="004B2E71">
              <w:rPr>
                <w:rFonts w:ascii="Times New Roman" w:eastAsia="Calibri" w:hAnsi="Times New Roman" w:cs="Times New Roman"/>
                <w:color w:val="000000"/>
                <w:sz w:val="28"/>
                <w:szCs w:val="28"/>
                <w:lang w:eastAsia="en-US"/>
              </w:rPr>
              <w:t xml:space="preserve"> ул. Механическая, д. 67а (магазин)</w:t>
            </w:r>
          </w:p>
        </w:tc>
        <w:tc>
          <w:tcPr>
            <w:tcW w:w="3673" w:type="dxa"/>
            <w:tcBorders>
              <w:top w:val="nil"/>
              <w:left w:val="nil"/>
              <w:bottom w:val="single" w:sz="4" w:space="0" w:color="auto"/>
              <w:right w:val="single" w:sz="4" w:space="0" w:color="auto"/>
            </w:tcBorders>
            <w:shd w:val="clear" w:color="auto" w:fill="auto"/>
            <w:noWrap/>
          </w:tcPr>
          <w:p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 xml:space="preserve">п. Никологоры, </w:t>
            </w:r>
          </w:p>
          <w:p w:rsidR="004B2E71" w:rsidRPr="004B2E71" w:rsidRDefault="004B2E71" w:rsidP="004B2E71">
            <w:pPr>
              <w:spacing w:after="0" w:line="259" w:lineRule="auto"/>
              <w:jc w:val="center"/>
              <w:rPr>
                <w:rFonts w:ascii="Calibri" w:eastAsia="Calibri" w:hAnsi="Calibri" w:cs="Times New Roman"/>
                <w:lang w:eastAsia="en-US"/>
              </w:rPr>
            </w:pPr>
            <w:r w:rsidRPr="004B2E71">
              <w:rPr>
                <w:rFonts w:ascii="Times New Roman" w:eastAsia="Calibri" w:hAnsi="Times New Roman" w:cs="Times New Roman"/>
                <w:color w:val="000000"/>
                <w:sz w:val="28"/>
                <w:szCs w:val="28"/>
                <w:lang w:eastAsia="en-US"/>
              </w:rPr>
              <w:t>ул. Механическая, д. 67а</w:t>
            </w:r>
          </w:p>
        </w:tc>
        <w:tc>
          <w:tcPr>
            <w:tcW w:w="4123" w:type="dxa"/>
            <w:tcBorders>
              <w:top w:val="single" w:sz="4" w:space="0" w:color="auto"/>
              <w:left w:val="nil"/>
              <w:bottom w:val="single" w:sz="4" w:space="0" w:color="auto"/>
              <w:right w:val="single" w:sz="4" w:space="0" w:color="auto"/>
            </w:tcBorders>
            <w:shd w:val="clear" w:color="auto" w:fill="auto"/>
            <w:noWrap/>
            <w:vAlign w:val="center"/>
          </w:tcPr>
          <w:p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proofErr w:type="spellStart"/>
            <w:r w:rsidRPr="004B2E71">
              <w:rPr>
                <w:rFonts w:ascii="Times New Roman" w:eastAsia="Calibri" w:hAnsi="Times New Roman" w:cs="Times New Roman"/>
                <w:color w:val="000000"/>
                <w:sz w:val="28"/>
                <w:szCs w:val="28"/>
                <w:lang w:eastAsia="en-US"/>
              </w:rPr>
              <w:t>Никологорское</w:t>
            </w:r>
            <w:proofErr w:type="spellEnd"/>
            <w:r w:rsidRPr="004B2E71">
              <w:rPr>
                <w:rFonts w:ascii="Times New Roman" w:eastAsia="Calibri" w:hAnsi="Times New Roman" w:cs="Times New Roman"/>
                <w:color w:val="000000"/>
                <w:sz w:val="28"/>
                <w:szCs w:val="28"/>
                <w:lang w:eastAsia="en-US"/>
              </w:rPr>
              <w:t xml:space="preserve"> потребительское общество</w:t>
            </w:r>
          </w:p>
        </w:tc>
      </w:tr>
      <w:tr w:rsidR="004B2E71" w:rsidRPr="004B2E71" w:rsidTr="004B2E71">
        <w:trPr>
          <w:trHeight w:val="375"/>
        </w:trPr>
        <w:tc>
          <w:tcPr>
            <w:tcW w:w="594" w:type="dxa"/>
            <w:tcBorders>
              <w:top w:val="nil"/>
              <w:left w:val="single" w:sz="4" w:space="0" w:color="auto"/>
              <w:bottom w:val="single" w:sz="4" w:space="0" w:color="auto"/>
              <w:right w:val="single" w:sz="4" w:space="0" w:color="auto"/>
            </w:tcBorders>
            <w:shd w:val="clear" w:color="auto" w:fill="auto"/>
            <w:noWrap/>
            <w:vAlign w:val="center"/>
          </w:tcPr>
          <w:p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3.</w:t>
            </w:r>
          </w:p>
        </w:tc>
        <w:tc>
          <w:tcPr>
            <w:tcW w:w="2268" w:type="dxa"/>
            <w:tcBorders>
              <w:top w:val="nil"/>
              <w:left w:val="nil"/>
              <w:bottom w:val="single" w:sz="4" w:space="0" w:color="auto"/>
              <w:right w:val="single" w:sz="4" w:space="0" w:color="auto"/>
            </w:tcBorders>
            <w:shd w:val="clear" w:color="auto" w:fill="auto"/>
            <w:noWrap/>
            <w:vAlign w:val="center"/>
          </w:tcPr>
          <w:p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поселок Никологоры</w:t>
            </w:r>
          </w:p>
        </w:tc>
        <w:tc>
          <w:tcPr>
            <w:tcW w:w="4395" w:type="dxa"/>
            <w:tcBorders>
              <w:top w:val="nil"/>
              <w:left w:val="nil"/>
              <w:bottom w:val="single" w:sz="4" w:space="0" w:color="auto"/>
              <w:right w:val="single" w:sz="4" w:space="0" w:color="auto"/>
            </w:tcBorders>
            <w:shd w:val="clear" w:color="auto" w:fill="auto"/>
            <w:noWrap/>
          </w:tcPr>
          <w:p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 xml:space="preserve">п. Никологоры, </w:t>
            </w:r>
          </w:p>
          <w:p w:rsidR="004B2E71" w:rsidRPr="004B2E71" w:rsidRDefault="004B2E71" w:rsidP="004B2E71">
            <w:pPr>
              <w:spacing w:after="0" w:line="259" w:lineRule="auto"/>
              <w:jc w:val="center"/>
              <w:rPr>
                <w:rFonts w:ascii="Calibri" w:eastAsia="Calibri" w:hAnsi="Calibri" w:cs="Times New Roman"/>
                <w:lang w:eastAsia="en-US"/>
              </w:rPr>
            </w:pPr>
            <w:r w:rsidRPr="004B2E71">
              <w:rPr>
                <w:rFonts w:ascii="Times New Roman" w:eastAsia="Calibri" w:hAnsi="Times New Roman" w:cs="Times New Roman"/>
                <w:color w:val="000000"/>
                <w:sz w:val="28"/>
                <w:szCs w:val="28"/>
                <w:lang w:eastAsia="en-US"/>
              </w:rPr>
              <w:t>ул. Механическая, д. 67а(магазин)</w:t>
            </w:r>
          </w:p>
        </w:tc>
        <w:tc>
          <w:tcPr>
            <w:tcW w:w="3673" w:type="dxa"/>
            <w:tcBorders>
              <w:top w:val="nil"/>
              <w:left w:val="nil"/>
              <w:bottom w:val="single" w:sz="4" w:space="0" w:color="auto"/>
              <w:right w:val="single" w:sz="4" w:space="0" w:color="auto"/>
            </w:tcBorders>
            <w:shd w:val="clear" w:color="auto" w:fill="auto"/>
            <w:noWrap/>
          </w:tcPr>
          <w:p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 xml:space="preserve">п. Никологоры, </w:t>
            </w:r>
          </w:p>
          <w:p w:rsidR="004B2E71" w:rsidRPr="004B2E71" w:rsidRDefault="004B2E71" w:rsidP="004B2E71">
            <w:pPr>
              <w:spacing w:after="0" w:line="259" w:lineRule="auto"/>
              <w:jc w:val="center"/>
              <w:rPr>
                <w:rFonts w:ascii="Calibri" w:eastAsia="Calibri" w:hAnsi="Calibri" w:cs="Times New Roman"/>
                <w:lang w:eastAsia="en-US"/>
              </w:rPr>
            </w:pPr>
            <w:r w:rsidRPr="004B2E71">
              <w:rPr>
                <w:rFonts w:ascii="Times New Roman" w:eastAsia="Calibri" w:hAnsi="Times New Roman" w:cs="Times New Roman"/>
                <w:color w:val="000000"/>
                <w:sz w:val="28"/>
                <w:szCs w:val="28"/>
                <w:lang w:eastAsia="en-US"/>
              </w:rPr>
              <w:t>ул. Механическая, д. 67а</w:t>
            </w:r>
          </w:p>
        </w:tc>
        <w:tc>
          <w:tcPr>
            <w:tcW w:w="4123" w:type="dxa"/>
            <w:tcBorders>
              <w:top w:val="nil"/>
              <w:left w:val="nil"/>
              <w:bottom w:val="single" w:sz="4" w:space="0" w:color="auto"/>
              <w:right w:val="single" w:sz="4" w:space="0" w:color="auto"/>
            </w:tcBorders>
            <w:shd w:val="clear" w:color="auto" w:fill="auto"/>
            <w:noWrap/>
            <w:vAlign w:val="center"/>
          </w:tcPr>
          <w:p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 xml:space="preserve">ИП </w:t>
            </w:r>
            <w:proofErr w:type="spellStart"/>
            <w:r w:rsidRPr="004B2E71">
              <w:rPr>
                <w:rFonts w:ascii="Times New Roman" w:eastAsia="Calibri" w:hAnsi="Times New Roman" w:cs="Times New Roman"/>
                <w:color w:val="000000"/>
                <w:sz w:val="28"/>
                <w:szCs w:val="28"/>
                <w:lang w:eastAsia="en-US"/>
              </w:rPr>
              <w:t>Суровегина</w:t>
            </w:r>
            <w:proofErr w:type="spellEnd"/>
            <w:r w:rsidRPr="004B2E71">
              <w:rPr>
                <w:rFonts w:ascii="Times New Roman" w:eastAsia="Calibri" w:hAnsi="Times New Roman" w:cs="Times New Roman"/>
                <w:color w:val="000000"/>
                <w:sz w:val="28"/>
                <w:szCs w:val="28"/>
                <w:lang w:eastAsia="en-US"/>
              </w:rPr>
              <w:t xml:space="preserve"> И.В.</w:t>
            </w:r>
          </w:p>
        </w:tc>
      </w:tr>
      <w:tr w:rsidR="004B2E71" w:rsidRPr="004B2E71" w:rsidTr="004B2E71">
        <w:trPr>
          <w:trHeight w:val="37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4.</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поселок Никологоры</w:t>
            </w:r>
          </w:p>
        </w:tc>
        <w:tc>
          <w:tcPr>
            <w:tcW w:w="4395" w:type="dxa"/>
            <w:tcBorders>
              <w:top w:val="single" w:sz="4" w:space="0" w:color="auto"/>
              <w:left w:val="nil"/>
              <w:bottom w:val="single" w:sz="4" w:space="0" w:color="auto"/>
              <w:right w:val="single" w:sz="4" w:space="0" w:color="auto"/>
            </w:tcBorders>
            <w:shd w:val="clear" w:color="auto" w:fill="auto"/>
            <w:noWrap/>
          </w:tcPr>
          <w:p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п. Никологоры,</w:t>
            </w:r>
          </w:p>
          <w:p w:rsidR="004B2E71" w:rsidRPr="004B2E71" w:rsidRDefault="004B2E71" w:rsidP="004B2E71">
            <w:pPr>
              <w:spacing w:after="0" w:line="259" w:lineRule="auto"/>
              <w:jc w:val="center"/>
              <w:rPr>
                <w:rFonts w:ascii="Calibri" w:eastAsia="Calibri" w:hAnsi="Calibri" w:cs="Times New Roman"/>
                <w:lang w:eastAsia="en-US"/>
              </w:rPr>
            </w:pPr>
            <w:r w:rsidRPr="004B2E71">
              <w:rPr>
                <w:rFonts w:ascii="Times New Roman" w:eastAsia="Calibri" w:hAnsi="Times New Roman" w:cs="Times New Roman"/>
                <w:color w:val="000000"/>
                <w:sz w:val="28"/>
                <w:szCs w:val="28"/>
                <w:lang w:eastAsia="en-US"/>
              </w:rPr>
              <w:t>ул. 1 пролетарская, д.48 (магазин)</w:t>
            </w:r>
          </w:p>
        </w:tc>
        <w:tc>
          <w:tcPr>
            <w:tcW w:w="3673" w:type="dxa"/>
            <w:tcBorders>
              <w:top w:val="single" w:sz="4" w:space="0" w:color="auto"/>
              <w:left w:val="nil"/>
              <w:bottom w:val="single" w:sz="4" w:space="0" w:color="auto"/>
              <w:right w:val="single" w:sz="4" w:space="0" w:color="auto"/>
            </w:tcBorders>
            <w:shd w:val="clear" w:color="auto" w:fill="auto"/>
            <w:noWrap/>
          </w:tcPr>
          <w:p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 xml:space="preserve">п. Никологоры, </w:t>
            </w:r>
          </w:p>
          <w:p w:rsidR="004B2E71" w:rsidRPr="004B2E71" w:rsidRDefault="004B2E71" w:rsidP="004B2E71">
            <w:pPr>
              <w:spacing w:after="0" w:line="259" w:lineRule="auto"/>
              <w:jc w:val="center"/>
              <w:rPr>
                <w:rFonts w:ascii="Calibri" w:eastAsia="Calibri" w:hAnsi="Calibri" w:cs="Times New Roman"/>
                <w:lang w:eastAsia="en-US"/>
              </w:rPr>
            </w:pPr>
            <w:r w:rsidRPr="004B2E71">
              <w:rPr>
                <w:rFonts w:ascii="Times New Roman" w:eastAsia="Calibri" w:hAnsi="Times New Roman" w:cs="Times New Roman"/>
                <w:color w:val="000000"/>
                <w:sz w:val="28"/>
                <w:szCs w:val="28"/>
                <w:lang w:eastAsia="en-US"/>
              </w:rPr>
              <w:t>ул. 1 пролетарская, д.48</w:t>
            </w:r>
          </w:p>
        </w:tc>
        <w:tc>
          <w:tcPr>
            <w:tcW w:w="4123" w:type="dxa"/>
            <w:tcBorders>
              <w:top w:val="single" w:sz="4" w:space="0" w:color="auto"/>
              <w:left w:val="nil"/>
              <w:bottom w:val="single" w:sz="4" w:space="0" w:color="auto"/>
              <w:right w:val="single" w:sz="4" w:space="0" w:color="auto"/>
            </w:tcBorders>
            <w:shd w:val="clear" w:color="auto" w:fill="auto"/>
            <w:noWrap/>
            <w:vAlign w:val="bottom"/>
          </w:tcPr>
          <w:p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ИП Стеценко Е.И. (арендатор)</w:t>
            </w:r>
          </w:p>
        </w:tc>
      </w:tr>
      <w:tr w:rsidR="004B2E71" w:rsidRPr="004B2E71" w:rsidTr="004B2E71">
        <w:trPr>
          <w:trHeight w:val="37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 xml:space="preserve">5. </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поселок Никологоры</w:t>
            </w:r>
          </w:p>
        </w:tc>
        <w:tc>
          <w:tcPr>
            <w:tcW w:w="4395" w:type="dxa"/>
            <w:tcBorders>
              <w:top w:val="single" w:sz="4" w:space="0" w:color="auto"/>
              <w:left w:val="nil"/>
              <w:bottom w:val="single" w:sz="4" w:space="0" w:color="auto"/>
              <w:right w:val="single" w:sz="4" w:space="0" w:color="auto"/>
            </w:tcBorders>
            <w:shd w:val="clear" w:color="auto" w:fill="auto"/>
            <w:noWrap/>
          </w:tcPr>
          <w:p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 xml:space="preserve">п. Никологоры, </w:t>
            </w:r>
          </w:p>
          <w:p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ул. 1 Садовая, д.5 (магазин)</w:t>
            </w:r>
          </w:p>
        </w:tc>
        <w:tc>
          <w:tcPr>
            <w:tcW w:w="3673" w:type="dxa"/>
            <w:tcBorders>
              <w:top w:val="single" w:sz="4" w:space="0" w:color="auto"/>
              <w:left w:val="nil"/>
              <w:bottom w:val="single" w:sz="4" w:space="0" w:color="auto"/>
              <w:right w:val="single" w:sz="4" w:space="0" w:color="auto"/>
            </w:tcBorders>
            <w:shd w:val="clear" w:color="auto" w:fill="auto"/>
            <w:noWrap/>
          </w:tcPr>
          <w:p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 xml:space="preserve">п. Никологоры, </w:t>
            </w:r>
          </w:p>
          <w:p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ул. 1 Садовая, д.5 (магазин)</w:t>
            </w:r>
          </w:p>
        </w:tc>
        <w:tc>
          <w:tcPr>
            <w:tcW w:w="4123" w:type="dxa"/>
            <w:tcBorders>
              <w:top w:val="single" w:sz="4" w:space="0" w:color="auto"/>
              <w:left w:val="nil"/>
              <w:bottom w:val="single" w:sz="4" w:space="0" w:color="auto"/>
              <w:right w:val="single" w:sz="4" w:space="0" w:color="auto"/>
            </w:tcBorders>
            <w:shd w:val="clear" w:color="auto" w:fill="auto"/>
            <w:noWrap/>
            <w:vAlign w:val="bottom"/>
          </w:tcPr>
          <w:p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 xml:space="preserve">ИП </w:t>
            </w:r>
          </w:p>
          <w:p w:rsidR="004B2E71" w:rsidRPr="004B2E71" w:rsidRDefault="004B2E71" w:rsidP="004B2E71">
            <w:pPr>
              <w:spacing w:after="0" w:line="259" w:lineRule="auto"/>
              <w:jc w:val="center"/>
              <w:rPr>
                <w:rFonts w:ascii="Times New Roman" w:eastAsia="Calibri" w:hAnsi="Times New Roman" w:cs="Times New Roman"/>
                <w:color w:val="000000"/>
                <w:sz w:val="28"/>
                <w:szCs w:val="28"/>
                <w:lang w:eastAsia="en-US"/>
              </w:rPr>
            </w:pPr>
            <w:r w:rsidRPr="004B2E71">
              <w:rPr>
                <w:rFonts w:ascii="Times New Roman" w:eastAsia="Calibri" w:hAnsi="Times New Roman" w:cs="Times New Roman"/>
                <w:color w:val="000000"/>
                <w:sz w:val="28"/>
                <w:szCs w:val="28"/>
                <w:lang w:eastAsia="en-US"/>
              </w:rPr>
              <w:t>Кузнецов А.В.</w:t>
            </w:r>
          </w:p>
        </w:tc>
      </w:tr>
    </w:tbl>
    <w:p w:rsidR="001521A5" w:rsidRDefault="001521A5" w:rsidP="00344945">
      <w:pPr>
        <w:rPr>
          <w:rFonts w:ascii="Times New Roman" w:hAnsi="Times New Roman" w:cs="Times New Roman"/>
          <w:sz w:val="28"/>
          <w:szCs w:val="28"/>
        </w:rPr>
      </w:pPr>
    </w:p>
    <w:sectPr w:rsidR="001521A5" w:rsidSect="00344945">
      <w:pgSz w:w="16838" w:h="11906" w:orient="landscape"/>
      <w:pgMar w:top="709"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A17FF"/>
    <w:multiLevelType w:val="hybridMultilevel"/>
    <w:tmpl w:val="1DDE0DA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443CB9"/>
    <w:multiLevelType w:val="hybridMultilevel"/>
    <w:tmpl w:val="7C4CD40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470776"/>
    <w:multiLevelType w:val="hybridMultilevel"/>
    <w:tmpl w:val="1DDE0DA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BA2B80"/>
    <w:multiLevelType w:val="hybridMultilevel"/>
    <w:tmpl w:val="7BC2434E"/>
    <w:lvl w:ilvl="0" w:tplc="7D9AF4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0948E8"/>
    <w:multiLevelType w:val="hybridMultilevel"/>
    <w:tmpl w:val="CDC81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1A3BFD"/>
    <w:multiLevelType w:val="multilevel"/>
    <w:tmpl w:val="AFA85F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DB"/>
    <w:rsid w:val="0004471E"/>
    <w:rsid w:val="0006354E"/>
    <w:rsid w:val="0009768F"/>
    <w:rsid w:val="00097EDF"/>
    <w:rsid w:val="000C7412"/>
    <w:rsid w:val="000D7B7D"/>
    <w:rsid w:val="000F71E0"/>
    <w:rsid w:val="0010114D"/>
    <w:rsid w:val="0014794E"/>
    <w:rsid w:val="001521A5"/>
    <w:rsid w:val="00155854"/>
    <w:rsid w:val="00181A9A"/>
    <w:rsid w:val="00181D3F"/>
    <w:rsid w:val="001A0908"/>
    <w:rsid w:val="001B13F7"/>
    <w:rsid w:val="001C2536"/>
    <w:rsid w:val="001D158A"/>
    <w:rsid w:val="001D7CFD"/>
    <w:rsid w:val="001F3F3F"/>
    <w:rsid w:val="00224F97"/>
    <w:rsid w:val="0027602C"/>
    <w:rsid w:val="0031085D"/>
    <w:rsid w:val="00314D87"/>
    <w:rsid w:val="00331CA4"/>
    <w:rsid w:val="00344945"/>
    <w:rsid w:val="00360C0C"/>
    <w:rsid w:val="00361E48"/>
    <w:rsid w:val="00372220"/>
    <w:rsid w:val="00393965"/>
    <w:rsid w:val="003B27A5"/>
    <w:rsid w:val="003B335A"/>
    <w:rsid w:val="003D2F45"/>
    <w:rsid w:val="003E643D"/>
    <w:rsid w:val="0043164C"/>
    <w:rsid w:val="00475588"/>
    <w:rsid w:val="004767A4"/>
    <w:rsid w:val="0048587B"/>
    <w:rsid w:val="00492D40"/>
    <w:rsid w:val="004B2E71"/>
    <w:rsid w:val="004E0A58"/>
    <w:rsid w:val="004E142B"/>
    <w:rsid w:val="004F2897"/>
    <w:rsid w:val="005526C1"/>
    <w:rsid w:val="0055391E"/>
    <w:rsid w:val="005A1668"/>
    <w:rsid w:val="005A58EF"/>
    <w:rsid w:val="005B4E67"/>
    <w:rsid w:val="005D0549"/>
    <w:rsid w:val="005F1C0E"/>
    <w:rsid w:val="00647A12"/>
    <w:rsid w:val="00652168"/>
    <w:rsid w:val="006631DE"/>
    <w:rsid w:val="006D3B55"/>
    <w:rsid w:val="006D71C6"/>
    <w:rsid w:val="00725319"/>
    <w:rsid w:val="007278D3"/>
    <w:rsid w:val="00757639"/>
    <w:rsid w:val="007667F0"/>
    <w:rsid w:val="00793817"/>
    <w:rsid w:val="007E5BEB"/>
    <w:rsid w:val="007F6384"/>
    <w:rsid w:val="008146D1"/>
    <w:rsid w:val="0083170F"/>
    <w:rsid w:val="0084029C"/>
    <w:rsid w:val="00872F69"/>
    <w:rsid w:val="00873B27"/>
    <w:rsid w:val="008A1AC9"/>
    <w:rsid w:val="008B13A5"/>
    <w:rsid w:val="008B4EAD"/>
    <w:rsid w:val="00907208"/>
    <w:rsid w:val="00923BA4"/>
    <w:rsid w:val="009529F6"/>
    <w:rsid w:val="00956CA1"/>
    <w:rsid w:val="0096675B"/>
    <w:rsid w:val="009705D6"/>
    <w:rsid w:val="009743A5"/>
    <w:rsid w:val="00977532"/>
    <w:rsid w:val="009A3B5A"/>
    <w:rsid w:val="009B614F"/>
    <w:rsid w:val="009D6465"/>
    <w:rsid w:val="009E4153"/>
    <w:rsid w:val="00A01D1A"/>
    <w:rsid w:val="00A1295E"/>
    <w:rsid w:val="00A141E5"/>
    <w:rsid w:val="00AA3DDB"/>
    <w:rsid w:val="00AC4341"/>
    <w:rsid w:val="00AC6CFF"/>
    <w:rsid w:val="00AD64F8"/>
    <w:rsid w:val="00AF2AEE"/>
    <w:rsid w:val="00B2600F"/>
    <w:rsid w:val="00B40CE7"/>
    <w:rsid w:val="00B63623"/>
    <w:rsid w:val="00B90053"/>
    <w:rsid w:val="00BA0636"/>
    <w:rsid w:val="00BA55B4"/>
    <w:rsid w:val="00BB6026"/>
    <w:rsid w:val="00BF6B7B"/>
    <w:rsid w:val="00BF73F1"/>
    <w:rsid w:val="00C37008"/>
    <w:rsid w:val="00C53DA9"/>
    <w:rsid w:val="00C54B9B"/>
    <w:rsid w:val="00CC3320"/>
    <w:rsid w:val="00CD363C"/>
    <w:rsid w:val="00CE7016"/>
    <w:rsid w:val="00D00C1F"/>
    <w:rsid w:val="00D01846"/>
    <w:rsid w:val="00D31E91"/>
    <w:rsid w:val="00D323F6"/>
    <w:rsid w:val="00D37A44"/>
    <w:rsid w:val="00D91FB5"/>
    <w:rsid w:val="00D9453B"/>
    <w:rsid w:val="00DC7219"/>
    <w:rsid w:val="00DE3D65"/>
    <w:rsid w:val="00DE5F81"/>
    <w:rsid w:val="00E2399B"/>
    <w:rsid w:val="00E53513"/>
    <w:rsid w:val="00E86460"/>
    <w:rsid w:val="00E9004F"/>
    <w:rsid w:val="00E91FAA"/>
    <w:rsid w:val="00EB55E6"/>
    <w:rsid w:val="00EB6571"/>
    <w:rsid w:val="00ED276D"/>
    <w:rsid w:val="00EF4CDF"/>
    <w:rsid w:val="00EF66CE"/>
    <w:rsid w:val="00EF71D5"/>
    <w:rsid w:val="00F41EBE"/>
    <w:rsid w:val="00F5042B"/>
    <w:rsid w:val="00F6024C"/>
    <w:rsid w:val="00F63CEF"/>
    <w:rsid w:val="00F711C2"/>
    <w:rsid w:val="00FA5261"/>
    <w:rsid w:val="00FE50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DAE6"/>
  <w15:docId w15:val="{18B7409B-10EE-474E-A107-A7556050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3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63CE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63CEF"/>
    <w:rPr>
      <w:rFonts w:ascii="Segoe UI" w:hAnsi="Segoe UI" w:cs="Segoe UI"/>
      <w:sz w:val="18"/>
      <w:szCs w:val="18"/>
    </w:rPr>
  </w:style>
  <w:style w:type="numbering" w:customStyle="1" w:styleId="1">
    <w:name w:val="Нет списка1"/>
    <w:next w:val="a2"/>
    <w:uiPriority w:val="99"/>
    <w:semiHidden/>
    <w:unhideWhenUsed/>
    <w:rsid w:val="004B2E71"/>
  </w:style>
  <w:style w:type="paragraph" w:customStyle="1" w:styleId="10">
    <w:name w:val="Абзац списка1"/>
    <w:basedOn w:val="a"/>
    <w:next w:val="a6"/>
    <w:uiPriority w:val="34"/>
    <w:qFormat/>
    <w:rsid w:val="004B2E71"/>
    <w:pPr>
      <w:spacing w:after="160" w:line="259" w:lineRule="auto"/>
      <w:ind w:left="720"/>
      <w:contextualSpacing/>
    </w:pPr>
    <w:rPr>
      <w:rFonts w:eastAsia="Calibri"/>
      <w:lang w:eastAsia="en-US"/>
    </w:rPr>
  </w:style>
  <w:style w:type="paragraph" w:customStyle="1" w:styleId="ConsPlusNormal">
    <w:name w:val="ConsPlusNormal"/>
    <w:rsid w:val="004B2E7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Верхний колонтитул1"/>
    <w:basedOn w:val="a"/>
    <w:next w:val="a7"/>
    <w:link w:val="a8"/>
    <w:uiPriority w:val="99"/>
    <w:unhideWhenUsed/>
    <w:rsid w:val="004B2E71"/>
    <w:pPr>
      <w:tabs>
        <w:tab w:val="center" w:pos="4677"/>
        <w:tab w:val="right" w:pos="9355"/>
      </w:tabs>
      <w:spacing w:after="0" w:line="240" w:lineRule="auto"/>
    </w:pPr>
  </w:style>
  <w:style w:type="character" w:customStyle="1" w:styleId="a8">
    <w:name w:val="Верхний колонтитул Знак"/>
    <w:basedOn w:val="a0"/>
    <w:link w:val="11"/>
    <w:uiPriority w:val="99"/>
    <w:rsid w:val="004B2E71"/>
  </w:style>
  <w:style w:type="paragraph" w:customStyle="1" w:styleId="12">
    <w:name w:val="Нижний колонтитул1"/>
    <w:basedOn w:val="a"/>
    <w:next w:val="a9"/>
    <w:link w:val="aa"/>
    <w:uiPriority w:val="99"/>
    <w:unhideWhenUsed/>
    <w:rsid w:val="004B2E71"/>
    <w:pPr>
      <w:tabs>
        <w:tab w:val="center" w:pos="4677"/>
        <w:tab w:val="right" w:pos="9355"/>
      </w:tabs>
      <w:spacing w:after="0" w:line="240" w:lineRule="auto"/>
    </w:pPr>
  </w:style>
  <w:style w:type="character" w:customStyle="1" w:styleId="aa">
    <w:name w:val="Нижний колонтитул Знак"/>
    <w:basedOn w:val="a0"/>
    <w:link w:val="12"/>
    <w:uiPriority w:val="99"/>
    <w:rsid w:val="004B2E71"/>
  </w:style>
  <w:style w:type="table" w:customStyle="1" w:styleId="13">
    <w:name w:val="Сетка таблицы1"/>
    <w:basedOn w:val="a1"/>
    <w:next w:val="a3"/>
    <w:uiPriority w:val="39"/>
    <w:rsid w:val="004B2E7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4B2E7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uiPriority w:val="99"/>
    <w:rsid w:val="004B2E7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List Paragraph"/>
    <w:basedOn w:val="a"/>
    <w:uiPriority w:val="34"/>
    <w:qFormat/>
    <w:rsid w:val="004B2E71"/>
    <w:pPr>
      <w:ind w:left="720"/>
      <w:contextualSpacing/>
    </w:pPr>
  </w:style>
  <w:style w:type="paragraph" w:styleId="a7">
    <w:name w:val="header"/>
    <w:basedOn w:val="a"/>
    <w:link w:val="14"/>
    <w:uiPriority w:val="99"/>
    <w:semiHidden/>
    <w:unhideWhenUsed/>
    <w:rsid w:val="004B2E71"/>
    <w:pPr>
      <w:tabs>
        <w:tab w:val="center" w:pos="4677"/>
        <w:tab w:val="right" w:pos="9355"/>
      </w:tabs>
      <w:spacing w:after="0" w:line="240" w:lineRule="auto"/>
    </w:pPr>
  </w:style>
  <w:style w:type="character" w:customStyle="1" w:styleId="14">
    <w:name w:val="Верхний колонтитул Знак1"/>
    <w:basedOn w:val="a0"/>
    <w:link w:val="a7"/>
    <w:uiPriority w:val="99"/>
    <w:semiHidden/>
    <w:rsid w:val="004B2E71"/>
  </w:style>
  <w:style w:type="paragraph" w:styleId="a9">
    <w:name w:val="footer"/>
    <w:basedOn w:val="a"/>
    <w:link w:val="15"/>
    <w:uiPriority w:val="99"/>
    <w:semiHidden/>
    <w:unhideWhenUsed/>
    <w:rsid w:val="004B2E71"/>
    <w:pPr>
      <w:tabs>
        <w:tab w:val="center" w:pos="4677"/>
        <w:tab w:val="right" w:pos="9355"/>
      </w:tabs>
      <w:spacing w:after="0" w:line="240" w:lineRule="auto"/>
    </w:pPr>
  </w:style>
  <w:style w:type="character" w:customStyle="1" w:styleId="15">
    <w:name w:val="Нижний колонтитул Знак1"/>
    <w:basedOn w:val="a0"/>
    <w:link w:val="a9"/>
    <w:uiPriority w:val="99"/>
    <w:semiHidden/>
    <w:rsid w:val="004B2E71"/>
  </w:style>
  <w:style w:type="paragraph" w:customStyle="1" w:styleId="ab">
    <w:name w:val="Нормальный"/>
    <w:basedOn w:val="a"/>
    <w:rsid w:val="00A1295E"/>
    <w:pPr>
      <w:suppressAutoHyphens/>
      <w:overflowPunct w:val="0"/>
      <w:autoSpaceDE w:val="0"/>
      <w:autoSpaceDN w:val="0"/>
      <w:spacing w:after="0" w:line="240" w:lineRule="auto"/>
      <w:ind w:firstLine="720"/>
      <w:jc w:val="both"/>
      <w:textAlignment w:val="baseline"/>
    </w:pPr>
    <w:rPr>
      <w:rFonts w:ascii="Times New Roman" w:hAnsi="Times New Roman"/>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47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DE63F-B16A-44F8-8969-F738F2BE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28</Pages>
  <Words>8040</Words>
  <Characters>45834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16</cp:revision>
  <cp:lastPrinted>2023-09-18T13:41:00Z</cp:lastPrinted>
  <dcterms:created xsi:type="dcterms:W3CDTF">2023-09-18T10:48:00Z</dcterms:created>
  <dcterms:modified xsi:type="dcterms:W3CDTF">2023-12-22T08:34:00Z</dcterms:modified>
</cp:coreProperties>
</file>