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664F" w:rsidRDefault="00CE664F" w:rsidP="00CE664F">
      <w:pPr>
        <w:rPr>
          <w:sz w:val="2"/>
          <w:szCs w:val="2"/>
        </w:rPr>
      </w:pPr>
    </w:p>
    <w:p w:rsidR="00BF6332" w:rsidRDefault="00BF6332" w:rsidP="00CE664F">
      <w:pPr>
        <w:rPr>
          <w:sz w:val="2"/>
          <w:szCs w:val="2"/>
        </w:rPr>
      </w:pPr>
      <w:bookmarkStart w:id="0" w:name="_GoBack"/>
      <w:bookmarkEnd w:id="0"/>
    </w:p>
    <w:p w:rsidR="00CE664F" w:rsidRDefault="00CE664F" w:rsidP="00CE664F">
      <w:pPr>
        <w:rPr>
          <w:sz w:val="2"/>
          <w:szCs w:val="2"/>
        </w:rPr>
      </w:pPr>
    </w:p>
    <w:p w:rsidR="00CE664F" w:rsidRPr="009B1548" w:rsidRDefault="00CE664F" w:rsidP="00CE664F">
      <w:pPr>
        <w:spacing w:line="276" w:lineRule="auto"/>
        <w:jc w:val="center"/>
        <w:rPr>
          <w:rFonts w:ascii="Times New Roman" w:eastAsiaTheme="minorHAnsi" w:hAnsi="Times New Roman" w:cs="Times New Roman"/>
          <w:b/>
          <w:bCs/>
          <w:color w:val="auto"/>
          <w:lang w:eastAsia="en-US"/>
        </w:rPr>
      </w:pPr>
      <w:r w:rsidRPr="009B1548">
        <w:rPr>
          <w:rFonts w:ascii="Times New Roman" w:eastAsiaTheme="minorHAnsi" w:hAnsi="Times New Roman" w:cs="Times New Roman"/>
          <w:b/>
          <w:bCs/>
          <w:color w:val="auto"/>
          <w:lang w:eastAsia="en-US"/>
        </w:rPr>
        <w:t>АДМИНИСТРАЦИЯ МУНИЦИПАЛЬНОГО ОБРАЗОВАНИЯ</w:t>
      </w:r>
    </w:p>
    <w:p w:rsidR="00CE664F" w:rsidRPr="009B1548" w:rsidRDefault="00CE664F" w:rsidP="00CE664F">
      <w:pPr>
        <w:spacing w:line="276" w:lineRule="auto"/>
        <w:ind w:firstLine="360"/>
        <w:jc w:val="center"/>
        <w:rPr>
          <w:rFonts w:ascii="Times New Roman" w:eastAsiaTheme="minorHAnsi" w:hAnsi="Times New Roman" w:cs="Times New Roman"/>
          <w:b/>
          <w:bCs/>
          <w:color w:val="auto"/>
          <w:sz w:val="28"/>
          <w:szCs w:val="28"/>
          <w:lang w:eastAsia="en-US"/>
        </w:rPr>
      </w:pPr>
      <w:r w:rsidRPr="009B1548">
        <w:rPr>
          <w:rFonts w:ascii="Times New Roman" w:eastAsiaTheme="minorHAnsi" w:hAnsi="Times New Roman" w:cs="Times New Roman"/>
          <w:b/>
          <w:bCs/>
          <w:color w:val="auto"/>
          <w:sz w:val="28"/>
          <w:szCs w:val="28"/>
          <w:lang w:eastAsia="en-US"/>
        </w:rPr>
        <w:t xml:space="preserve">«ПОСЕЛОК НИКОЛОГОРЫ» </w:t>
      </w:r>
    </w:p>
    <w:p w:rsidR="00CE664F" w:rsidRPr="009B1548" w:rsidRDefault="00CE664F" w:rsidP="00CE664F">
      <w:pPr>
        <w:spacing w:line="276" w:lineRule="auto"/>
        <w:jc w:val="center"/>
        <w:rPr>
          <w:rFonts w:ascii="Times New Roman" w:eastAsiaTheme="minorHAnsi" w:hAnsi="Times New Roman" w:cs="Times New Roman"/>
          <w:b/>
          <w:bCs/>
          <w:color w:val="auto"/>
          <w:lang w:eastAsia="en-US"/>
        </w:rPr>
      </w:pPr>
      <w:r w:rsidRPr="009B1548">
        <w:rPr>
          <w:rFonts w:ascii="Times New Roman" w:eastAsiaTheme="minorHAnsi" w:hAnsi="Times New Roman" w:cs="Times New Roman"/>
          <w:b/>
          <w:bCs/>
          <w:color w:val="auto"/>
          <w:lang w:eastAsia="en-US"/>
        </w:rPr>
        <w:t>ВЯЗНИКОВСКОГО РАЙОНА ВЛАДИМИРСКОЙ ОБЛАСТИ</w:t>
      </w:r>
    </w:p>
    <w:p w:rsidR="00CE664F" w:rsidRPr="009B1548" w:rsidRDefault="00CE664F" w:rsidP="00CE664F">
      <w:pPr>
        <w:spacing w:line="276" w:lineRule="auto"/>
        <w:jc w:val="center"/>
        <w:rPr>
          <w:rFonts w:ascii="Times New Roman" w:eastAsiaTheme="minorHAnsi" w:hAnsi="Times New Roman" w:cs="Times New Roman"/>
          <w:b/>
          <w:bCs/>
          <w:color w:val="auto"/>
          <w:sz w:val="28"/>
          <w:szCs w:val="28"/>
          <w:lang w:eastAsia="en-US"/>
        </w:rPr>
      </w:pPr>
    </w:p>
    <w:p w:rsidR="00CE664F" w:rsidRPr="009B1548" w:rsidRDefault="00CE664F" w:rsidP="00CE664F">
      <w:pPr>
        <w:spacing w:after="120" w:line="276" w:lineRule="auto"/>
        <w:jc w:val="center"/>
        <w:outlineLvl w:val="0"/>
        <w:rPr>
          <w:rFonts w:ascii="Times New Roman" w:eastAsiaTheme="minorHAnsi" w:hAnsi="Times New Roman" w:cs="Times New Roman"/>
          <w:b/>
          <w:bCs/>
          <w:color w:val="auto"/>
          <w:spacing w:val="90"/>
          <w:sz w:val="36"/>
          <w:szCs w:val="36"/>
          <w:lang w:eastAsia="en-US"/>
        </w:rPr>
      </w:pPr>
      <w:bookmarkStart w:id="1" w:name="bookmark0"/>
      <w:r w:rsidRPr="009B1548">
        <w:rPr>
          <w:rFonts w:ascii="Times New Roman" w:eastAsiaTheme="minorHAnsi" w:hAnsi="Times New Roman" w:cs="Times New Roman"/>
          <w:b/>
          <w:bCs/>
          <w:color w:val="auto"/>
          <w:spacing w:val="90"/>
          <w:sz w:val="36"/>
          <w:szCs w:val="36"/>
          <w:lang w:eastAsia="en-US"/>
        </w:rPr>
        <w:t>ПОСТАНОВЛЕНИЕ</w:t>
      </w:r>
      <w:bookmarkEnd w:id="1"/>
    </w:p>
    <w:p w:rsidR="00CE664F" w:rsidRPr="009B1548" w:rsidRDefault="00CE664F" w:rsidP="00EF70C9">
      <w:pPr>
        <w:rPr>
          <w:rFonts w:ascii="Times New Roman" w:eastAsia="Times New Roman" w:hAnsi="Times New Roman" w:cs="Times New Roman"/>
          <w:color w:val="auto"/>
          <w:sz w:val="28"/>
        </w:rPr>
      </w:pPr>
    </w:p>
    <w:p w:rsidR="00CE664F" w:rsidRPr="009B1548" w:rsidRDefault="005A36C9" w:rsidP="00CE664F">
      <w:pPr>
        <w:jc w:val="both"/>
        <w:rPr>
          <w:rFonts w:ascii="Times New Roman" w:eastAsia="Times New Roman" w:hAnsi="Times New Roman" w:cs="Times New Roman"/>
          <w:color w:val="auto"/>
          <w:sz w:val="28"/>
        </w:rPr>
      </w:pPr>
      <w:r w:rsidRPr="005A36C9">
        <w:rPr>
          <w:rFonts w:ascii="Times New Roman" w:eastAsia="Times New Roman" w:hAnsi="Times New Roman" w:cs="Times New Roman"/>
          <w:color w:val="auto"/>
          <w:sz w:val="28"/>
          <w:u w:val="single"/>
        </w:rPr>
        <w:t>23.03.2015</w:t>
      </w:r>
      <w:r w:rsidR="00CE664F" w:rsidRPr="005A36C9">
        <w:rPr>
          <w:rFonts w:ascii="Times New Roman" w:eastAsia="Times New Roman" w:hAnsi="Times New Roman" w:cs="Times New Roman"/>
          <w:color w:val="auto"/>
          <w:sz w:val="28"/>
          <w:u w:val="single"/>
        </w:rPr>
        <w:t xml:space="preserve"> </w:t>
      </w:r>
      <w:r w:rsidR="00CE664F" w:rsidRPr="009B1548">
        <w:rPr>
          <w:rFonts w:ascii="Times New Roman" w:eastAsia="Times New Roman" w:hAnsi="Times New Roman" w:cs="Times New Roman"/>
          <w:color w:val="auto"/>
          <w:sz w:val="28"/>
        </w:rPr>
        <w:t xml:space="preserve">                                                                                 </w:t>
      </w:r>
      <w:r>
        <w:rPr>
          <w:rFonts w:ascii="Times New Roman" w:eastAsia="Times New Roman" w:hAnsi="Times New Roman" w:cs="Times New Roman"/>
          <w:color w:val="auto"/>
          <w:sz w:val="28"/>
        </w:rPr>
        <w:t xml:space="preserve">         </w:t>
      </w:r>
      <w:r w:rsidR="00EF1CC3">
        <w:rPr>
          <w:rFonts w:ascii="Times New Roman" w:eastAsia="Times New Roman" w:hAnsi="Times New Roman" w:cs="Times New Roman"/>
          <w:color w:val="auto"/>
          <w:sz w:val="28"/>
        </w:rPr>
        <w:t xml:space="preserve">      </w:t>
      </w:r>
      <w:r>
        <w:rPr>
          <w:rFonts w:ascii="Times New Roman" w:eastAsia="Times New Roman" w:hAnsi="Times New Roman" w:cs="Times New Roman"/>
          <w:color w:val="auto"/>
          <w:sz w:val="28"/>
        </w:rPr>
        <w:t xml:space="preserve">  </w:t>
      </w:r>
      <w:r w:rsidR="00CE664F" w:rsidRPr="009B1548">
        <w:rPr>
          <w:rFonts w:ascii="Times New Roman" w:eastAsia="Times New Roman" w:hAnsi="Times New Roman" w:cs="Times New Roman"/>
          <w:color w:val="auto"/>
          <w:sz w:val="28"/>
        </w:rPr>
        <w:t xml:space="preserve"> № </w:t>
      </w:r>
      <w:r w:rsidR="00AF4D7F">
        <w:rPr>
          <w:rFonts w:ascii="Times New Roman" w:eastAsia="Times New Roman" w:hAnsi="Times New Roman" w:cs="Times New Roman"/>
          <w:color w:val="auto"/>
          <w:sz w:val="28"/>
        </w:rPr>
        <w:t xml:space="preserve"> </w:t>
      </w:r>
      <w:r w:rsidR="00AF4D7F" w:rsidRPr="00AF4D7F">
        <w:rPr>
          <w:rFonts w:ascii="Times New Roman" w:eastAsia="Times New Roman" w:hAnsi="Times New Roman" w:cs="Times New Roman"/>
          <w:color w:val="auto"/>
          <w:sz w:val="28"/>
          <w:u w:val="single"/>
        </w:rPr>
        <w:t>44</w:t>
      </w:r>
    </w:p>
    <w:p w:rsidR="00CE664F" w:rsidRDefault="00CE664F" w:rsidP="00CE664F">
      <w:pPr>
        <w:pStyle w:val="17"/>
        <w:shd w:val="clear" w:color="auto" w:fill="auto"/>
        <w:spacing w:before="0"/>
        <w:jc w:val="left"/>
      </w:pPr>
    </w:p>
    <w:tbl>
      <w:tblPr>
        <w:tblStyle w:val="a4"/>
        <w:tblW w:w="0" w:type="auto"/>
        <w:tblInd w:w="108" w:type="dxa"/>
        <w:tblLook w:val="04A0" w:firstRow="1" w:lastRow="0" w:firstColumn="1" w:lastColumn="0" w:noHBand="0" w:noVBand="1"/>
      </w:tblPr>
      <w:tblGrid>
        <w:gridCol w:w="4962"/>
      </w:tblGrid>
      <w:tr w:rsidR="00CE664F" w:rsidTr="00CE5053">
        <w:trPr>
          <w:trHeight w:val="2936"/>
        </w:trPr>
        <w:tc>
          <w:tcPr>
            <w:tcW w:w="4962" w:type="dxa"/>
            <w:tcBorders>
              <w:top w:val="nil"/>
              <w:left w:val="nil"/>
              <w:bottom w:val="nil"/>
              <w:right w:val="nil"/>
            </w:tcBorders>
          </w:tcPr>
          <w:p w:rsidR="00CE664F" w:rsidRPr="00CE5053" w:rsidRDefault="00CE664F" w:rsidP="00CE5053">
            <w:pPr>
              <w:pStyle w:val="30"/>
              <w:shd w:val="clear" w:color="auto" w:fill="auto"/>
              <w:spacing w:before="0"/>
              <w:jc w:val="both"/>
              <w:rPr>
                <w:i/>
                <w:sz w:val="24"/>
                <w:szCs w:val="24"/>
              </w:rPr>
            </w:pPr>
            <w:proofErr w:type="gramStart"/>
            <w:r w:rsidRPr="00CE5053">
              <w:rPr>
                <w:i/>
                <w:sz w:val="24"/>
                <w:szCs w:val="24"/>
              </w:rPr>
              <w:t>Об</w:t>
            </w:r>
            <w:r>
              <w:rPr>
                <w:b/>
                <w:i/>
                <w:sz w:val="24"/>
                <w:szCs w:val="24"/>
              </w:rPr>
              <w:t xml:space="preserve"> </w:t>
            </w:r>
            <w:r w:rsidRPr="007F2B8F">
              <w:rPr>
                <w:i/>
                <w:sz w:val="24"/>
                <w:szCs w:val="24"/>
              </w:rPr>
              <w:t>утверждении административного регламента</w:t>
            </w:r>
            <w:r>
              <w:rPr>
                <w:b/>
                <w:i/>
                <w:sz w:val="24"/>
                <w:szCs w:val="24"/>
              </w:rPr>
              <w:t xml:space="preserve"> </w:t>
            </w:r>
            <w:r w:rsidRPr="007F2B8F">
              <w:rPr>
                <w:i/>
                <w:sz w:val="24"/>
                <w:szCs w:val="24"/>
              </w:rPr>
              <w:t>предоставления муниципальной услуги</w:t>
            </w:r>
            <w:r>
              <w:t xml:space="preserve"> </w:t>
            </w:r>
            <w:r w:rsidR="00CE5053" w:rsidRPr="00CE5053">
              <w:rPr>
                <w:i/>
                <w:sz w:val="24"/>
                <w:szCs w:val="24"/>
              </w:rPr>
              <w:t>«Организация и проведение торгов по продаже земельных участков, находящихся в муниципальной собственности или государственная собственность на который не разграничена либо права на заключение договоров аренды таких земельных участков»</w:t>
            </w:r>
            <w:proofErr w:type="gramEnd"/>
          </w:p>
        </w:tc>
      </w:tr>
    </w:tbl>
    <w:p w:rsidR="00CE664F" w:rsidRDefault="00CE664F" w:rsidP="00CE664F">
      <w:pPr>
        <w:pStyle w:val="10"/>
        <w:keepNext/>
        <w:keepLines/>
        <w:shd w:val="clear" w:color="auto" w:fill="auto"/>
        <w:spacing w:before="0" w:after="0" w:line="240" w:lineRule="auto"/>
        <w:ind w:left="567" w:right="567"/>
        <w:jc w:val="both"/>
      </w:pPr>
    </w:p>
    <w:p w:rsidR="00CE664F" w:rsidRPr="007F2B8F" w:rsidRDefault="00CE664F" w:rsidP="00CE664F">
      <w:pPr>
        <w:pStyle w:val="10"/>
        <w:keepNext/>
        <w:keepLines/>
        <w:shd w:val="clear" w:color="auto" w:fill="auto"/>
        <w:spacing w:before="0" w:after="0" w:line="240" w:lineRule="auto"/>
        <w:ind w:left="567" w:right="567"/>
        <w:jc w:val="both"/>
      </w:pPr>
    </w:p>
    <w:p w:rsidR="00CE664F" w:rsidRPr="007F2B8F" w:rsidRDefault="00CE664F" w:rsidP="00CE664F">
      <w:pPr>
        <w:pStyle w:val="17"/>
        <w:shd w:val="clear" w:color="auto" w:fill="auto"/>
        <w:spacing w:before="0" w:after="120" w:line="240" w:lineRule="auto"/>
        <w:ind w:firstLine="709"/>
        <w:rPr>
          <w:sz w:val="28"/>
          <w:szCs w:val="28"/>
        </w:rPr>
      </w:pPr>
      <w:r w:rsidRPr="007F2B8F">
        <w:rPr>
          <w:sz w:val="28"/>
          <w:szCs w:val="28"/>
        </w:rPr>
        <w:t>В соответствии с Федеральным законом от 27.07.2010 № 210-ФЗ «Об организации предоставления государственных и муниципальных услуг», постановлением Губернатора Владимирской области от 04.06.2010 № 663              «О реализации распоряжения Правительства Российской Федерации от 17.12.2009 № 1993-р», статьёй 34 Устава муниципального образования «поселок Никологоры», в целях повышения качества исполнения и доступности оформления прав на земельные участки физическим и юридическим лицам</w:t>
      </w:r>
      <w:r>
        <w:rPr>
          <w:sz w:val="28"/>
          <w:szCs w:val="28"/>
        </w:rPr>
        <w:t xml:space="preserve"> </w:t>
      </w:r>
      <w:r w:rsidRPr="007F2B8F">
        <w:rPr>
          <w:rStyle w:val="7"/>
          <w:sz w:val="28"/>
          <w:szCs w:val="28"/>
        </w:rPr>
        <w:t xml:space="preserve"> </w:t>
      </w:r>
      <w:r w:rsidR="00EF70C9">
        <w:rPr>
          <w:rStyle w:val="7"/>
          <w:sz w:val="28"/>
          <w:szCs w:val="28"/>
        </w:rPr>
        <w:t xml:space="preserve">         </w:t>
      </w:r>
      <w:proofErr w:type="gramStart"/>
      <w:r>
        <w:rPr>
          <w:rStyle w:val="7"/>
          <w:b w:val="0"/>
          <w:sz w:val="28"/>
          <w:szCs w:val="28"/>
        </w:rPr>
        <w:t>п</w:t>
      </w:r>
      <w:proofErr w:type="gramEnd"/>
      <w:r>
        <w:rPr>
          <w:rStyle w:val="7"/>
          <w:b w:val="0"/>
          <w:sz w:val="28"/>
          <w:szCs w:val="28"/>
        </w:rPr>
        <w:t xml:space="preserve"> о с т а н </w:t>
      </w:r>
      <w:proofErr w:type="gramStart"/>
      <w:r>
        <w:rPr>
          <w:rStyle w:val="7"/>
          <w:b w:val="0"/>
          <w:sz w:val="28"/>
          <w:szCs w:val="28"/>
        </w:rPr>
        <w:t>о</w:t>
      </w:r>
      <w:proofErr w:type="gramEnd"/>
      <w:r>
        <w:rPr>
          <w:rStyle w:val="7"/>
          <w:b w:val="0"/>
          <w:sz w:val="28"/>
          <w:szCs w:val="28"/>
        </w:rPr>
        <w:t xml:space="preserve"> в л я ю:</w:t>
      </w:r>
    </w:p>
    <w:p w:rsidR="00EF70C9" w:rsidRPr="00EF70C9" w:rsidRDefault="00CE664F" w:rsidP="009211D2">
      <w:pPr>
        <w:pStyle w:val="30"/>
        <w:shd w:val="clear" w:color="auto" w:fill="auto"/>
        <w:spacing w:before="0" w:after="120"/>
        <w:jc w:val="both"/>
        <w:rPr>
          <w:sz w:val="28"/>
          <w:szCs w:val="28"/>
        </w:rPr>
      </w:pPr>
      <w:r w:rsidRPr="007F2B8F">
        <w:rPr>
          <w:b/>
          <w:bCs/>
          <w:sz w:val="28"/>
          <w:szCs w:val="28"/>
        </w:rPr>
        <w:tab/>
      </w:r>
      <w:r w:rsidRPr="00CE664F">
        <w:rPr>
          <w:bCs/>
          <w:sz w:val="28"/>
          <w:szCs w:val="28"/>
        </w:rPr>
        <w:t>1</w:t>
      </w:r>
      <w:r w:rsidRPr="00CE664F">
        <w:rPr>
          <w:sz w:val="28"/>
          <w:szCs w:val="28"/>
        </w:rPr>
        <w:t xml:space="preserve">. </w:t>
      </w:r>
      <w:proofErr w:type="gramStart"/>
      <w:r w:rsidRPr="00CE664F">
        <w:rPr>
          <w:sz w:val="28"/>
          <w:szCs w:val="28"/>
        </w:rPr>
        <w:t xml:space="preserve">Утвердить административный регламент предоставления муниципальной услуги </w:t>
      </w:r>
      <w:r w:rsidR="00CE5053" w:rsidRPr="00CE5053">
        <w:rPr>
          <w:sz w:val="28"/>
          <w:szCs w:val="28"/>
        </w:rPr>
        <w:t>«Организация и проведение торгов по продаже земельных участков, находящихся в муниципальной собственности или государственная собственность на который не разграничена либо права на заключение договоров аренды таких земельных участков»</w:t>
      </w:r>
      <w:r w:rsidR="00CE5053">
        <w:rPr>
          <w:sz w:val="28"/>
          <w:szCs w:val="28"/>
        </w:rPr>
        <w:t>.</w:t>
      </w:r>
      <w:proofErr w:type="gramEnd"/>
    </w:p>
    <w:p w:rsidR="00EF70C9" w:rsidRPr="00EF70C9" w:rsidRDefault="00EF70C9" w:rsidP="00EF70C9">
      <w:pPr>
        <w:tabs>
          <w:tab w:val="left" w:pos="709"/>
        </w:tabs>
        <w:spacing w:after="120" w:line="322" w:lineRule="exact"/>
        <w:ind w:right="23"/>
        <w:jc w:val="both"/>
        <w:rPr>
          <w:rFonts w:ascii="Times New Roman" w:eastAsia="Times New Roman" w:hAnsi="Times New Roman" w:cs="Times New Roman"/>
          <w:sz w:val="28"/>
          <w:szCs w:val="28"/>
        </w:rPr>
      </w:pPr>
      <w:r w:rsidRPr="00EF70C9">
        <w:rPr>
          <w:rFonts w:ascii="Times New Roman" w:eastAsia="Times New Roman" w:hAnsi="Times New Roman" w:cs="Times New Roman"/>
          <w:sz w:val="28"/>
          <w:szCs w:val="28"/>
        </w:rPr>
        <w:tab/>
      </w:r>
      <w:r w:rsidR="009211D2">
        <w:rPr>
          <w:rFonts w:ascii="Times New Roman" w:eastAsia="Times New Roman" w:hAnsi="Times New Roman" w:cs="Times New Roman"/>
          <w:sz w:val="28"/>
          <w:szCs w:val="28"/>
        </w:rPr>
        <w:t>2</w:t>
      </w:r>
      <w:r w:rsidRPr="00EF70C9">
        <w:rPr>
          <w:rFonts w:ascii="Times New Roman" w:eastAsia="Times New Roman" w:hAnsi="Times New Roman" w:cs="Times New Roman"/>
          <w:sz w:val="28"/>
          <w:szCs w:val="28"/>
        </w:rPr>
        <w:t>.</w:t>
      </w:r>
      <w:r w:rsidRPr="00EF70C9">
        <w:rPr>
          <w:rFonts w:ascii="Times New Roman" w:eastAsia="Times New Roman" w:hAnsi="Times New Roman" w:cs="Times New Roman"/>
          <w:sz w:val="27"/>
          <w:szCs w:val="27"/>
          <w:lang w:val="ru"/>
        </w:rPr>
        <w:t xml:space="preserve"> </w:t>
      </w:r>
      <w:proofErr w:type="gramStart"/>
      <w:r w:rsidRPr="00EF70C9">
        <w:rPr>
          <w:rFonts w:ascii="Times New Roman" w:eastAsia="Times New Roman" w:hAnsi="Times New Roman" w:cs="Times New Roman"/>
          <w:sz w:val="28"/>
          <w:szCs w:val="28"/>
        </w:rPr>
        <w:t>Контроль за</w:t>
      </w:r>
      <w:proofErr w:type="gramEnd"/>
      <w:r w:rsidRPr="00EF70C9">
        <w:rPr>
          <w:rFonts w:ascii="Times New Roman" w:eastAsia="Times New Roman" w:hAnsi="Times New Roman" w:cs="Times New Roman"/>
          <w:sz w:val="28"/>
          <w:szCs w:val="28"/>
        </w:rPr>
        <w:t xml:space="preserve"> исполнением настоящего постановления оставляю за собой.</w:t>
      </w:r>
    </w:p>
    <w:p w:rsidR="00EF70C9" w:rsidRDefault="00EF70C9" w:rsidP="00EF70C9">
      <w:pPr>
        <w:spacing w:line="322" w:lineRule="exact"/>
        <w:jc w:val="both"/>
        <w:rPr>
          <w:rFonts w:ascii="Times New Roman" w:eastAsia="Times New Roman" w:hAnsi="Times New Roman" w:cs="Times New Roman"/>
          <w:sz w:val="28"/>
          <w:szCs w:val="28"/>
        </w:rPr>
      </w:pPr>
      <w:r w:rsidRPr="00EF70C9">
        <w:rPr>
          <w:rFonts w:ascii="Times New Roman" w:eastAsia="Times New Roman" w:hAnsi="Times New Roman" w:cs="Times New Roman"/>
          <w:sz w:val="28"/>
          <w:szCs w:val="28"/>
        </w:rPr>
        <w:tab/>
      </w:r>
      <w:r w:rsidR="009211D2">
        <w:rPr>
          <w:rFonts w:ascii="Times New Roman" w:eastAsia="Times New Roman" w:hAnsi="Times New Roman" w:cs="Times New Roman"/>
          <w:sz w:val="28"/>
          <w:szCs w:val="28"/>
        </w:rPr>
        <w:t>3</w:t>
      </w:r>
      <w:r w:rsidRPr="00EF70C9">
        <w:rPr>
          <w:rFonts w:ascii="Times New Roman" w:eastAsia="Times New Roman" w:hAnsi="Times New Roman" w:cs="Times New Roman"/>
          <w:sz w:val="28"/>
          <w:szCs w:val="28"/>
        </w:rPr>
        <w:t>. Настоящее</w:t>
      </w:r>
      <w:r w:rsidRPr="00EF70C9">
        <w:rPr>
          <w:rFonts w:ascii="Times New Roman" w:eastAsia="Times New Roman" w:hAnsi="Times New Roman" w:cs="Times New Roman"/>
          <w:sz w:val="28"/>
          <w:szCs w:val="28"/>
          <w:lang w:val="ru"/>
        </w:rPr>
        <w:t xml:space="preserve"> постановление вступает в силу с</w:t>
      </w:r>
      <w:r w:rsidRPr="00EF70C9">
        <w:rPr>
          <w:rFonts w:ascii="Times New Roman" w:eastAsia="Times New Roman" w:hAnsi="Times New Roman" w:cs="Times New Roman"/>
          <w:sz w:val="28"/>
          <w:szCs w:val="28"/>
        </w:rPr>
        <w:t>о дня официальног</w:t>
      </w:r>
      <w:r w:rsidR="009211D2">
        <w:rPr>
          <w:rFonts w:ascii="Times New Roman" w:eastAsia="Times New Roman" w:hAnsi="Times New Roman" w:cs="Times New Roman"/>
          <w:sz w:val="28"/>
          <w:szCs w:val="28"/>
        </w:rPr>
        <w:t>о опубликования в газете «Маяк» и подлежит размещению в сети Интернет на официальном сайте администрации муниципального образования «поселок Никологоры» Вязниковского района Владимирской области.</w:t>
      </w:r>
    </w:p>
    <w:p w:rsidR="00EF70C9" w:rsidRPr="00EF70C9" w:rsidRDefault="00EF70C9" w:rsidP="00EF70C9">
      <w:pPr>
        <w:spacing w:line="322" w:lineRule="exact"/>
        <w:jc w:val="both"/>
        <w:rPr>
          <w:rFonts w:ascii="Times New Roman" w:eastAsia="Times New Roman" w:hAnsi="Times New Roman" w:cs="Times New Roman"/>
          <w:sz w:val="28"/>
          <w:szCs w:val="28"/>
        </w:rPr>
      </w:pPr>
    </w:p>
    <w:p w:rsidR="00CE664F" w:rsidRDefault="00CE664F" w:rsidP="00EF70C9">
      <w:pPr>
        <w:pStyle w:val="17"/>
        <w:shd w:val="clear" w:color="auto" w:fill="auto"/>
        <w:tabs>
          <w:tab w:val="left" w:pos="709"/>
        </w:tabs>
        <w:spacing w:before="0" w:after="120"/>
        <w:ind w:right="23"/>
        <w:rPr>
          <w:sz w:val="28"/>
          <w:szCs w:val="28"/>
        </w:rPr>
      </w:pPr>
    </w:p>
    <w:p w:rsidR="00CE664F" w:rsidRPr="008D219B" w:rsidRDefault="00CE664F" w:rsidP="00EF70C9">
      <w:pPr>
        <w:pStyle w:val="17"/>
        <w:shd w:val="clear" w:color="auto" w:fill="auto"/>
        <w:spacing w:before="0"/>
        <w:ind w:firstLine="708"/>
        <w:rPr>
          <w:sz w:val="28"/>
          <w:szCs w:val="28"/>
        </w:rPr>
      </w:pPr>
      <w:r>
        <w:rPr>
          <w:sz w:val="28"/>
          <w:szCs w:val="28"/>
        </w:rPr>
        <w:t>Глава местной администрации                                              А.В. Софронов</w:t>
      </w:r>
    </w:p>
    <w:p w:rsidR="00CE5053" w:rsidRDefault="00CE5053" w:rsidP="00CE5053">
      <w:pPr>
        <w:pStyle w:val="17"/>
        <w:shd w:val="clear" w:color="auto" w:fill="auto"/>
        <w:spacing w:before="0" w:line="240" w:lineRule="auto"/>
        <w:ind w:left="4536"/>
        <w:jc w:val="left"/>
      </w:pPr>
    </w:p>
    <w:tbl>
      <w:tblPr>
        <w:tblStyle w:val="a4"/>
        <w:tblW w:w="0" w:type="auto"/>
        <w:tblInd w:w="5211" w:type="dxa"/>
        <w:tblLook w:val="04A0" w:firstRow="1" w:lastRow="0" w:firstColumn="1" w:lastColumn="0" w:noHBand="0" w:noVBand="1"/>
      </w:tblPr>
      <w:tblGrid>
        <w:gridCol w:w="4926"/>
      </w:tblGrid>
      <w:tr w:rsidR="00EF70C9" w:rsidRPr="001B64E9" w:rsidTr="00EF70C9">
        <w:tc>
          <w:tcPr>
            <w:tcW w:w="4926" w:type="dxa"/>
            <w:tcBorders>
              <w:top w:val="nil"/>
              <w:left w:val="nil"/>
              <w:bottom w:val="nil"/>
              <w:right w:val="nil"/>
            </w:tcBorders>
          </w:tcPr>
          <w:p w:rsidR="00EF70C9" w:rsidRPr="001B64E9" w:rsidRDefault="00EF70C9" w:rsidP="00EF70C9">
            <w:pPr>
              <w:keepNext/>
              <w:keepLines/>
              <w:spacing w:line="322" w:lineRule="exact"/>
              <w:jc w:val="center"/>
              <w:outlineLvl w:val="0"/>
              <w:rPr>
                <w:rFonts w:ascii="Times New Roman" w:eastAsia="Times New Roman" w:hAnsi="Times New Roman" w:cs="Times New Roman"/>
                <w:bCs/>
                <w:sz w:val="28"/>
                <w:szCs w:val="28"/>
              </w:rPr>
            </w:pPr>
            <w:r w:rsidRPr="001B64E9">
              <w:rPr>
                <w:rFonts w:ascii="Times New Roman" w:eastAsia="Times New Roman" w:hAnsi="Times New Roman" w:cs="Times New Roman"/>
                <w:bCs/>
                <w:sz w:val="28"/>
                <w:szCs w:val="28"/>
              </w:rPr>
              <w:lastRenderedPageBreak/>
              <w:t>Приложение</w:t>
            </w:r>
          </w:p>
          <w:p w:rsidR="00EF70C9" w:rsidRPr="001B64E9" w:rsidRDefault="00EF70C9" w:rsidP="00EF70C9">
            <w:pPr>
              <w:keepNext/>
              <w:keepLines/>
              <w:spacing w:line="322" w:lineRule="exact"/>
              <w:jc w:val="center"/>
              <w:outlineLvl w:val="0"/>
              <w:rPr>
                <w:rFonts w:ascii="Times New Roman" w:eastAsia="Times New Roman" w:hAnsi="Times New Roman" w:cs="Times New Roman"/>
                <w:bCs/>
                <w:sz w:val="28"/>
                <w:szCs w:val="28"/>
              </w:rPr>
            </w:pPr>
            <w:r w:rsidRPr="001B64E9">
              <w:rPr>
                <w:rFonts w:ascii="Times New Roman" w:eastAsia="Times New Roman" w:hAnsi="Times New Roman" w:cs="Times New Roman"/>
                <w:bCs/>
                <w:sz w:val="28"/>
                <w:szCs w:val="28"/>
              </w:rPr>
              <w:t>к постановлению администрации</w:t>
            </w:r>
          </w:p>
          <w:p w:rsidR="00EF70C9" w:rsidRPr="001B64E9" w:rsidRDefault="00EF70C9" w:rsidP="00EF70C9">
            <w:pPr>
              <w:keepNext/>
              <w:keepLines/>
              <w:spacing w:line="322" w:lineRule="exact"/>
              <w:jc w:val="center"/>
              <w:outlineLvl w:val="0"/>
              <w:rPr>
                <w:rFonts w:ascii="Times New Roman" w:eastAsia="Times New Roman" w:hAnsi="Times New Roman" w:cs="Times New Roman"/>
                <w:bCs/>
                <w:sz w:val="28"/>
                <w:szCs w:val="28"/>
              </w:rPr>
            </w:pPr>
            <w:r w:rsidRPr="001B64E9">
              <w:rPr>
                <w:rFonts w:ascii="Times New Roman" w:eastAsia="Times New Roman" w:hAnsi="Times New Roman" w:cs="Times New Roman"/>
                <w:bCs/>
                <w:sz w:val="28"/>
                <w:szCs w:val="28"/>
              </w:rPr>
              <w:t>муниципального образования</w:t>
            </w:r>
          </w:p>
          <w:p w:rsidR="00EF70C9" w:rsidRPr="001B64E9" w:rsidRDefault="00EF70C9" w:rsidP="00EF70C9">
            <w:pPr>
              <w:keepNext/>
              <w:keepLines/>
              <w:spacing w:line="322" w:lineRule="exact"/>
              <w:jc w:val="center"/>
              <w:outlineLvl w:val="0"/>
              <w:rPr>
                <w:rFonts w:ascii="Times New Roman" w:eastAsia="Times New Roman" w:hAnsi="Times New Roman" w:cs="Times New Roman"/>
                <w:bCs/>
                <w:sz w:val="28"/>
                <w:szCs w:val="28"/>
              </w:rPr>
            </w:pPr>
            <w:r w:rsidRPr="001B64E9">
              <w:rPr>
                <w:rFonts w:ascii="Times New Roman" w:eastAsia="Times New Roman" w:hAnsi="Times New Roman" w:cs="Times New Roman"/>
                <w:bCs/>
                <w:sz w:val="28"/>
                <w:szCs w:val="28"/>
              </w:rPr>
              <w:t>«поселок Никологоры»</w:t>
            </w:r>
          </w:p>
          <w:p w:rsidR="00EF70C9" w:rsidRPr="001B64E9" w:rsidRDefault="005A36C9" w:rsidP="00AF4D7F">
            <w:pPr>
              <w:pStyle w:val="17"/>
              <w:shd w:val="clear" w:color="auto" w:fill="auto"/>
              <w:spacing w:before="0" w:line="240" w:lineRule="auto"/>
              <w:jc w:val="center"/>
              <w:rPr>
                <w:sz w:val="28"/>
                <w:szCs w:val="28"/>
              </w:rPr>
            </w:pPr>
            <w:r>
              <w:rPr>
                <w:rFonts w:eastAsia="Tahoma"/>
                <w:color w:val="000000"/>
                <w:sz w:val="28"/>
                <w:szCs w:val="28"/>
                <w:lang w:eastAsia="ru-RU"/>
              </w:rPr>
              <w:t xml:space="preserve">от </w:t>
            </w:r>
            <w:r w:rsidRPr="005A36C9">
              <w:rPr>
                <w:rFonts w:eastAsia="Tahoma"/>
                <w:color w:val="000000"/>
                <w:sz w:val="28"/>
                <w:szCs w:val="28"/>
                <w:u w:val="single"/>
                <w:lang w:eastAsia="ru-RU"/>
              </w:rPr>
              <w:t>23.03.2015</w:t>
            </w:r>
            <w:r>
              <w:rPr>
                <w:rFonts w:eastAsia="Tahoma"/>
                <w:color w:val="000000"/>
                <w:sz w:val="28"/>
                <w:szCs w:val="28"/>
                <w:lang w:eastAsia="ru-RU"/>
              </w:rPr>
              <w:t xml:space="preserve">  </w:t>
            </w:r>
            <w:r w:rsidR="00EF70C9" w:rsidRPr="001B64E9">
              <w:rPr>
                <w:rFonts w:eastAsia="Tahoma"/>
                <w:color w:val="000000"/>
                <w:sz w:val="28"/>
                <w:szCs w:val="28"/>
                <w:lang w:eastAsia="ru-RU"/>
              </w:rPr>
              <w:t>№</w:t>
            </w:r>
            <w:r w:rsidR="00AF4D7F">
              <w:rPr>
                <w:rFonts w:eastAsia="Tahoma"/>
                <w:color w:val="000000"/>
                <w:sz w:val="28"/>
                <w:szCs w:val="28"/>
                <w:lang w:eastAsia="ru-RU"/>
              </w:rPr>
              <w:t xml:space="preserve">  </w:t>
            </w:r>
            <w:r w:rsidR="00AF4D7F" w:rsidRPr="00AF4D7F">
              <w:rPr>
                <w:rFonts w:eastAsia="Tahoma"/>
                <w:color w:val="000000"/>
                <w:sz w:val="28"/>
                <w:szCs w:val="28"/>
                <w:u w:val="single"/>
                <w:lang w:eastAsia="ru-RU"/>
              </w:rPr>
              <w:t>44</w:t>
            </w:r>
          </w:p>
        </w:tc>
      </w:tr>
    </w:tbl>
    <w:p w:rsidR="00CE5053" w:rsidRPr="001B64E9" w:rsidRDefault="00CE5053" w:rsidP="00EF70C9">
      <w:pPr>
        <w:pStyle w:val="17"/>
        <w:shd w:val="clear" w:color="auto" w:fill="auto"/>
        <w:spacing w:before="0" w:line="240" w:lineRule="auto"/>
        <w:jc w:val="left"/>
        <w:rPr>
          <w:sz w:val="28"/>
          <w:szCs w:val="28"/>
        </w:rPr>
      </w:pPr>
    </w:p>
    <w:p w:rsidR="00CE5053" w:rsidRPr="001B64E9" w:rsidRDefault="00CE5053" w:rsidP="00CE5053">
      <w:pPr>
        <w:pStyle w:val="17"/>
        <w:shd w:val="clear" w:color="auto" w:fill="auto"/>
        <w:spacing w:before="0" w:line="240" w:lineRule="auto"/>
        <w:ind w:left="4536"/>
        <w:jc w:val="left"/>
        <w:rPr>
          <w:sz w:val="28"/>
          <w:szCs w:val="28"/>
        </w:rPr>
      </w:pPr>
    </w:p>
    <w:p w:rsidR="00CE5053" w:rsidRPr="001B64E9" w:rsidRDefault="00CE5053" w:rsidP="00CE5053">
      <w:pPr>
        <w:pStyle w:val="30"/>
        <w:shd w:val="clear" w:color="auto" w:fill="auto"/>
        <w:spacing w:before="0"/>
        <w:ind w:right="20"/>
        <w:rPr>
          <w:sz w:val="28"/>
          <w:szCs w:val="28"/>
        </w:rPr>
      </w:pPr>
      <w:r w:rsidRPr="001B64E9">
        <w:rPr>
          <w:sz w:val="28"/>
          <w:szCs w:val="28"/>
        </w:rPr>
        <w:t>АДМИНИСТРАТИВНЫЙ РЕГЛАМЕНТ</w:t>
      </w:r>
    </w:p>
    <w:p w:rsidR="00EF70C9" w:rsidRPr="001B64E9" w:rsidRDefault="00CE5053" w:rsidP="00CE5053">
      <w:pPr>
        <w:pStyle w:val="30"/>
        <w:shd w:val="clear" w:color="auto" w:fill="auto"/>
        <w:spacing w:before="0"/>
        <w:ind w:right="20"/>
        <w:rPr>
          <w:sz w:val="28"/>
          <w:szCs w:val="28"/>
        </w:rPr>
      </w:pPr>
      <w:r w:rsidRPr="001B64E9">
        <w:rPr>
          <w:sz w:val="28"/>
          <w:szCs w:val="28"/>
        </w:rPr>
        <w:t xml:space="preserve">предоставления муниципальной услуги «Организация и проведение торгов по продаже земельных участков, находящихся в муниципальной собственности или государственная собственность на </w:t>
      </w:r>
      <w:proofErr w:type="gramStart"/>
      <w:r w:rsidRPr="001B64E9">
        <w:rPr>
          <w:sz w:val="28"/>
          <w:szCs w:val="28"/>
        </w:rPr>
        <w:t>который</w:t>
      </w:r>
      <w:proofErr w:type="gramEnd"/>
      <w:r w:rsidRPr="001B64E9">
        <w:rPr>
          <w:sz w:val="28"/>
          <w:szCs w:val="28"/>
        </w:rPr>
        <w:t xml:space="preserve"> не разграничена либо права </w:t>
      </w:r>
    </w:p>
    <w:p w:rsidR="00CE5053" w:rsidRPr="001B64E9" w:rsidRDefault="00CE5053" w:rsidP="00CE5053">
      <w:pPr>
        <w:pStyle w:val="30"/>
        <w:shd w:val="clear" w:color="auto" w:fill="auto"/>
        <w:spacing w:before="0"/>
        <w:ind w:right="20"/>
        <w:rPr>
          <w:sz w:val="28"/>
          <w:szCs w:val="28"/>
        </w:rPr>
      </w:pPr>
      <w:r w:rsidRPr="001B64E9">
        <w:rPr>
          <w:sz w:val="28"/>
          <w:szCs w:val="28"/>
        </w:rPr>
        <w:t>на заключение договоров аренды таких земельных участков»</w:t>
      </w:r>
    </w:p>
    <w:p w:rsidR="00CE5053" w:rsidRPr="001B64E9" w:rsidRDefault="00CE5053" w:rsidP="00CE5053">
      <w:pPr>
        <w:pStyle w:val="30"/>
        <w:shd w:val="clear" w:color="auto" w:fill="auto"/>
        <w:spacing w:before="0"/>
        <w:ind w:right="20"/>
        <w:rPr>
          <w:sz w:val="28"/>
          <w:szCs w:val="28"/>
        </w:rPr>
      </w:pPr>
    </w:p>
    <w:p w:rsidR="00CE5053" w:rsidRPr="001B64E9" w:rsidRDefault="00CE5053" w:rsidP="00CE5053">
      <w:pPr>
        <w:pStyle w:val="30"/>
        <w:shd w:val="clear" w:color="auto" w:fill="auto"/>
        <w:spacing w:before="0" w:after="421" w:line="270" w:lineRule="exact"/>
        <w:ind w:right="20"/>
        <w:rPr>
          <w:sz w:val="28"/>
          <w:szCs w:val="28"/>
        </w:rPr>
      </w:pPr>
      <w:r w:rsidRPr="001B64E9">
        <w:rPr>
          <w:sz w:val="28"/>
          <w:szCs w:val="28"/>
        </w:rPr>
        <w:t>I. Общие положения</w:t>
      </w:r>
    </w:p>
    <w:p w:rsidR="00CE5053" w:rsidRPr="001B64E9" w:rsidRDefault="00CE5053" w:rsidP="00CE5053">
      <w:pPr>
        <w:pStyle w:val="17"/>
        <w:shd w:val="clear" w:color="auto" w:fill="auto"/>
        <w:spacing w:before="0"/>
        <w:ind w:right="20" w:firstLine="740"/>
        <w:rPr>
          <w:sz w:val="28"/>
          <w:szCs w:val="28"/>
        </w:rPr>
      </w:pPr>
      <w:r w:rsidRPr="001B64E9">
        <w:rPr>
          <w:sz w:val="28"/>
          <w:szCs w:val="28"/>
        </w:rPr>
        <w:t xml:space="preserve">1.1. </w:t>
      </w:r>
      <w:proofErr w:type="gramStart"/>
      <w:r w:rsidRPr="001B64E9">
        <w:rPr>
          <w:sz w:val="28"/>
          <w:szCs w:val="28"/>
        </w:rPr>
        <w:t>Административный регламент предоставления муниципальной услуги «Организация и проведение торгов по продаже земельных участков, находящихся в муниципальной собственности или государственная собственность на который не разграничена либо права на заключение договоров аренды таких земельных участков» (далее - муниципальная услуга) разработан в целях повышения качества исполнения и доступности результатов предоставления муниципальной услуги, создания комфортных условий для заявителей, устанавливает стандарт предоставления муниципальной услуги, состав, последовательность</w:t>
      </w:r>
      <w:proofErr w:type="gramEnd"/>
      <w:r w:rsidRPr="001B64E9">
        <w:rPr>
          <w:sz w:val="28"/>
          <w:szCs w:val="28"/>
        </w:rPr>
        <w:t xml:space="preserve"> и сроки выполнения административных процедур, требования к порядку их выполнения.</w:t>
      </w:r>
    </w:p>
    <w:p w:rsidR="00CE5053" w:rsidRPr="001B64E9" w:rsidRDefault="00CE5053" w:rsidP="00CE5053">
      <w:pPr>
        <w:pStyle w:val="17"/>
        <w:numPr>
          <w:ilvl w:val="0"/>
          <w:numId w:val="1"/>
        </w:numPr>
        <w:shd w:val="clear" w:color="auto" w:fill="auto"/>
        <w:tabs>
          <w:tab w:val="left" w:pos="1118"/>
        </w:tabs>
        <w:spacing w:before="0"/>
        <w:ind w:right="20" w:firstLine="560"/>
        <w:rPr>
          <w:sz w:val="28"/>
          <w:szCs w:val="28"/>
        </w:rPr>
      </w:pPr>
      <w:r w:rsidRPr="001B64E9">
        <w:rPr>
          <w:sz w:val="28"/>
          <w:szCs w:val="28"/>
        </w:rPr>
        <w:t>Муниципальная услуга включает в себя рассмотрение вопросов и принятие решений, связанных с предоставлением прав на земельные участки путем проведения аукционов.</w:t>
      </w:r>
    </w:p>
    <w:p w:rsidR="00CE5053" w:rsidRPr="001B64E9" w:rsidRDefault="00CE5053" w:rsidP="00CE5053">
      <w:pPr>
        <w:pStyle w:val="17"/>
        <w:numPr>
          <w:ilvl w:val="0"/>
          <w:numId w:val="1"/>
        </w:numPr>
        <w:shd w:val="clear" w:color="auto" w:fill="auto"/>
        <w:tabs>
          <w:tab w:val="left" w:pos="1224"/>
        </w:tabs>
        <w:spacing w:before="0"/>
        <w:ind w:right="20" w:firstLine="560"/>
        <w:rPr>
          <w:sz w:val="28"/>
          <w:szCs w:val="28"/>
        </w:rPr>
      </w:pPr>
      <w:r w:rsidRPr="001B64E9">
        <w:rPr>
          <w:sz w:val="28"/>
          <w:szCs w:val="28"/>
        </w:rPr>
        <w:t>Получателями муниципальной услуги являются физические и юридические лица, либо их представители, наделенные полномочиями в порядке, установленном законодательством Российской Федерации, выступать от их имени при взаимодействии с уполномоченным органом при предоставлении муниципальной услуги.</w:t>
      </w:r>
    </w:p>
    <w:p w:rsidR="00CE5053" w:rsidRPr="001B64E9" w:rsidRDefault="00CE5053" w:rsidP="00CE5053">
      <w:pPr>
        <w:pStyle w:val="17"/>
        <w:numPr>
          <w:ilvl w:val="0"/>
          <w:numId w:val="1"/>
        </w:numPr>
        <w:shd w:val="clear" w:color="auto" w:fill="auto"/>
        <w:tabs>
          <w:tab w:val="left" w:pos="1224"/>
        </w:tabs>
        <w:spacing w:before="0"/>
        <w:ind w:right="20" w:firstLine="705"/>
        <w:rPr>
          <w:sz w:val="28"/>
          <w:szCs w:val="28"/>
        </w:rPr>
      </w:pPr>
      <w:r w:rsidRPr="001B64E9">
        <w:rPr>
          <w:sz w:val="28"/>
          <w:szCs w:val="28"/>
        </w:rPr>
        <w:t>Муниципальная услуга предоставляется администрацией муниципального образования «поселок Никологоры» Вязниковского района Владимирской области. Исполнителем муниципальной услуги является администрация муниципального образования «поселок Никологоры» Вязниковского района Владимирской области.</w:t>
      </w:r>
    </w:p>
    <w:p w:rsidR="00CE5053" w:rsidRPr="001B64E9" w:rsidRDefault="00CE5053" w:rsidP="00CE5053">
      <w:pPr>
        <w:pStyle w:val="17"/>
        <w:shd w:val="clear" w:color="auto" w:fill="auto"/>
        <w:tabs>
          <w:tab w:val="left" w:pos="1224"/>
        </w:tabs>
        <w:spacing w:before="0"/>
        <w:ind w:left="705" w:right="20"/>
        <w:rPr>
          <w:sz w:val="28"/>
          <w:szCs w:val="28"/>
        </w:rPr>
      </w:pPr>
    </w:p>
    <w:p w:rsidR="00CE5053" w:rsidRPr="001B64E9" w:rsidRDefault="00CE5053" w:rsidP="00CE5053">
      <w:pPr>
        <w:pStyle w:val="17"/>
        <w:shd w:val="clear" w:color="auto" w:fill="auto"/>
        <w:tabs>
          <w:tab w:val="left" w:pos="1224"/>
        </w:tabs>
        <w:spacing w:before="0"/>
        <w:ind w:left="705" w:right="20"/>
        <w:rPr>
          <w:sz w:val="28"/>
          <w:szCs w:val="28"/>
        </w:rPr>
      </w:pPr>
      <w:r w:rsidRPr="001B64E9">
        <w:rPr>
          <w:sz w:val="28"/>
          <w:szCs w:val="28"/>
        </w:rPr>
        <w:t>Местонахождение Владимирская область, Вязниковский район, поселок Никологоры, улица Советская, дом 4.</w:t>
      </w:r>
    </w:p>
    <w:p w:rsidR="00CE5053" w:rsidRPr="001B64E9" w:rsidRDefault="00CE5053" w:rsidP="00CE5053">
      <w:pPr>
        <w:pStyle w:val="ConsPlusNormal"/>
        <w:widowControl/>
        <w:ind w:firstLine="705"/>
        <w:jc w:val="both"/>
        <w:rPr>
          <w:rFonts w:ascii="Times New Roman" w:hAnsi="Times New Roman" w:cs="Times New Roman"/>
          <w:sz w:val="28"/>
          <w:szCs w:val="28"/>
        </w:rPr>
      </w:pPr>
      <w:r w:rsidRPr="001B64E9">
        <w:rPr>
          <w:rFonts w:ascii="Times New Roman" w:hAnsi="Times New Roman" w:cs="Times New Roman"/>
          <w:sz w:val="28"/>
          <w:szCs w:val="28"/>
        </w:rPr>
        <w:t>Администрация муниципального образования «поселок Никологоры» работает по следующему графику:</w:t>
      </w:r>
    </w:p>
    <w:p w:rsidR="00CE5053" w:rsidRPr="001B64E9" w:rsidRDefault="00CE5053" w:rsidP="00CE5053">
      <w:pPr>
        <w:pStyle w:val="ConsPlusNormal"/>
        <w:widowControl/>
        <w:ind w:firstLine="705"/>
        <w:jc w:val="both"/>
        <w:rPr>
          <w:rFonts w:ascii="Times New Roman" w:hAnsi="Times New Roman" w:cs="Times New Roman"/>
          <w:sz w:val="28"/>
          <w:szCs w:val="28"/>
        </w:rPr>
      </w:pPr>
      <w:r w:rsidRPr="001B64E9">
        <w:rPr>
          <w:rFonts w:ascii="Times New Roman" w:hAnsi="Times New Roman" w:cs="Times New Roman"/>
          <w:sz w:val="28"/>
          <w:szCs w:val="28"/>
        </w:rPr>
        <w:t>понедельник, вторник, среда, четверг, пятница с 08.00 ч до 17.00 ч;           перерыв на обед с 12.00 ч до 13:00 ч;</w:t>
      </w:r>
    </w:p>
    <w:p w:rsidR="00CE5053" w:rsidRPr="001B64E9" w:rsidRDefault="00CE5053" w:rsidP="00CE5053">
      <w:pPr>
        <w:pStyle w:val="ConsPlusNormal"/>
        <w:widowControl/>
        <w:ind w:firstLine="705"/>
        <w:jc w:val="both"/>
        <w:rPr>
          <w:rFonts w:ascii="Times New Roman" w:hAnsi="Times New Roman" w:cs="Times New Roman"/>
          <w:sz w:val="28"/>
          <w:szCs w:val="28"/>
        </w:rPr>
      </w:pPr>
      <w:r w:rsidRPr="001B64E9">
        <w:rPr>
          <w:rFonts w:ascii="Times New Roman" w:hAnsi="Times New Roman" w:cs="Times New Roman"/>
          <w:sz w:val="28"/>
          <w:szCs w:val="28"/>
        </w:rPr>
        <w:t>суббота, воскресенье — выходные дни.</w:t>
      </w:r>
    </w:p>
    <w:p w:rsidR="00CE5053" w:rsidRPr="001B64E9" w:rsidRDefault="00CE5053" w:rsidP="00CE5053">
      <w:pPr>
        <w:pStyle w:val="ConsPlusNormal"/>
        <w:widowControl/>
        <w:ind w:firstLine="705"/>
        <w:jc w:val="both"/>
        <w:rPr>
          <w:rFonts w:ascii="Times New Roman" w:hAnsi="Times New Roman" w:cs="Times New Roman"/>
          <w:sz w:val="28"/>
          <w:szCs w:val="28"/>
        </w:rPr>
      </w:pPr>
      <w:r w:rsidRPr="001B64E9">
        <w:rPr>
          <w:rFonts w:ascii="Times New Roman" w:hAnsi="Times New Roman" w:cs="Times New Roman"/>
          <w:sz w:val="28"/>
          <w:szCs w:val="28"/>
        </w:rPr>
        <w:lastRenderedPageBreak/>
        <w:tab/>
        <w:t>Контактные телефоны: 8 (49233) 5-24-09</w:t>
      </w:r>
    </w:p>
    <w:p w:rsidR="00CE5053" w:rsidRPr="001B64E9" w:rsidRDefault="00CE5053" w:rsidP="00CE5053">
      <w:pPr>
        <w:pStyle w:val="ConsPlusNormal"/>
        <w:widowControl/>
        <w:ind w:firstLine="705"/>
        <w:jc w:val="both"/>
        <w:rPr>
          <w:sz w:val="28"/>
          <w:szCs w:val="28"/>
        </w:rPr>
      </w:pPr>
      <w:r w:rsidRPr="001B64E9">
        <w:rPr>
          <w:rFonts w:ascii="Times New Roman" w:hAnsi="Times New Roman" w:cs="Times New Roman"/>
          <w:sz w:val="28"/>
          <w:szCs w:val="28"/>
        </w:rPr>
        <w:tab/>
      </w:r>
      <w:r w:rsidRPr="001B64E9">
        <w:rPr>
          <w:rFonts w:ascii="Times New Roman" w:hAnsi="Times New Roman" w:cs="Times New Roman"/>
          <w:sz w:val="28"/>
          <w:szCs w:val="28"/>
          <w:lang w:val="en-US"/>
        </w:rPr>
        <w:t>E</w:t>
      </w:r>
      <w:r w:rsidRPr="001B64E9">
        <w:rPr>
          <w:rFonts w:ascii="Times New Roman" w:hAnsi="Times New Roman" w:cs="Times New Roman"/>
          <w:sz w:val="28"/>
          <w:szCs w:val="28"/>
        </w:rPr>
        <w:t>-</w:t>
      </w:r>
      <w:r w:rsidRPr="001B64E9">
        <w:rPr>
          <w:rFonts w:ascii="Times New Roman" w:hAnsi="Times New Roman" w:cs="Times New Roman"/>
          <w:sz w:val="28"/>
          <w:szCs w:val="28"/>
          <w:lang w:val="en-US"/>
        </w:rPr>
        <w:t>mail</w:t>
      </w:r>
      <w:r w:rsidRPr="001B64E9">
        <w:rPr>
          <w:rFonts w:ascii="Times New Roman" w:hAnsi="Times New Roman" w:cs="Times New Roman"/>
          <w:sz w:val="28"/>
          <w:szCs w:val="28"/>
        </w:rPr>
        <w:t xml:space="preserve">: </w:t>
      </w:r>
      <w:proofErr w:type="spellStart"/>
      <w:r w:rsidRPr="001B64E9">
        <w:rPr>
          <w:rFonts w:ascii="Times New Roman" w:hAnsi="Times New Roman" w:cs="Times New Roman"/>
          <w:sz w:val="28"/>
          <w:szCs w:val="28"/>
          <w:lang w:val="en-US"/>
        </w:rPr>
        <w:t>admnikologori</w:t>
      </w:r>
      <w:proofErr w:type="spellEnd"/>
      <w:r w:rsidRPr="001B64E9">
        <w:rPr>
          <w:rFonts w:ascii="Times New Roman" w:hAnsi="Times New Roman" w:cs="Times New Roman"/>
          <w:sz w:val="28"/>
          <w:szCs w:val="28"/>
        </w:rPr>
        <w:t>@</w:t>
      </w:r>
      <w:proofErr w:type="spellStart"/>
      <w:r w:rsidRPr="001B64E9">
        <w:rPr>
          <w:rFonts w:ascii="Times New Roman" w:hAnsi="Times New Roman" w:cs="Times New Roman"/>
          <w:sz w:val="28"/>
          <w:szCs w:val="28"/>
          <w:lang w:val="en-US"/>
        </w:rPr>
        <w:t>yandex</w:t>
      </w:r>
      <w:proofErr w:type="spellEnd"/>
      <w:r w:rsidRPr="001B64E9">
        <w:rPr>
          <w:rFonts w:ascii="Times New Roman" w:hAnsi="Times New Roman" w:cs="Times New Roman"/>
          <w:sz w:val="28"/>
          <w:szCs w:val="28"/>
        </w:rPr>
        <w:t>.</w:t>
      </w:r>
      <w:proofErr w:type="spellStart"/>
      <w:r w:rsidRPr="001B64E9">
        <w:rPr>
          <w:rFonts w:ascii="Times New Roman" w:hAnsi="Times New Roman" w:cs="Times New Roman"/>
          <w:sz w:val="28"/>
          <w:szCs w:val="28"/>
          <w:lang w:val="en-US"/>
        </w:rPr>
        <w:t>ru</w:t>
      </w:r>
      <w:proofErr w:type="spellEnd"/>
    </w:p>
    <w:p w:rsidR="00CE5053" w:rsidRPr="001B64E9" w:rsidRDefault="00CE5053" w:rsidP="00CE5053">
      <w:pPr>
        <w:pStyle w:val="Textbody"/>
        <w:spacing w:after="0"/>
        <w:ind w:firstLine="705"/>
        <w:jc w:val="both"/>
        <w:rPr>
          <w:szCs w:val="28"/>
        </w:rPr>
      </w:pPr>
      <w:r w:rsidRPr="001B64E9">
        <w:rPr>
          <w:rFonts w:cs="Times New Roman"/>
          <w:szCs w:val="28"/>
        </w:rPr>
        <w:t xml:space="preserve">Адрес официального сайта органов местного самоуправления в сети «Интернет»: </w:t>
      </w:r>
      <w:proofErr w:type="spellStart"/>
      <w:r w:rsidRPr="001B64E9">
        <w:rPr>
          <w:rFonts w:cs="Times New Roman"/>
          <w:szCs w:val="28"/>
          <w:lang w:val="en-US"/>
        </w:rPr>
        <w:t>nikologori</w:t>
      </w:r>
      <w:proofErr w:type="spellEnd"/>
      <w:r w:rsidRPr="001B64E9">
        <w:rPr>
          <w:rFonts w:cs="Times New Roman"/>
          <w:szCs w:val="28"/>
        </w:rPr>
        <w:t>.</w:t>
      </w:r>
      <w:proofErr w:type="spellStart"/>
      <w:r w:rsidRPr="001B64E9">
        <w:rPr>
          <w:rFonts w:cs="Times New Roman"/>
          <w:szCs w:val="28"/>
          <w:lang w:val="en-US"/>
        </w:rPr>
        <w:t>ru</w:t>
      </w:r>
      <w:proofErr w:type="spellEnd"/>
    </w:p>
    <w:p w:rsidR="00CE5053" w:rsidRPr="001B64E9" w:rsidRDefault="00CE5053" w:rsidP="00CE5053">
      <w:pPr>
        <w:pStyle w:val="17"/>
        <w:numPr>
          <w:ilvl w:val="0"/>
          <w:numId w:val="1"/>
        </w:numPr>
        <w:shd w:val="clear" w:color="auto" w:fill="auto"/>
        <w:tabs>
          <w:tab w:val="left" w:pos="1075"/>
        </w:tabs>
        <w:spacing w:before="0"/>
        <w:ind w:right="20" w:firstLine="680"/>
        <w:rPr>
          <w:sz w:val="28"/>
          <w:szCs w:val="28"/>
        </w:rPr>
      </w:pPr>
      <w:r w:rsidRPr="001B64E9">
        <w:rPr>
          <w:sz w:val="28"/>
          <w:szCs w:val="28"/>
        </w:rPr>
        <w:t>Консультации (справки) о предоставлении муниципальной услуги предоставляются ответственными исполнителями администрации муниципального образования «поселок Никологоры» в должностные обязанности которых входит прием заявок на участие в аукционе.</w:t>
      </w:r>
    </w:p>
    <w:p w:rsidR="00CE5053" w:rsidRPr="001B64E9" w:rsidRDefault="00CE5053" w:rsidP="00CE5053">
      <w:pPr>
        <w:pStyle w:val="17"/>
        <w:numPr>
          <w:ilvl w:val="0"/>
          <w:numId w:val="1"/>
        </w:numPr>
        <w:shd w:val="clear" w:color="auto" w:fill="auto"/>
        <w:tabs>
          <w:tab w:val="left" w:pos="1070"/>
        </w:tabs>
        <w:spacing w:before="0"/>
        <w:ind w:right="20" w:firstLine="680"/>
        <w:rPr>
          <w:sz w:val="28"/>
          <w:szCs w:val="28"/>
        </w:rPr>
      </w:pPr>
      <w:r w:rsidRPr="001B64E9">
        <w:rPr>
          <w:sz w:val="28"/>
          <w:szCs w:val="28"/>
        </w:rPr>
        <w:t>Индивидуальное консультирование проводится в устной и письменной форме.</w:t>
      </w:r>
    </w:p>
    <w:p w:rsidR="00CE5053" w:rsidRPr="001B64E9" w:rsidRDefault="00CE5053" w:rsidP="00CE5053">
      <w:pPr>
        <w:pStyle w:val="17"/>
        <w:numPr>
          <w:ilvl w:val="0"/>
          <w:numId w:val="1"/>
        </w:numPr>
        <w:shd w:val="clear" w:color="auto" w:fill="auto"/>
        <w:tabs>
          <w:tab w:val="left" w:pos="1392"/>
        </w:tabs>
        <w:spacing w:before="0"/>
        <w:ind w:right="20" w:firstLine="680"/>
        <w:rPr>
          <w:sz w:val="28"/>
          <w:szCs w:val="28"/>
        </w:rPr>
      </w:pPr>
      <w:r w:rsidRPr="001B64E9">
        <w:rPr>
          <w:sz w:val="28"/>
          <w:szCs w:val="28"/>
        </w:rPr>
        <w:t xml:space="preserve">Индивидуальное устное консультирование по процедуре предоставления муниципальной услуги осуществляется ответственными исполнителями администрации муниципального образования «поселок Никологоры» </w:t>
      </w:r>
    </w:p>
    <w:p w:rsidR="00CE5053" w:rsidRPr="001B64E9" w:rsidRDefault="00CE5053" w:rsidP="00CE5053">
      <w:pPr>
        <w:pStyle w:val="17"/>
        <w:numPr>
          <w:ilvl w:val="0"/>
          <w:numId w:val="2"/>
        </w:numPr>
        <w:shd w:val="clear" w:color="auto" w:fill="auto"/>
        <w:tabs>
          <w:tab w:val="left" w:pos="838"/>
        </w:tabs>
        <w:spacing w:before="0"/>
        <w:ind w:firstLine="680"/>
        <w:rPr>
          <w:sz w:val="28"/>
          <w:szCs w:val="28"/>
        </w:rPr>
      </w:pPr>
      <w:r w:rsidRPr="001B64E9">
        <w:rPr>
          <w:sz w:val="28"/>
          <w:szCs w:val="28"/>
        </w:rPr>
        <w:t>по личному обращению;</w:t>
      </w:r>
    </w:p>
    <w:p w:rsidR="00CE5053" w:rsidRPr="001B64E9" w:rsidRDefault="00CE5053" w:rsidP="00CE5053">
      <w:pPr>
        <w:pStyle w:val="17"/>
        <w:numPr>
          <w:ilvl w:val="0"/>
          <w:numId w:val="2"/>
        </w:numPr>
        <w:shd w:val="clear" w:color="auto" w:fill="auto"/>
        <w:tabs>
          <w:tab w:val="left" w:pos="838"/>
        </w:tabs>
        <w:spacing w:before="0"/>
        <w:ind w:firstLine="680"/>
        <w:rPr>
          <w:sz w:val="28"/>
          <w:szCs w:val="28"/>
        </w:rPr>
      </w:pPr>
      <w:r w:rsidRPr="001B64E9">
        <w:rPr>
          <w:sz w:val="28"/>
          <w:szCs w:val="28"/>
        </w:rPr>
        <w:t>по письменному обращению;</w:t>
      </w:r>
    </w:p>
    <w:p w:rsidR="00CE5053" w:rsidRPr="001B64E9" w:rsidRDefault="00CE5053" w:rsidP="00CE5053">
      <w:pPr>
        <w:pStyle w:val="17"/>
        <w:numPr>
          <w:ilvl w:val="0"/>
          <w:numId w:val="2"/>
        </w:numPr>
        <w:shd w:val="clear" w:color="auto" w:fill="auto"/>
        <w:tabs>
          <w:tab w:val="left" w:pos="838"/>
        </w:tabs>
        <w:spacing w:before="0"/>
        <w:ind w:firstLine="680"/>
        <w:rPr>
          <w:sz w:val="28"/>
          <w:szCs w:val="28"/>
        </w:rPr>
      </w:pPr>
      <w:r w:rsidRPr="001B64E9">
        <w:rPr>
          <w:sz w:val="28"/>
          <w:szCs w:val="28"/>
        </w:rPr>
        <w:t>по телефону;</w:t>
      </w:r>
    </w:p>
    <w:p w:rsidR="00CE5053" w:rsidRPr="001B64E9" w:rsidRDefault="00CE5053" w:rsidP="00CE5053">
      <w:pPr>
        <w:pStyle w:val="17"/>
        <w:numPr>
          <w:ilvl w:val="0"/>
          <w:numId w:val="2"/>
        </w:numPr>
        <w:shd w:val="clear" w:color="auto" w:fill="auto"/>
        <w:tabs>
          <w:tab w:val="left" w:pos="838"/>
        </w:tabs>
        <w:spacing w:before="0"/>
        <w:ind w:firstLine="680"/>
        <w:rPr>
          <w:sz w:val="28"/>
          <w:szCs w:val="28"/>
        </w:rPr>
      </w:pPr>
      <w:r w:rsidRPr="001B64E9">
        <w:rPr>
          <w:sz w:val="28"/>
          <w:szCs w:val="28"/>
        </w:rPr>
        <w:t>по электронной почте.</w:t>
      </w:r>
    </w:p>
    <w:p w:rsidR="00CE5053" w:rsidRPr="001B64E9" w:rsidRDefault="00CE5053" w:rsidP="00CE5053">
      <w:pPr>
        <w:pStyle w:val="17"/>
        <w:numPr>
          <w:ilvl w:val="0"/>
          <w:numId w:val="1"/>
        </w:numPr>
        <w:shd w:val="clear" w:color="auto" w:fill="auto"/>
        <w:tabs>
          <w:tab w:val="left" w:pos="1141"/>
        </w:tabs>
        <w:spacing w:before="0"/>
        <w:ind w:firstLine="680"/>
        <w:rPr>
          <w:sz w:val="28"/>
          <w:szCs w:val="28"/>
        </w:rPr>
      </w:pPr>
      <w:r w:rsidRPr="001B64E9">
        <w:rPr>
          <w:sz w:val="28"/>
          <w:szCs w:val="28"/>
        </w:rPr>
        <w:t>Консультации предоставляются по следующим вопросам:</w:t>
      </w:r>
    </w:p>
    <w:p w:rsidR="00CE5053" w:rsidRPr="001B64E9" w:rsidRDefault="00CE5053" w:rsidP="00CE5053">
      <w:pPr>
        <w:pStyle w:val="17"/>
        <w:numPr>
          <w:ilvl w:val="0"/>
          <w:numId w:val="2"/>
        </w:numPr>
        <w:shd w:val="clear" w:color="auto" w:fill="auto"/>
        <w:tabs>
          <w:tab w:val="left" w:pos="898"/>
        </w:tabs>
        <w:spacing w:before="0"/>
        <w:ind w:right="20" w:firstLine="680"/>
        <w:rPr>
          <w:sz w:val="28"/>
          <w:szCs w:val="28"/>
        </w:rPr>
      </w:pPr>
      <w:r w:rsidRPr="001B64E9">
        <w:rPr>
          <w:sz w:val="28"/>
          <w:szCs w:val="28"/>
        </w:rPr>
        <w:t>перечень документов необходимых для предоставления муниципальной услуги;</w:t>
      </w:r>
    </w:p>
    <w:p w:rsidR="00CE5053" w:rsidRPr="001B64E9" w:rsidRDefault="00CE5053" w:rsidP="00CE5053">
      <w:pPr>
        <w:pStyle w:val="17"/>
        <w:numPr>
          <w:ilvl w:val="0"/>
          <w:numId w:val="2"/>
        </w:numPr>
        <w:shd w:val="clear" w:color="auto" w:fill="auto"/>
        <w:tabs>
          <w:tab w:val="left" w:pos="834"/>
        </w:tabs>
        <w:spacing w:before="0"/>
        <w:ind w:firstLine="680"/>
        <w:rPr>
          <w:sz w:val="28"/>
          <w:szCs w:val="28"/>
        </w:rPr>
      </w:pPr>
      <w:r w:rsidRPr="001B64E9">
        <w:rPr>
          <w:sz w:val="28"/>
          <w:szCs w:val="28"/>
        </w:rPr>
        <w:t>требования к документам, прилагаемым к заявке;</w:t>
      </w:r>
    </w:p>
    <w:p w:rsidR="00CE5053" w:rsidRPr="001B64E9" w:rsidRDefault="00CE5053" w:rsidP="00CE5053">
      <w:pPr>
        <w:pStyle w:val="17"/>
        <w:numPr>
          <w:ilvl w:val="0"/>
          <w:numId w:val="2"/>
        </w:numPr>
        <w:shd w:val="clear" w:color="auto" w:fill="auto"/>
        <w:tabs>
          <w:tab w:val="left" w:pos="838"/>
        </w:tabs>
        <w:spacing w:before="0"/>
        <w:ind w:firstLine="680"/>
        <w:rPr>
          <w:sz w:val="28"/>
          <w:szCs w:val="28"/>
        </w:rPr>
      </w:pPr>
      <w:r w:rsidRPr="001B64E9">
        <w:rPr>
          <w:sz w:val="28"/>
          <w:szCs w:val="28"/>
        </w:rPr>
        <w:t>время приема и выдачи документов;</w:t>
      </w:r>
    </w:p>
    <w:p w:rsidR="00CE5053" w:rsidRPr="001B64E9" w:rsidRDefault="00CE5053" w:rsidP="00CE5053">
      <w:pPr>
        <w:pStyle w:val="17"/>
        <w:numPr>
          <w:ilvl w:val="0"/>
          <w:numId w:val="2"/>
        </w:numPr>
        <w:shd w:val="clear" w:color="auto" w:fill="auto"/>
        <w:tabs>
          <w:tab w:val="left" w:pos="843"/>
        </w:tabs>
        <w:spacing w:before="0"/>
        <w:ind w:firstLine="680"/>
        <w:rPr>
          <w:sz w:val="28"/>
          <w:szCs w:val="28"/>
        </w:rPr>
      </w:pPr>
      <w:r w:rsidRPr="001B64E9">
        <w:rPr>
          <w:sz w:val="28"/>
          <w:szCs w:val="28"/>
        </w:rPr>
        <w:t>сроки исполнения муниципальной услуги;</w:t>
      </w:r>
    </w:p>
    <w:p w:rsidR="00CE5053" w:rsidRPr="001B64E9" w:rsidRDefault="00CE5053" w:rsidP="00CE5053">
      <w:pPr>
        <w:pStyle w:val="17"/>
        <w:numPr>
          <w:ilvl w:val="0"/>
          <w:numId w:val="2"/>
        </w:numPr>
        <w:shd w:val="clear" w:color="auto" w:fill="auto"/>
        <w:tabs>
          <w:tab w:val="left" w:pos="893"/>
        </w:tabs>
        <w:spacing w:before="0"/>
        <w:ind w:right="20" w:firstLine="680"/>
        <w:rPr>
          <w:sz w:val="28"/>
          <w:szCs w:val="28"/>
        </w:rPr>
      </w:pPr>
      <w:r w:rsidRPr="001B64E9">
        <w:rPr>
          <w:sz w:val="28"/>
          <w:szCs w:val="28"/>
        </w:rPr>
        <w:t>порядок обжалования действий (бездействия) и решений, принимаемых в ходе исполнения муниципальной услуги.</w:t>
      </w:r>
    </w:p>
    <w:p w:rsidR="00CE5053" w:rsidRPr="001B64E9" w:rsidRDefault="00CE5053" w:rsidP="00CE5053">
      <w:pPr>
        <w:pStyle w:val="17"/>
        <w:shd w:val="clear" w:color="auto" w:fill="auto"/>
        <w:spacing w:before="0"/>
        <w:ind w:right="20" w:firstLine="680"/>
        <w:rPr>
          <w:color w:val="FF0000"/>
          <w:sz w:val="28"/>
          <w:szCs w:val="28"/>
        </w:rPr>
      </w:pPr>
      <w:r w:rsidRPr="001B64E9">
        <w:rPr>
          <w:sz w:val="28"/>
          <w:szCs w:val="28"/>
        </w:rPr>
        <w:t>1.9. Индивидуальное письменное консультирование осуществляется при письменном обращении заинтересованного лица в администрацию муниципального образования «поселок Никологоры». Письменный ответ подписывается руководителем или заместителем руководителя организации, в которую поступило обращение, и содержит фамилию, инициалы и телефон исполнителя. Ответ направляется письмом, электронной почтой, факсом, в зависимости от способа обращения заинтересованного лица за консультацией или способа доставки, указанного в письменном обращении заинтересованного лица в течение 30 дней со дня поступления запроса.</w:t>
      </w:r>
    </w:p>
    <w:p w:rsidR="00CE5053" w:rsidRPr="001B64E9" w:rsidRDefault="00CE5053" w:rsidP="00CE5053">
      <w:pPr>
        <w:pStyle w:val="17"/>
        <w:numPr>
          <w:ilvl w:val="0"/>
          <w:numId w:val="3"/>
        </w:numPr>
        <w:shd w:val="clear" w:color="auto" w:fill="auto"/>
        <w:tabs>
          <w:tab w:val="left" w:pos="1407"/>
        </w:tabs>
        <w:spacing w:before="0"/>
        <w:ind w:left="20" w:right="20" w:firstLine="660"/>
        <w:rPr>
          <w:sz w:val="28"/>
          <w:szCs w:val="28"/>
        </w:rPr>
      </w:pPr>
      <w:r w:rsidRPr="001B64E9">
        <w:rPr>
          <w:sz w:val="28"/>
          <w:szCs w:val="28"/>
        </w:rPr>
        <w:t>С момента приема заявления заявитель имеет право на получение сведений о ходе исполнения муниципальной услуги по телефону, посредством электронной почты или на личном приеме в порядке, указанном в пункте 1.4 настоящего Административного регламента.</w:t>
      </w:r>
    </w:p>
    <w:p w:rsidR="00CE5053" w:rsidRPr="001B64E9" w:rsidRDefault="00CE5053" w:rsidP="00CE5053">
      <w:pPr>
        <w:pStyle w:val="17"/>
        <w:numPr>
          <w:ilvl w:val="0"/>
          <w:numId w:val="3"/>
        </w:numPr>
        <w:shd w:val="clear" w:color="auto" w:fill="auto"/>
        <w:tabs>
          <w:tab w:val="left" w:pos="1441"/>
        </w:tabs>
        <w:spacing w:before="0"/>
        <w:ind w:left="20" w:right="20" w:firstLine="660"/>
        <w:rPr>
          <w:sz w:val="28"/>
          <w:szCs w:val="28"/>
        </w:rPr>
      </w:pPr>
      <w:r w:rsidRPr="001B64E9">
        <w:rPr>
          <w:sz w:val="28"/>
          <w:szCs w:val="28"/>
        </w:rPr>
        <w:t>При ответах на телефонные звонки ответственные исполнители администрации муниципального образования «поселок Никологоры»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организации, фамилии, имени, отчестве и должности специалиста, принявшего телефонный звонок.</w:t>
      </w:r>
    </w:p>
    <w:p w:rsidR="00CE5053" w:rsidRPr="001B64E9" w:rsidRDefault="00CE5053" w:rsidP="00CE5053">
      <w:pPr>
        <w:pStyle w:val="17"/>
        <w:numPr>
          <w:ilvl w:val="0"/>
          <w:numId w:val="3"/>
        </w:numPr>
        <w:shd w:val="clear" w:color="auto" w:fill="auto"/>
        <w:tabs>
          <w:tab w:val="left" w:pos="1280"/>
        </w:tabs>
        <w:spacing w:before="0"/>
        <w:ind w:left="20" w:firstLine="660"/>
        <w:rPr>
          <w:sz w:val="28"/>
          <w:szCs w:val="28"/>
        </w:rPr>
      </w:pPr>
      <w:r w:rsidRPr="001B64E9">
        <w:rPr>
          <w:sz w:val="28"/>
          <w:szCs w:val="28"/>
        </w:rPr>
        <w:lastRenderedPageBreak/>
        <w:t>Рекомендуемое время для консультации по телефону — 5 минут.</w:t>
      </w:r>
    </w:p>
    <w:p w:rsidR="00CE5053" w:rsidRPr="001B64E9" w:rsidRDefault="00CE5053" w:rsidP="00CE5053">
      <w:pPr>
        <w:pStyle w:val="17"/>
        <w:numPr>
          <w:ilvl w:val="0"/>
          <w:numId w:val="3"/>
        </w:numPr>
        <w:shd w:val="clear" w:color="auto" w:fill="auto"/>
        <w:tabs>
          <w:tab w:val="left" w:pos="1518"/>
        </w:tabs>
        <w:spacing w:before="0"/>
        <w:ind w:left="20" w:right="20" w:firstLine="660"/>
        <w:rPr>
          <w:sz w:val="28"/>
          <w:szCs w:val="28"/>
        </w:rPr>
      </w:pPr>
      <w:r w:rsidRPr="001B64E9">
        <w:rPr>
          <w:sz w:val="28"/>
          <w:szCs w:val="28"/>
        </w:rPr>
        <w:t>При невозможности ответственного исполнителя, принявшего звонок, самостоятельно ответить на поставленные вопросы телефонный звонок должен быть переадресован другому ответственному исполнителю или должен быть сообщен телефонный номер, по которому можно получить информацию.</w:t>
      </w:r>
    </w:p>
    <w:p w:rsidR="00CE5053" w:rsidRPr="001B64E9" w:rsidRDefault="00CE5053" w:rsidP="00CE5053">
      <w:pPr>
        <w:pStyle w:val="17"/>
        <w:numPr>
          <w:ilvl w:val="0"/>
          <w:numId w:val="3"/>
        </w:numPr>
        <w:shd w:val="clear" w:color="auto" w:fill="auto"/>
        <w:tabs>
          <w:tab w:val="left" w:pos="1350"/>
        </w:tabs>
        <w:spacing w:before="0"/>
        <w:ind w:left="20" w:right="20" w:firstLine="660"/>
        <w:rPr>
          <w:sz w:val="28"/>
          <w:szCs w:val="28"/>
        </w:rPr>
      </w:pPr>
      <w:r w:rsidRPr="001B64E9">
        <w:rPr>
          <w:sz w:val="28"/>
          <w:szCs w:val="28"/>
        </w:rPr>
        <w:t>Во время разговора ответственный исполнитель должен произносить слова четко, не допускать разговоров с окружающими людьми. Не допускается прерывание разговора по причине поступления звонка на другой телефонный аппарат.</w:t>
      </w:r>
    </w:p>
    <w:p w:rsidR="00CE5053" w:rsidRPr="001B64E9" w:rsidRDefault="00CE5053" w:rsidP="00CE5053">
      <w:pPr>
        <w:pStyle w:val="17"/>
        <w:numPr>
          <w:ilvl w:val="0"/>
          <w:numId w:val="3"/>
        </w:numPr>
        <w:shd w:val="clear" w:color="auto" w:fill="auto"/>
        <w:tabs>
          <w:tab w:val="left" w:pos="1378"/>
        </w:tabs>
        <w:spacing w:before="0"/>
        <w:ind w:left="20" w:right="20" w:firstLine="660"/>
        <w:rPr>
          <w:sz w:val="28"/>
          <w:szCs w:val="28"/>
        </w:rPr>
      </w:pPr>
      <w:r w:rsidRPr="001B64E9">
        <w:rPr>
          <w:sz w:val="28"/>
          <w:szCs w:val="28"/>
        </w:rPr>
        <w:t>Одновременное консультирование по телефону и прием документов не допускается.</w:t>
      </w:r>
    </w:p>
    <w:p w:rsidR="00CE5053" w:rsidRPr="001B64E9" w:rsidRDefault="00CE5053" w:rsidP="00CE5053">
      <w:pPr>
        <w:pStyle w:val="17"/>
        <w:numPr>
          <w:ilvl w:val="0"/>
          <w:numId w:val="3"/>
        </w:numPr>
        <w:shd w:val="clear" w:color="auto" w:fill="auto"/>
        <w:tabs>
          <w:tab w:val="left" w:pos="1628"/>
        </w:tabs>
        <w:spacing w:before="0" w:after="341"/>
        <w:ind w:left="20" w:right="20" w:firstLine="660"/>
        <w:rPr>
          <w:sz w:val="28"/>
          <w:szCs w:val="28"/>
        </w:rPr>
      </w:pPr>
      <w:r w:rsidRPr="001B64E9">
        <w:rPr>
          <w:sz w:val="28"/>
          <w:szCs w:val="28"/>
        </w:rPr>
        <w:t>Публичное письменное информирование осуществляется путем публикации информационных материалов в СМИ, информационных стендах, а также на официальном сайте администрации муниципального образования «поселок Никологоры».</w:t>
      </w:r>
    </w:p>
    <w:p w:rsidR="00CE5053" w:rsidRPr="001B64E9" w:rsidRDefault="00CE5053" w:rsidP="00CE5053">
      <w:pPr>
        <w:pStyle w:val="17"/>
        <w:shd w:val="clear" w:color="auto" w:fill="auto"/>
        <w:spacing w:before="0" w:after="301" w:line="270" w:lineRule="exact"/>
        <w:ind w:left="1720"/>
        <w:jc w:val="left"/>
        <w:rPr>
          <w:sz w:val="28"/>
          <w:szCs w:val="28"/>
        </w:rPr>
      </w:pPr>
      <w:r w:rsidRPr="001B64E9">
        <w:rPr>
          <w:sz w:val="28"/>
          <w:szCs w:val="28"/>
        </w:rPr>
        <w:t>II. Стандарт предоставления муниципальной услуги</w:t>
      </w:r>
    </w:p>
    <w:p w:rsidR="00CE5053" w:rsidRPr="001B64E9" w:rsidRDefault="00CE5053" w:rsidP="00CE5053">
      <w:pPr>
        <w:pStyle w:val="17"/>
        <w:shd w:val="clear" w:color="auto" w:fill="auto"/>
        <w:spacing w:before="0"/>
        <w:ind w:left="20" w:right="20" w:firstLine="660"/>
        <w:rPr>
          <w:sz w:val="28"/>
          <w:szCs w:val="28"/>
        </w:rPr>
      </w:pPr>
      <w:r w:rsidRPr="001B64E9">
        <w:rPr>
          <w:sz w:val="28"/>
          <w:szCs w:val="28"/>
        </w:rPr>
        <w:t xml:space="preserve">2.1. Наименование муниципальной услуги: </w:t>
      </w:r>
      <w:proofErr w:type="gramStart"/>
      <w:r w:rsidRPr="001B64E9">
        <w:rPr>
          <w:sz w:val="28"/>
          <w:szCs w:val="28"/>
        </w:rPr>
        <w:t>"Организация и проведение торгов по продаже земельных участков, находящихся в муниципальной собственности или государственная собственность на который не разграничена либо права на заключение договоров аренды таких земельных участков".</w:t>
      </w:r>
      <w:proofErr w:type="gramEnd"/>
    </w:p>
    <w:p w:rsidR="00CE5053" w:rsidRPr="001B64E9" w:rsidRDefault="00CE5053" w:rsidP="00CE5053">
      <w:pPr>
        <w:pStyle w:val="17"/>
        <w:numPr>
          <w:ilvl w:val="0"/>
          <w:numId w:val="4"/>
        </w:numPr>
        <w:shd w:val="clear" w:color="auto" w:fill="auto"/>
        <w:tabs>
          <w:tab w:val="left" w:pos="1148"/>
        </w:tabs>
        <w:spacing w:before="0"/>
        <w:ind w:left="20" w:right="20" w:firstLine="660"/>
        <w:rPr>
          <w:sz w:val="28"/>
          <w:szCs w:val="28"/>
        </w:rPr>
      </w:pPr>
      <w:r w:rsidRPr="001B64E9">
        <w:rPr>
          <w:sz w:val="28"/>
          <w:szCs w:val="28"/>
        </w:rPr>
        <w:t>2.1.</w:t>
      </w:r>
      <w:r w:rsidRPr="001B64E9">
        <w:rPr>
          <w:sz w:val="28"/>
          <w:szCs w:val="28"/>
        </w:rPr>
        <w:tab/>
        <w:t>Наименование органа, предоставляющего муниципальную услугу, - администрация муниципального образования «поселок Никологоры».</w:t>
      </w:r>
    </w:p>
    <w:p w:rsidR="00CE5053" w:rsidRPr="001B64E9" w:rsidRDefault="00CE5053" w:rsidP="00CE5053">
      <w:pPr>
        <w:pStyle w:val="17"/>
        <w:numPr>
          <w:ilvl w:val="0"/>
          <w:numId w:val="4"/>
        </w:numPr>
        <w:shd w:val="clear" w:color="auto" w:fill="auto"/>
        <w:tabs>
          <w:tab w:val="left" w:pos="783"/>
        </w:tabs>
        <w:spacing w:before="0" w:line="240" w:lineRule="auto"/>
        <w:ind w:left="20" w:firstLine="660"/>
        <w:rPr>
          <w:sz w:val="28"/>
          <w:szCs w:val="28"/>
        </w:rPr>
      </w:pPr>
      <w:r w:rsidRPr="001B64E9">
        <w:rPr>
          <w:sz w:val="28"/>
          <w:szCs w:val="28"/>
        </w:rPr>
        <w:t>Результатом представления муниципальной услуги является заключение с победителем аукциона договора купли-продажи земельного участка или договора аренды земельного участка.</w:t>
      </w:r>
    </w:p>
    <w:p w:rsidR="00CE5053" w:rsidRPr="001B64E9" w:rsidRDefault="00CE5053" w:rsidP="00CE5053">
      <w:pPr>
        <w:pStyle w:val="17"/>
        <w:numPr>
          <w:ilvl w:val="0"/>
          <w:numId w:val="4"/>
        </w:numPr>
        <w:shd w:val="clear" w:color="auto" w:fill="auto"/>
        <w:tabs>
          <w:tab w:val="left" w:pos="1153"/>
        </w:tabs>
        <w:spacing w:before="0"/>
        <w:ind w:left="20" w:right="20" w:firstLine="540"/>
        <w:rPr>
          <w:sz w:val="28"/>
          <w:szCs w:val="28"/>
        </w:rPr>
      </w:pPr>
      <w:r w:rsidRPr="001B64E9">
        <w:rPr>
          <w:sz w:val="28"/>
          <w:szCs w:val="28"/>
        </w:rPr>
        <w:t>Сроком предоставления муниципальной услуги является период с момента опубликования в СМИ извещения о проведен</w:t>
      </w:r>
      <w:proofErr w:type="gramStart"/>
      <w:r w:rsidRPr="001B64E9">
        <w:rPr>
          <w:sz w:val="28"/>
          <w:szCs w:val="28"/>
        </w:rPr>
        <w:t>ии ау</w:t>
      </w:r>
      <w:proofErr w:type="gramEnd"/>
      <w:r w:rsidRPr="001B64E9">
        <w:rPr>
          <w:sz w:val="28"/>
          <w:szCs w:val="28"/>
        </w:rPr>
        <w:t>кциона (далее - извещение) до заключения с победителем аукциона договора купли-продажи или аренды земельного участка. Срок предоставления муниципальной услуги не может превышать 2 месяцев.</w:t>
      </w:r>
    </w:p>
    <w:p w:rsidR="00CE5053" w:rsidRPr="001B64E9" w:rsidRDefault="00CE5053" w:rsidP="00CE5053">
      <w:pPr>
        <w:pStyle w:val="17"/>
        <w:numPr>
          <w:ilvl w:val="0"/>
          <w:numId w:val="4"/>
        </w:numPr>
        <w:shd w:val="clear" w:color="auto" w:fill="auto"/>
        <w:tabs>
          <w:tab w:val="left" w:pos="1100"/>
        </w:tabs>
        <w:spacing w:before="0"/>
        <w:ind w:left="20" w:right="20" w:firstLine="540"/>
        <w:rPr>
          <w:sz w:val="28"/>
          <w:szCs w:val="28"/>
        </w:rPr>
      </w:pPr>
      <w:r w:rsidRPr="001B64E9">
        <w:rPr>
          <w:sz w:val="28"/>
          <w:szCs w:val="28"/>
        </w:rPr>
        <w:t>Правовыми основаниями для предоставления муниципальной услуги являются:</w:t>
      </w:r>
    </w:p>
    <w:p w:rsidR="00CE5053" w:rsidRPr="001B64E9" w:rsidRDefault="00CE5053" w:rsidP="00CE5053">
      <w:pPr>
        <w:pStyle w:val="17"/>
        <w:numPr>
          <w:ilvl w:val="0"/>
          <w:numId w:val="2"/>
        </w:numPr>
        <w:shd w:val="clear" w:color="auto" w:fill="auto"/>
        <w:tabs>
          <w:tab w:val="left" w:pos="709"/>
        </w:tabs>
        <w:spacing w:before="0"/>
        <w:ind w:left="20" w:firstLine="540"/>
        <w:rPr>
          <w:sz w:val="28"/>
          <w:szCs w:val="28"/>
        </w:rPr>
      </w:pPr>
      <w:r w:rsidRPr="001B64E9">
        <w:rPr>
          <w:sz w:val="28"/>
          <w:szCs w:val="28"/>
        </w:rPr>
        <w:t xml:space="preserve">Гражданский </w:t>
      </w:r>
      <w:r w:rsidRPr="001B64E9">
        <w:rPr>
          <w:rStyle w:val="12"/>
          <w:sz w:val="28"/>
          <w:szCs w:val="28"/>
        </w:rPr>
        <w:t xml:space="preserve">кодекс </w:t>
      </w:r>
      <w:r w:rsidRPr="001B64E9">
        <w:rPr>
          <w:sz w:val="28"/>
          <w:szCs w:val="28"/>
        </w:rPr>
        <w:t>Российской Федерации;</w:t>
      </w:r>
    </w:p>
    <w:p w:rsidR="00CE5053" w:rsidRPr="001B64E9" w:rsidRDefault="00CE5053" w:rsidP="00CE5053">
      <w:pPr>
        <w:pStyle w:val="17"/>
        <w:numPr>
          <w:ilvl w:val="0"/>
          <w:numId w:val="2"/>
        </w:numPr>
        <w:shd w:val="clear" w:color="auto" w:fill="auto"/>
        <w:tabs>
          <w:tab w:val="left" w:pos="718"/>
        </w:tabs>
        <w:spacing w:before="0"/>
        <w:ind w:left="20" w:firstLine="540"/>
        <w:rPr>
          <w:sz w:val="28"/>
          <w:szCs w:val="28"/>
        </w:rPr>
      </w:pPr>
      <w:r w:rsidRPr="001B64E9">
        <w:rPr>
          <w:sz w:val="28"/>
          <w:szCs w:val="28"/>
        </w:rPr>
        <w:t xml:space="preserve">Земельный </w:t>
      </w:r>
      <w:r w:rsidRPr="001B64E9">
        <w:rPr>
          <w:rStyle w:val="12"/>
          <w:sz w:val="28"/>
          <w:szCs w:val="28"/>
        </w:rPr>
        <w:t xml:space="preserve">кодекс </w:t>
      </w:r>
      <w:r w:rsidRPr="001B64E9">
        <w:rPr>
          <w:sz w:val="28"/>
          <w:szCs w:val="28"/>
        </w:rPr>
        <w:t>Российской Федерации;</w:t>
      </w:r>
    </w:p>
    <w:p w:rsidR="00CE5053" w:rsidRPr="001B64E9" w:rsidRDefault="00CE5053" w:rsidP="00CE5053">
      <w:pPr>
        <w:pStyle w:val="17"/>
        <w:numPr>
          <w:ilvl w:val="0"/>
          <w:numId w:val="2"/>
        </w:numPr>
        <w:shd w:val="clear" w:color="auto" w:fill="auto"/>
        <w:tabs>
          <w:tab w:val="left" w:pos="826"/>
        </w:tabs>
        <w:spacing w:before="0"/>
        <w:ind w:left="20" w:right="20" w:firstLine="540"/>
        <w:rPr>
          <w:sz w:val="28"/>
          <w:szCs w:val="28"/>
        </w:rPr>
      </w:pPr>
      <w:r w:rsidRPr="001B64E9">
        <w:rPr>
          <w:sz w:val="28"/>
          <w:szCs w:val="28"/>
        </w:rPr>
        <w:t xml:space="preserve">Федеральный </w:t>
      </w:r>
      <w:r w:rsidRPr="001B64E9">
        <w:rPr>
          <w:rStyle w:val="12"/>
          <w:sz w:val="28"/>
          <w:szCs w:val="28"/>
        </w:rPr>
        <w:t xml:space="preserve">закон </w:t>
      </w:r>
      <w:r w:rsidRPr="001B64E9">
        <w:rPr>
          <w:sz w:val="28"/>
          <w:szCs w:val="28"/>
        </w:rPr>
        <w:t>от 06.10.2003 N 131-ФЗ "Об общих принципах организации местного самоуправления в Российской Федерации";</w:t>
      </w:r>
    </w:p>
    <w:p w:rsidR="00CE5053" w:rsidRPr="001B64E9" w:rsidRDefault="00CE5053" w:rsidP="00CE5053">
      <w:pPr>
        <w:pStyle w:val="17"/>
        <w:numPr>
          <w:ilvl w:val="0"/>
          <w:numId w:val="2"/>
        </w:numPr>
        <w:shd w:val="clear" w:color="auto" w:fill="auto"/>
        <w:tabs>
          <w:tab w:val="left" w:pos="927"/>
        </w:tabs>
        <w:spacing w:before="0"/>
        <w:ind w:left="20" w:right="20" w:firstLine="540"/>
        <w:rPr>
          <w:sz w:val="28"/>
          <w:szCs w:val="28"/>
        </w:rPr>
      </w:pPr>
      <w:r w:rsidRPr="001B64E9">
        <w:rPr>
          <w:sz w:val="28"/>
          <w:szCs w:val="28"/>
        </w:rPr>
        <w:t xml:space="preserve">Федеральный </w:t>
      </w:r>
      <w:r w:rsidRPr="001B64E9">
        <w:rPr>
          <w:rStyle w:val="12"/>
          <w:sz w:val="28"/>
          <w:szCs w:val="28"/>
        </w:rPr>
        <w:t xml:space="preserve">закон </w:t>
      </w:r>
      <w:r w:rsidRPr="001B64E9">
        <w:rPr>
          <w:sz w:val="28"/>
          <w:szCs w:val="28"/>
        </w:rPr>
        <w:t>от 27.07.2010 N 210-ФЗ "Об организации предоставления государственных и муниципальных услуг";</w:t>
      </w:r>
    </w:p>
    <w:p w:rsidR="00CE5053" w:rsidRPr="001B64E9" w:rsidRDefault="00CE5053" w:rsidP="00CE5053">
      <w:pPr>
        <w:pStyle w:val="17"/>
        <w:numPr>
          <w:ilvl w:val="0"/>
          <w:numId w:val="2"/>
        </w:numPr>
        <w:shd w:val="clear" w:color="auto" w:fill="auto"/>
        <w:tabs>
          <w:tab w:val="left" w:pos="718"/>
        </w:tabs>
        <w:spacing w:before="0"/>
        <w:ind w:left="20" w:firstLine="540"/>
        <w:rPr>
          <w:sz w:val="28"/>
          <w:szCs w:val="28"/>
        </w:rPr>
      </w:pPr>
      <w:r w:rsidRPr="001B64E9">
        <w:rPr>
          <w:rStyle w:val="12"/>
          <w:sz w:val="28"/>
          <w:szCs w:val="28"/>
        </w:rPr>
        <w:t xml:space="preserve">Устав муниципального образования </w:t>
      </w:r>
      <w:r w:rsidRPr="001B64E9">
        <w:rPr>
          <w:sz w:val="28"/>
          <w:szCs w:val="28"/>
        </w:rPr>
        <w:t>«поселок Никологоры».</w:t>
      </w:r>
    </w:p>
    <w:p w:rsidR="00CE5053" w:rsidRPr="001B64E9" w:rsidRDefault="00CE5053" w:rsidP="00CE5053">
      <w:pPr>
        <w:pStyle w:val="17"/>
        <w:numPr>
          <w:ilvl w:val="0"/>
          <w:numId w:val="2"/>
        </w:numPr>
        <w:shd w:val="clear" w:color="auto" w:fill="auto"/>
        <w:tabs>
          <w:tab w:val="left" w:pos="855"/>
        </w:tabs>
        <w:spacing w:before="0"/>
        <w:ind w:left="20" w:right="20" w:firstLine="540"/>
        <w:rPr>
          <w:sz w:val="28"/>
          <w:szCs w:val="28"/>
        </w:rPr>
      </w:pPr>
      <w:r w:rsidRPr="001B64E9">
        <w:rPr>
          <w:sz w:val="28"/>
          <w:szCs w:val="28"/>
        </w:rPr>
        <w:t xml:space="preserve">решение Совета народных депутатов </w:t>
      </w:r>
      <w:r w:rsidRPr="001B64E9">
        <w:rPr>
          <w:rStyle w:val="12"/>
          <w:sz w:val="28"/>
          <w:szCs w:val="28"/>
        </w:rPr>
        <w:t xml:space="preserve">муниципального образования </w:t>
      </w:r>
      <w:r w:rsidR="00EF70C9" w:rsidRPr="001B64E9">
        <w:rPr>
          <w:sz w:val="28"/>
          <w:szCs w:val="28"/>
        </w:rPr>
        <w:t>«поселок Никологоры» от 27.02.2015 № 110 «Об</w:t>
      </w:r>
      <w:r w:rsidR="001B64E9" w:rsidRPr="001B64E9">
        <w:rPr>
          <w:sz w:val="28"/>
          <w:szCs w:val="28"/>
        </w:rPr>
        <w:t xml:space="preserve"> утверждении порядка управления земельными ресурсами муниципального образования «поселок Никологоры» Вязниковского района Владимирской области»;</w:t>
      </w:r>
    </w:p>
    <w:p w:rsidR="00CE5053" w:rsidRPr="001B64E9" w:rsidRDefault="00CE5053" w:rsidP="00CE5053">
      <w:pPr>
        <w:pStyle w:val="17"/>
        <w:numPr>
          <w:ilvl w:val="0"/>
          <w:numId w:val="2"/>
        </w:numPr>
        <w:shd w:val="clear" w:color="auto" w:fill="auto"/>
        <w:tabs>
          <w:tab w:val="left" w:pos="826"/>
        </w:tabs>
        <w:spacing w:before="0"/>
        <w:ind w:left="20" w:right="20" w:firstLine="540"/>
        <w:rPr>
          <w:sz w:val="28"/>
          <w:szCs w:val="28"/>
        </w:rPr>
      </w:pPr>
      <w:r w:rsidRPr="001B64E9">
        <w:rPr>
          <w:sz w:val="28"/>
          <w:szCs w:val="28"/>
        </w:rPr>
        <w:lastRenderedPageBreak/>
        <w:t>иные законы и нормативные правовые акты Российской Федерации, Владимирской области, муниципальные правовые акты администрации муниципального образования «поселок Никологоры».</w:t>
      </w:r>
    </w:p>
    <w:p w:rsidR="00CE5053" w:rsidRPr="001B64E9" w:rsidRDefault="00CE5053" w:rsidP="00CE5053">
      <w:pPr>
        <w:pStyle w:val="17"/>
        <w:numPr>
          <w:ilvl w:val="0"/>
          <w:numId w:val="4"/>
        </w:numPr>
        <w:shd w:val="clear" w:color="auto" w:fill="auto"/>
        <w:tabs>
          <w:tab w:val="left" w:pos="1100"/>
        </w:tabs>
        <w:spacing w:before="0"/>
        <w:ind w:left="20" w:right="20" w:firstLine="540"/>
        <w:rPr>
          <w:sz w:val="28"/>
          <w:szCs w:val="28"/>
        </w:rPr>
      </w:pPr>
      <w:r w:rsidRPr="001B64E9">
        <w:rPr>
          <w:sz w:val="28"/>
          <w:szCs w:val="28"/>
        </w:rPr>
        <w:t xml:space="preserve">Для </w:t>
      </w:r>
      <w:proofErr w:type="gramStart"/>
      <w:r w:rsidRPr="001B64E9">
        <w:rPr>
          <w:sz w:val="28"/>
          <w:szCs w:val="28"/>
        </w:rPr>
        <w:t>предоставления муниципальной услуги лица, желающие принять участие в аукционе по продаже в собственность земельного участка или права на заключение договора аренды земельного участка подают</w:t>
      </w:r>
      <w:proofErr w:type="gramEnd"/>
      <w:r w:rsidRPr="001B64E9">
        <w:rPr>
          <w:sz w:val="28"/>
          <w:szCs w:val="28"/>
        </w:rPr>
        <w:t xml:space="preserve"> в администрацию муниципального образования «поселок Никологоры» следующие документы:</w:t>
      </w:r>
    </w:p>
    <w:p w:rsidR="00CE5053" w:rsidRPr="001B64E9" w:rsidRDefault="00CE5053" w:rsidP="00CE5053">
      <w:pPr>
        <w:pStyle w:val="17"/>
        <w:numPr>
          <w:ilvl w:val="0"/>
          <w:numId w:val="2"/>
        </w:numPr>
        <w:shd w:val="clear" w:color="auto" w:fill="auto"/>
        <w:tabs>
          <w:tab w:val="left" w:pos="870"/>
        </w:tabs>
        <w:spacing w:before="0"/>
        <w:ind w:left="20" w:right="20" w:firstLine="540"/>
        <w:rPr>
          <w:sz w:val="28"/>
          <w:szCs w:val="28"/>
        </w:rPr>
      </w:pPr>
      <w:r w:rsidRPr="001B64E9">
        <w:rPr>
          <w:sz w:val="28"/>
          <w:szCs w:val="28"/>
        </w:rPr>
        <w:t xml:space="preserve">заявку </w:t>
      </w:r>
      <w:proofErr w:type="gramStart"/>
      <w:r w:rsidRPr="001B64E9">
        <w:rPr>
          <w:sz w:val="28"/>
          <w:szCs w:val="28"/>
        </w:rPr>
        <w:t>на участие в аукционе по установленной в извещении о проведении</w:t>
      </w:r>
      <w:proofErr w:type="gramEnd"/>
      <w:r w:rsidRPr="001B64E9">
        <w:rPr>
          <w:sz w:val="28"/>
          <w:szCs w:val="28"/>
        </w:rPr>
        <w:t xml:space="preserve"> аукциона форме с указанием банковских реквизитов счета для возврата задатка;</w:t>
      </w:r>
    </w:p>
    <w:p w:rsidR="00CE5053" w:rsidRPr="001B64E9" w:rsidRDefault="00CE5053" w:rsidP="00CE5053">
      <w:pPr>
        <w:pStyle w:val="17"/>
        <w:numPr>
          <w:ilvl w:val="0"/>
          <w:numId w:val="2"/>
        </w:numPr>
        <w:shd w:val="clear" w:color="auto" w:fill="auto"/>
        <w:tabs>
          <w:tab w:val="left" w:pos="718"/>
        </w:tabs>
        <w:spacing w:before="0"/>
        <w:ind w:left="20" w:firstLine="540"/>
        <w:rPr>
          <w:sz w:val="28"/>
          <w:szCs w:val="28"/>
        </w:rPr>
      </w:pPr>
      <w:r w:rsidRPr="001B64E9">
        <w:rPr>
          <w:sz w:val="28"/>
          <w:szCs w:val="28"/>
        </w:rPr>
        <w:t>копии документов, удостоверяющих личность заявителя (для граждан);</w:t>
      </w:r>
    </w:p>
    <w:p w:rsidR="00CE5053" w:rsidRPr="001B64E9" w:rsidRDefault="00CE5053" w:rsidP="00CE5053">
      <w:pPr>
        <w:pStyle w:val="17"/>
        <w:numPr>
          <w:ilvl w:val="0"/>
          <w:numId w:val="2"/>
        </w:numPr>
        <w:shd w:val="clear" w:color="auto" w:fill="auto"/>
        <w:tabs>
          <w:tab w:val="left" w:pos="750"/>
        </w:tabs>
        <w:spacing w:before="0"/>
        <w:ind w:left="20" w:right="20" w:firstLine="540"/>
        <w:rPr>
          <w:sz w:val="28"/>
          <w:szCs w:val="28"/>
        </w:rPr>
      </w:pPr>
      <w:r w:rsidRPr="001B64E9">
        <w:rPr>
          <w:sz w:val="28"/>
          <w:szCs w:val="28"/>
        </w:rPr>
        <w:t xml:space="preserve">надлежащим образом заверенный перевод </w:t>
      </w:r>
      <w:proofErr w:type="gramStart"/>
      <w:r w:rsidRPr="001B64E9">
        <w:rPr>
          <w:sz w:val="28"/>
          <w:szCs w:val="28"/>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1B64E9">
        <w:rPr>
          <w:sz w:val="28"/>
          <w:szCs w:val="28"/>
        </w:rPr>
        <w:t>, если заявителем является иностранное юридическое лицо;</w:t>
      </w:r>
    </w:p>
    <w:p w:rsidR="00CE5053" w:rsidRPr="001B64E9" w:rsidRDefault="00CE5053" w:rsidP="00CE5053">
      <w:pPr>
        <w:pStyle w:val="17"/>
        <w:numPr>
          <w:ilvl w:val="0"/>
          <w:numId w:val="2"/>
        </w:numPr>
        <w:shd w:val="clear" w:color="auto" w:fill="auto"/>
        <w:tabs>
          <w:tab w:val="left" w:pos="714"/>
        </w:tabs>
        <w:spacing w:before="0"/>
        <w:ind w:left="20" w:firstLine="540"/>
        <w:rPr>
          <w:sz w:val="28"/>
          <w:szCs w:val="28"/>
        </w:rPr>
      </w:pPr>
      <w:r w:rsidRPr="001B64E9">
        <w:rPr>
          <w:sz w:val="28"/>
          <w:szCs w:val="28"/>
        </w:rPr>
        <w:t>документы, подтверждающие внесение задатка.</w:t>
      </w:r>
    </w:p>
    <w:p w:rsidR="00CE5053" w:rsidRPr="001B64E9" w:rsidRDefault="00CE5053" w:rsidP="00CE5053">
      <w:pPr>
        <w:pStyle w:val="17"/>
        <w:numPr>
          <w:ilvl w:val="0"/>
          <w:numId w:val="4"/>
        </w:numPr>
        <w:shd w:val="clear" w:color="auto" w:fill="auto"/>
        <w:tabs>
          <w:tab w:val="left" w:pos="1095"/>
        </w:tabs>
        <w:spacing w:before="0"/>
        <w:ind w:left="20" w:right="20" w:firstLine="540"/>
        <w:rPr>
          <w:sz w:val="28"/>
          <w:szCs w:val="28"/>
        </w:rPr>
      </w:pPr>
      <w:r w:rsidRPr="001B64E9">
        <w:rPr>
          <w:sz w:val="28"/>
          <w:szCs w:val="28"/>
        </w:rPr>
        <w:t>Предоставление документов, подтверждающих внесение задатка, признается заключением соглашения о задатке.</w:t>
      </w:r>
    </w:p>
    <w:p w:rsidR="00CE5053" w:rsidRPr="001B64E9" w:rsidRDefault="00CE5053" w:rsidP="00CE5053">
      <w:pPr>
        <w:pStyle w:val="17"/>
        <w:numPr>
          <w:ilvl w:val="0"/>
          <w:numId w:val="4"/>
        </w:numPr>
        <w:shd w:val="clear" w:color="auto" w:fill="auto"/>
        <w:tabs>
          <w:tab w:val="left" w:pos="1105"/>
        </w:tabs>
        <w:spacing w:before="0"/>
        <w:ind w:left="20" w:right="20" w:firstLine="540"/>
        <w:rPr>
          <w:sz w:val="28"/>
          <w:szCs w:val="28"/>
        </w:rPr>
      </w:pPr>
      <w:r w:rsidRPr="001B64E9">
        <w:rPr>
          <w:sz w:val="28"/>
          <w:szCs w:val="28"/>
        </w:rPr>
        <w:t xml:space="preserve">Администрация муниципального образования «поселок Никологоры» не вправе требовать предоставление иных документов, за исключением документов, указанных в пункте 2.6 настоящего регламента. </w:t>
      </w:r>
      <w:proofErr w:type="gramStart"/>
      <w:r w:rsidRPr="001B64E9">
        <w:rPr>
          <w:sz w:val="28"/>
          <w:szCs w:val="28"/>
        </w:rPr>
        <w:t>В отношении заявителей — юридических лиц и индивидуальных предпринимателей администрация муниципального образования «поселок Никологоры» запрашивает сведения, подтверждающие факт внесения сведений о заявителе в единый государственных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осуществляющим государственную регистрацию юридических лиц, физических лиц в качестве индивидуальных предпринимателей и крестьянских (фермерских) хозяйств.</w:t>
      </w:r>
      <w:proofErr w:type="gramEnd"/>
    </w:p>
    <w:p w:rsidR="00CE5053" w:rsidRPr="001B64E9" w:rsidRDefault="00CE5053" w:rsidP="00CE5053">
      <w:pPr>
        <w:pStyle w:val="17"/>
        <w:numPr>
          <w:ilvl w:val="0"/>
          <w:numId w:val="4"/>
        </w:numPr>
        <w:shd w:val="clear" w:color="auto" w:fill="auto"/>
        <w:tabs>
          <w:tab w:val="left" w:pos="1153"/>
        </w:tabs>
        <w:spacing w:before="0" w:after="60"/>
        <w:ind w:left="20" w:right="20" w:firstLine="540"/>
        <w:rPr>
          <w:sz w:val="28"/>
          <w:szCs w:val="28"/>
        </w:rPr>
      </w:pPr>
      <w:bookmarkStart w:id="2" w:name="bookmark59"/>
      <w:r w:rsidRPr="001B64E9">
        <w:rPr>
          <w:sz w:val="28"/>
          <w:szCs w:val="28"/>
        </w:rPr>
        <w:t>Администрация муниципального образования «поселок Никологоры» возвращает заявителю заявку на участие в аукционе, поступившую по истечении срока приема заявок в день ее поступления.</w:t>
      </w:r>
      <w:bookmarkEnd w:id="2"/>
    </w:p>
    <w:p w:rsidR="00CE5053" w:rsidRPr="001B64E9" w:rsidRDefault="00CE5053" w:rsidP="00CE5053">
      <w:pPr>
        <w:pStyle w:val="17"/>
        <w:numPr>
          <w:ilvl w:val="0"/>
          <w:numId w:val="4"/>
        </w:numPr>
        <w:shd w:val="clear" w:color="auto" w:fill="auto"/>
        <w:tabs>
          <w:tab w:val="left" w:pos="1210"/>
        </w:tabs>
        <w:spacing w:before="0"/>
        <w:ind w:left="20" w:right="20" w:firstLine="540"/>
        <w:rPr>
          <w:sz w:val="28"/>
          <w:szCs w:val="28"/>
        </w:rPr>
      </w:pPr>
      <w:r w:rsidRPr="001B64E9">
        <w:rPr>
          <w:sz w:val="28"/>
          <w:szCs w:val="28"/>
        </w:rPr>
        <w:t>Администрация муниципального образования «поселок Никологоры» отказывает в предоставлении муниципальной услуги при организац</w:t>
      </w:r>
      <w:proofErr w:type="gramStart"/>
      <w:r w:rsidRPr="001B64E9">
        <w:rPr>
          <w:sz w:val="28"/>
          <w:szCs w:val="28"/>
        </w:rPr>
        <w:t>ии ау</w:t>
      </w:r>
      <w:proofErr w:type="gramEnd"/>
      <w:r w:rsidRPr="001B64E9">
        <w:rPr>
          <w:sz w:val="28"/>
          <w:szCs w:val="28"/>
        </w:rPr>
        <w:t>кциона по продаже в собственность земельного участка или продаже права на заключение договора аренды земельного участка по следующим основаниям:</w:t>
      </w:r>
    </w:p>
    <w:p w:rsidR="00CE5053" w:rsidRPr="001B64E9" w:rsidRDefault="00CE5053" w:rsidP="00CE5053">
      <w:pPr>
        <w:pStyle w:val="17"/>
        <w:numPr>
          <w:ilvl w:val="0"/>
          <w:numId w:val="2"/>
        </w:numPr>
        <w:shd w:val="clear" w:color="auto" w:fill="auto"/>
        <w:tabs>
          <w:tab w:val="left" w:pos="1023"/>
        </w:tabs>
        <w:spacing w:before="0"/>
        <w:ind w:left="20" w:right="20" w:firstLine="540"/>
        <w:rPr>
          <w:sz w:val="28"/>
          <w:szCs w:val="28"/>
        </w:rPr>
      </w:pPr>
      <w:r w:rsidRPr="001B64E9">
        <w:rPr>
          <w:sz w:val="28"/>
          <w:szCs w:val="28"/>
        </w:rPr>
        <w:t>непредставление необходимых для участия документов или предоставление недостоверных сведений;</w:t>
      </w:r>
    </w:p>
    <w:p w:rsidR="00CE5053" w:rsidRPr="001B64E9" w:rsidRDefault="00CE5053" w:rsidP="00CE5053">
      <w:pPr>
        <w:pStyle w:val="17"/>
        <w:numPr>
          <w:ilvl w:val="0"/>
          <w:numId w:val="2"/>
        </w:numPr>
        <w:shd w:val="clear" w:color="auto" w:fill="auto"/>
        <w:tabs>
          <w:tab w:val="left" w:pos="846"/>
        </w:tabs>
        <w:spacing w:before="0"/>
        <w:ind w:left="20" w:right="20" w:firstLine="540"/>
        <w:rPr>
          <w:sz w:val="28"/>
          <w:szCs w:val="28"/>
        </w:rPr>
      </w:pPr>
      <w:proofErr w:type="spellStart"/>
      <w:r w:rsidRPr="001B64E9">
        <w:rPr>
          <w:sz w:val="28"/>
          <w:szCs w:val="28"/>
        </w:rPr>
        <w:t>непоступление</w:t>
      </w:r>
      <w:proofErr w:type="spellEnd"/>
      <w:r w:rsidRPr="001B64E9">
        <w:rPr>
          <w:sz w:val="28"/>
          <w:szCs w:val="28"/>
        </w:rPr>
        <w:t xml:space="preserve"> задатка на дату рассмотрения заявок на участие в аукционе;</w:t>
      </w:r>
    </w:p>
    <w:p w:rsidR="00CE5053" w:rsidRPr="001B64E9" w:rsidRDefault="00CE5053" w:rsidP="00CE5053">
      <w:pPr>
        <w:pStyle w:val="17"/>
        <w:numPr>
          <w:ilvl w:val="0"/>
          <w:numId w:val="2"/>
        </w:numPr>
        <w:shd w:val="clear" w:color="auto" w:fill="auto"/>
        <w:tabs>
          <w:tab w:val="left" w:pos="774"/>
        </w:tabs>
        <w:spacing w:before="0"/>
        <w:ind w:left="20" w:right="20" w:firstLine="540"/>
        <w:rPr>
          <w:sz w:val="28"/>
          <w:szCs w:val="28"/>
        </w:rPr>
      </w:pPr>
      <w:r w:rsidRPr="001B64E9">
        <w:rPr>
          <w:sz w:val="28"/>
          <w:szCs w:val="28"/>
        </w:rPr>
        <w:t>подача заявки на участие в аукционе лицом, который в соответствии с законодательством Российской Федерации не имеет права быть участником конкретного аукциона, покупателем земельного участка или приобрести земельный участок в аренду;</w:t>
      </w:r>
    </w:p>
    <w:p w:rsidR="00CE5053" w:rsidRPr="001B64E9" w:rsidRDefault="00CE5053" w:rsidP="00CE5053">
      <w:pPr>
        <w:pStyle w:val="17"/>
        <w:numPr>
          <w:ilvl w:val="0"/>
          <w:numId w:val="2"/>
        </w:numPr>
        <w:shd w:val="clear" w:color="auto" w:fill="auto"/>
        <w:tabs>
          <w:tab w:val="left" w:pos="855"/>
        </w:tabs>
        <w:spacing w:before="0"/>
        <w:ind w:left="20" w:right="20" w:firstLine="540"/>
        <w:rPr>
          <w:sz w:val="28"/>
          <w:szCs w:val="28"/>
        </w:rPr>
      </w:pPr>
      <w:r w:rsidRPr="001B64E9">
        <w:rPr>
          <w:sz w:val="28"/>
          <w:szCs w:val="28"/>
        </w:rPr>
        <w:t xml:space="preserve">наличие сведений о заявителе, об учредителях (участниках), о членах коллегиальных исполнительных органов заявителя, лицах исполняющих функции </w:t>
      </w:r>
      <w:r w:rsidRPr="001B64E9">
        <w:rPr>
          <w:sz w:val="28"/>
          <w:szCs w:val="28"/>
        </w:rPr>
        <w:lastRenderedPageBreak/>
        <w:t>единоличного исполнительного органа заявителя, являющегося юридическим лицом, в реестре недобросовестных участников аукциона.</w:t>
      </w:r>
    </w:p>
    <w:p w:rsidR="00CE5053" w:rsidRPr="001B64E9" w:rsidRDefault="00CE5053" w:rsidP="00CE5053">
      <w:pPr>
        <w:pStyle w:val="17"/>
        <w:numPr>
          <w:ilvl w:val="0"/>
          <w:numId w:val="4"/>
        </w:numPr>
        <w:shd w:val="clear" w:color="auto" w:fill="auto"/>
        <w:tabs>
          <w:tab w:val="left" w:pos="1174"/>
        </w:tabs>
        <w:spacing w:before="0"/>
        <w:ind w:left="20" w:firstLine="540"/>
        <w:rPr>
          <w:sz w:val="28"/>
          <w:szCs w:val="28"/>
        </w:rPr>
      </w:pPr>
      <w:r w:rsidRPr="001B64E9">
        <w:rPr>
          <w:sz w:val="28"/>
          <w:szCs w:val="28"/>
        </w:rPr>
        <w:t>Предоставление муниципальной услуги осуществляется бесплатно.</w:t>
      </w:r>
    </w:p>
    <w:p w:rsidR="00CE5053" w:rsidRPr="001B64E9" w:rsidRDefault="00CE5053" w:rsidP="00CE5053">
      <w:pPr>
        <w:pStyle w:val="17"/>
        <w:numPr>
          <w:ilvl w:val="0"/>
          <w:numId w:val="4"/>
        </w:numPr>
        <w:shd w:val="clear" w:color="auto" w:fill="auto"/>
        <w:tabs>
          <w:tab w:val="left" w:pos="1292"/>
        </w:tabs>
        <w:spacing w:before="0"/>
        <w:ind w:left="20" w:right="20" w:firstLine="540"/>
        <w:rPr>
          <w:sz w:val="28"/>
          <w:szCs w:val="28"/>
        </w:rPr>
      </w:pPr>
      <w:r w:rsidRPr="001B64E9">
        <w:rPr>
          <w:sz w:val="28"/>
          <w:szCs w:val="28"/>
        </w:rPr>
        <w:t>Максимальный срок ожидания в очереди при подаче заявки на участие в аукционе не может превышать 15 минут. Общее максимальное время приема и регистрации заявки на участие в аукционе не может превышать 20 минут. Максимальный срок ожидания в очереди при заключении договора купли-продажи или аренды с победителем торгов не может превышать 15 минут.</w:t>
      </w:r>
    </w:p>
    <w:p w:rsidR="00CE5053" w:rsidRPr="001B64E9" w:rsidRDefault="00CE5053" w:rsidP="00CE5053">
      <w:pPr>
        <w:pStyle w:val="17"/>
        <w:numPr>
          <w:ilvl w:val="0"/>
          <w:numId w:val="4"/>
        </w:numPr>
        <w:shd w:val="clear" w:color="auto" w:fill="auto"/>
        <w:tabs>
          <w:tab w:val="left" w:pos="1513"/>
        </w:tabs>
        <w:spacing w:before="0"/>
        <w:ind w:left="20" w:right="20" w:firstLine="540"/>
        <w:rPr>
          <w:sz w:val="28"/>
          <w:szCs w:val="28"/>
        </w:rPr>
      </w:pPr>
      <w:r w:rsidRPr="001B64E9">
        <w:rPr>
          <w:sz w:val="28"/>
          <w:szCs w:val="28"/>
        </w:rPr>
        <w:t>Требования к помещениям, в которых предоставляется муниципальная услуга, к местам ожидания, местам для заполнения заявок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CE5053" w:rsidRPr="001B64E9" w:rsidRDefault="00CE5053" w:rsidP="00CE5053">
      <w:pPr>
        <w:pStyle w:val="17"/>
        <w:numPr>
          <w:ilvl w:val="0"/>
          <w:numId w:val="2"/>
        </w:numPr>
        <w:shd w:val="clear" w:color="auto" w:fill="auto"/>
        <w:tabs>
          <w:tab w:val="left" w:pos="730"/>
        </w:tabs>
        <w:spacing w:before="0"/>
        <w:ind w:left="20" w:right="20" w:firstLine="540"/>
        <w:rPr>
          <w:sz w:val="28"/>
          <w:szCs w:val="28"/>
        </w:rPr>
      </w:pPr>
      <w:r w:rsidRPr="001B64E9">
        <w:rPr>
          <w:sz w:val="28"/>
          <w:szCs w:val="28"/>
        </w:rPr>
        <w:t>зал ожидания должен содержать посадочные места и стол для заполнения заявок;</w:t>
      </w:r>
    </w:p>
    <w:p w:rsidR="00CE5053" w:rsidRPr="001B64E9" w:rsidRDefault="00CE5053" w:rsidP="00CE5053">
      <w:pPr>
        <w:pStyle w:val="17"/>
        <w:numPr>
          <w:ilvl w:val="0"/>
          <w:numId w:val="2"/>
        </w:numPr>
        <w:shd w:val="clear" w:color="auto" w:fill="auto"/>
        <w:tabs>
          <w:tab w:val="left" w:pos="745"/>
        </w:tabs>
        <w:spacing w:before="0"/>
        <w:ind w:left="20" w:right="20" w:firstLine="540"/>
        <w:rPr>
          <w:sz w:val="28"/>
          <w:szCs w:val="28"/>
        </w:rPr>
      </w:pPr>
      <w:r w:rsidRPr="001B64E9">
        <w:rPr>
          <w:sz w:val="28"/>
          <w:szCs w:val="28"/>
        </w:rPr>
        <w:t>в зале ожидания на стенах должны быть представлены информационные стенды с образцами заявки и перечнем документов, необходимых для подачи заявки на участие в торгах;</w:t>
      </w:r>
    </w:p>
    <w:p w:rsidR="00CE5053" w:rsidRPr="001B64E9" w:rsidRDefault="00CE5053" w:rsidP="00CE5053">
      <w:pPr>
        <w:pStyle w:val="17"/>
        <w:numPr>
          <w:ilvl w:val="0"/>
          <w:numId w:val="2"/>
        </w:numPr>
        <w:shd w:val="clear" w:color="auto" w:fill="auto"/>
        <w:tabs>
          <w:tab w:val="left" w:pos="918"/>
        </w:tabs>
        <w:spacing w:before="0"/>
        <w:ind w:left="20" w:right="20" w:firstLine="540"/>
        <w:rPr>
          <w:sz w:val="28"/>
          <w:szCs w:val="28"/>
        </w:rPr>
      </w:pPr>
      <w:r w:rsidRPr="001B64E9">
        <w:rPr>
          <w:sz w:val="28"/>
          <w:szCs w:val="28"/>
        </w:rPr>
        <w:t>помещение, используемое для проведения торгов, должно быть просторным, иметь хорошее освещение и количество посадочных мест, требующихся для размещения всех участников торгов.</w:t>
      </w:r>
    </w:p>
    <w:p w:rsidR="00CE5053" w:rsidRPr="001B64E9" w:rsidRDefault="00CE5053" w:rsidP="00CE5053">
      <w:pPr>
        <w:pStyle w:val="17"/>
        <w:numPr>
          <w:ilvl w:val="0"/>
          <w:numId w:val="4"/>
        </w:numPr>
        <w:shd w:val="clear" w:color="auto" w:fill="auto"/>
        <w:tabs>
          <w:tab w:val="left" w:pos="1184"/>
        </w:tabs>
        <w:spacing w:before="0"/>
        <w:ind w:left="20" w:firstLine="540"/>
        <w:rPr>
          <w:sz w:val="28"/>
          <w:szCs w:val="28"/>
        </w:rPr>
      </w:pPr>
      <w:r w:rsidRPr="001B64E9">
        <w:rPr>
          <w:sz w:val="28"/>
          <w:szCs w:val="28"/>
        </w:rPr>
        <w:t>Показатели доступности и качества муниципальной услуги:</w:t>
      </w:r>
    </w:p>
    <w:p w:rsidR="00CE5053" w:rsidRPr="001B64E9" w:rsidRDefault="00CE5053" w:rsidP="00CE5053">
      <w:pPr>
        <w:pStyle w:val="17"/>
        <w:numPr>
          <w:ilvl w:val="0"/>
          <w:numId w:val="2"/>
        </w:numPr>
        <w:shd w:val="clear" w:color="auto" w:fill="auto"/>
        <w:tabs>
          <w:tab w:val="left" w:pos="798"/>
        </w:tabs>
        <w:spacing w:before="0"/>
        <w:ind w:left="20" w:right="20" w:firstLine="540"/>
        <w:rPr>
          <w:sz w:val="28"/>
          <w:szCs w:val="28"/>
        </w:rPr>
      </w:pPr>
      <w:r w:rsidRPr="001B64E9">
        <w:rPr>
          <w:sz w:val="28"/>
          <w:szCs w:val="28"/>
        </w:rPr>
        <w:t>заявительный порядок обращения за предоставлением муниципальной услуги;</w:t>
      </w:r>
    </w:p>
    <w:p w:rsidR="00CE5053" w:rsidRPr="001B64E9" w:rsidRDefault="00CE5053" w:rsidP="00CE5053">
      <w:pPr>
        <w:pStyle w:val="17"/>
        <w:numPr>
          <w:ilvl w:val="0"/>
          <w:numId w:val="2"/>
        </w:numPr>
        <w:shd w:val="clear" w:color="auto" w:fill="auto"/>
        <w:tabs>
          <w:tab w:val="left" w:pos="1119"/>
        </w:tabs>
        <w:spacing w:before="0"/>
        <w:ind w:left="20" w:right="20" w:firstLine="560"/>
        <w:rPr>
          <w:sz w:val="28"/>
          <w:szCs w:val="28"/>
        </w:rPr>
      </w:pPr>
      <w:r w:rsidRPr="001B64E9">
        <w:rPr>
          <w:sz w:val="28"/>
          <w:szCs w:val="28"/>
        </w:rPr>
        <w:t>открытость деятельности администрации  муниципального образования «поселок Никологоры» при предоставлении муниципальной услуги;</w:t>
      </w:r>
    </w:p>
    <w:p w:rsidR="00CE5053" w:rsidRPr="001B64E9" w:rsidRDefault="00CE5053" w:rsidP="00CE5053">
      <w:pPr>
        <w:pStyle w:val="17"/>
        <w:numPr>
          <w:ilvl w:val="0"/>
          <w:numId w:val="2"/>
        </w:numPr>
        <w:shd w:val="clear" w:color="auto" w:fill="auto"/>
        <w:tabs>
          <w:tab w:val="left" w:pos="734"/>
        </w:tabs>
        <w:spacing w:before="0"/>
        <w:ind w:left="20" w:firstLine="560"/>
        <w:rPr>
          <w:sz w:val="28"/>
          <w:szCs w:val="28"/>
        </w:rPr>
      </w:pPr>
      <w:r w:rsidRPr="001B64E9">
        <w:rPr>
          <w:sz w:val="28"/>
          <w:szCs w:val="28"/>
        </w:rPr>
        <w:t>доступность обращения за предоставлением муниципальной услуги;</w:t>
      </w:r>
    </w:p>
    <w:p w:rsidR="00CE5053" w:rsidRPr="001B64E9" w:rsidRDefault="00CE5053" w:rsidP="00CE5053">
      <w:pPr>
        <w:pStyle w:val="17"/>
        <w:numPr>
          <w:ilvl w:val="0"/>
          <w:numId w:val="2"/>
        </w:numPr>
        <w:shd w:val="clear" w:color="auto" w:fill="auto"/>
        <w:tabs>
          <w:tab w:val="left" w:pos="994"/>
        </w:tabs>
        <w:spacing w:before="0"/>
        <w:ind w:left="20" w:right="20" w:firstLine="560"/>
        <w:rPr>
          <w:sz w:val="28"/>
          <w:szCs w:val="28"/>
        </w:rPr>
      </w:pPr>
      <w:r w:rsidRPr="001B64E9">
        <w:rPr>
          <w:sz w:val="28"/>
          <w:szCs w:val="28"/>
        </w:rPr>
        <w:t>соблюдение сроков предоставления муниципальной услуги в соответствии с настоящим регламентом;</w:t>
      </w:r>
    </w:p>
    <w:p w:rsidR="00CE5053" w:rsidRPr="001B64E9" w:rsidRDefault="00CE5053" w:rsidP="00CE5053">
      <w:pPr>
        <w:pStyle w:val="17"/>
        <w:numPr>
          <w:ilvl w:val="0"/>
          <w:numId w:val="2"/>
        </w:numPr>
        <w:shd w:val="clear" w:color="auto" w:fill="auto"/>
        <w:tabs>
          <w:tab w:val="left" w:pos="802"/>
        </w:tabs>
        <w:spacing w:before="0" w:after="300"/>
        <w:ind w:left="20" w:right="20" w:firstLine="560"/>
        <w:rPr>
          <w:sz w:val="28"/>
          <w:szCs w:val="28"/>
        </w:rPr>
      </w:pPr>
      <w:r w:rsidRPr="001B64E9">
        <w:rPr>
          <w:sz w:val="28"/>
          <w:szCs w:val="28"/>
        </w:rPr>
        <w:t>получение полной, актуальной и достоверной информации о порядке предоставления муниципальной услуги.</w:t>
      </w:r>
    </w:p>
    <w:p w:rsidR="00CE5053" w:rsidRPr="001B64E9" w:rsidRDefault="00CE5053" w:rsidP="00CE5053">
      <w:pPr>
        <w:pStyle w:val="10"/>
        <w:keepNext/>
        <w:keepLines/>
        <w:shd w:val="clear" w:color="auto" w:fill="auto"/>
        <w:spacing w:before="0" w:after="300"/>
        <w:ind w:left="20" w:right="360"/>
        <w:rPr>
          <w:sz w:val="28"/>
          <w:szCs w:val="28"/>
        </w:rPr>
      </w:pPr>
      <w:bookmarkStart w:id="3" w:name="bookmark60"/>
      <w:r w:rsidRPr="001B64E9">
        <w:rPr>
          <w:sz w:val="28"/>
          <w:szCs w:val="28"/>
        </w:rPr>
        <w:t>III. Состав, последовательность и сроки выполнения административных процедур. Требования к порядку их выполнения</w:t>
      </w:r>
      <w:bookmarkEnd w:id="3"/>
    </w:p>
    <w:p w:rsidR="00CE5053" w:rsidRPr="001B64E9" w:rsidRDefault="00CE5053" w:rsidP="00CE5053">
      <w:pPr>
        <w:pStyle w:val="17"/>
        <w:shd w:val="clear" w:color="auto" w:fill="auto"/>
        <w:spacing w:before="0"/>
        <w:ind w:left="20" w:right="20" w:firstLine="560"/>
        <w:rPr>
          <w:sz w:val="28"/>
          <w:szCs w:val="28"/>
        </w:rPr>
      </w:pPr>
      <w:r w:rsidRPr="001B64E9">
        <w:rPr>
          <w:sz w:val="28"/>
          <w:szCs w:val="28"/>
        </w:rPr>
        <w:t>3.1. Предоставление муниципальной услуги включает в себя следующие административные процедуры:</w:t>
      </w:r>
    </w:p>
    <w:p w:rsidR="00CE5053" w:rsidRPr="001B64E9" w:rsidRDefault="00CE5053" w:rsidP="00CE5053">
      <w:pPr>
        <w:pStyle w:val="17"/>
        <w:numPr>
          <w:ilvl w:val="0"/>
          <w:numId w:val="2"/>
        </w:numPr>
        <w:shd w:val="clear" w:color="auto" w:fill="auto"/>
        <w:tabs>
          <w:tab w:val="left" w:pos="764"/>
        </w:tabs>
        <w:spacing w:before="0"/>
        <w:ind w:left="20" w:right="20" w:firstLine="560"/>
        <w:rPr>
          <w:sz w:val="28"/>
          <w:szCs w:val="28"/>
        </w:rPr>
      </w:pPr>
      <w:r w:rsidRPr="001B64E9">
        <w:rPr>
          <w:sz w:val="28"/>
          <w:szCs w:val="28"/>
        </w:rPr>
        <w:t>размещение извещений о проведен</w:t>
      </w:r>
      <w:proofErr w:type="gramStart"/>
      <w:r w:rsidRPr="001B64E9">
        <w:rPr>
          <w:sz w:val="28"/>
          <w:szCs w:val="28"/>
        </w:rPr>
        <w:t>ии ау</w:t>
      </w:r>
      <w:proofErr w:type="gramEnd"/>
      <w:r w:rsidRPr="001B64E9">
        <w:rPr>
          <w:sz w:val="28"/>
          <w:szCs w:val="28"/>
        </w:rPr>
        <w:t>кционов на официальном сайте органов местного самоуправления муниципального образования «поселок Никологоры» в сети Интернет (</w:t>
      </w:r>
      <w:proofErr w:type="spellStart"/>
      <w:r w:rsidRPr="001B64E9">
        <w:rPr>
          <w:sz w:val="28"/>
          <w:szCs w:val="28"/>
        </w:rPr>
        <w:t>www</w:t>
      </w:r>
      <w:proofErr w:type="spellEnd"/>
      <w:r w:rsidRPr="001B64E9">
        <w:rPr>
          <w:sz w:val="28"/>
          <w:szCs w:val="28"/>
        </w:rPr>
        <w:t>/</w:t>
      </w:r>
      <w:proofErr w:type="spellStart"/>
      <w:r w:rsidRPr="001B64E9">
        <w:rPr>
          <w:sz w:val="28"/>
          <w:szCs w:val="28"/>
          <w:lang w:val="en-US"/>
        </w:rPr>
        <w:t>nikologori</w:t>
      </w:r>
      <w:proofErr w:type="spellEnd"/>
      <w:r w:rsidRPr="001B64E9">
        <w:rPr>
          <w:sz w:val="28"/>
          <w:szCs w:val="28"/>
        </w:rPr>
        <w:t>.</w:t>
      </w:r>
      <w:proofErr w:type="spellStart"/>
      <w:r w:rsidRPr="001B64E9">
        <w:rPr>
          <w:sz w:val="28"/>
          <w:szCs w:val="28"/>
          <w:lang w:val="en-US"/>
        </w:rPr>
        <w:t>ru</w:t>
      </w:r>
      <w:proofErr w:type="spellEnd"/>
      <w:r w:rsidRPr="001B64E9">
        <w:rPr>
          <w:sz w:val="28"/>
          <w:szCs w:val="28"/>
        </w:rPr>
        <w:t>), а также информации на официальном сайте Российской Федерации в информационно-телекоммуникационной сети Интернет;</w:t>
      </w:r>
    </w:p>
    <w:p w:rsidR="00CE5053" w:rsidRPr="001B64E9" w:rsidRDefault="00CE5053" w:rsidP="00CE5053">
      <w:pPr>
        <w:pStyle w:val="17"/>
        <w:numPr>
          <w:ilvl w:val="0"/>
          <w:numId w:val="2"/>
        </w:numPr>
        <w:shd w:val="clear" w:color="auto" w:fill="auto"/>
        <w:tabs>
          <w:tab w:val="left" w:pos="1004"/>
        </w:tabs>
        <w:spacing w:before="0"/>
        <w:ind w:left="20" w:right="20" w:firstLine="560"/>
        <w:rPr>
          <w:sz w:val="28"/>
          <w:szCs w:val="28"/>
        </w:rPr>
      </w:pPr>
      <w:r w:rsidRPr="001B64E9">
        <w:rPr>
          <w:sz w:val="28"/>
          <w:szCs w:val="28"/>
        </w:rPr>
        <w:t>предоставление необходимой информации и соответствующих документов лицам, желающим принять участие в аукционах;</w:t>
      </w:r>
    </w:p>
    <w:p w:rsidR="00CE5053" w:rsidRPr="001B64E9" w:rsidRDefault="00CE5053" w:rsidP="00CE5053">
      <w:pPr>
        <w:pStyle w:val="17"/>
        <w:numPr>
          <w:ilvl w:val="0"/>
          <w:numId w:val="2"/>
        </w:numPr>
        <w:shd w:val="clear" w:color="auto" w:fill="auto"/>
        <w:tabs>
          <w:tab w:val="left" w:pos="841"/>
        </w:tabs>
        <w:spacing w:before="0"/>
        <w:ind w:left="20" w:right="20" w:firstLine="560"/>
        <w:rPr>
          <w:sz w:val="28"/>
          <w:szCs w:val="28"/>
        </w:rPr>
      </w:pPr>
      <w:r w:rsidRPr="001B64E9">
        <w:rPr>
          <w:sz w:val="28"/>
          <w:szCs w:val="28"/>
        </w:rPr>
        <w:lastRenderedPageBreak/>
        <w:t>прием и регистрация заявок и прилагаемых к ним документов от претендентов на участие в аукционе;</w:t>
      </w:r>
    </w:p>
    <w:p w:rsidR="00CE5053" w:rsidRPr="001B64E9" w:rsidRDefault="00CE5053" w:rsidP="00CE5053">
      <w:pPr>
        <w:pStyle w:val="17"/>
        <w:numPr>
          <w:ilvl w:val="0"/>
          <w:numId w:val="2"/>
        </w:numPr>
        <w:shd w:val="clear" w:color="auto" w:fill="auto"/>
        <w:tabs>
          <w:tab w:val="left" w:pos="726"/>
        </w:tabs>
        <w:spacing w:before="0"/>
        <w:ind w:left="20" w:right="20" w:firstLine="560"/>
        <w:rPr>
          <w:sz w:val="28"/>
          <w:szCs w:val="28"/>
        </w:rPr>
      </w:pPr>
      <w:r w:rsidRPr="001B64E9">
        <w:rPr>
          <w:sz w:val="28"/>
          <w:szCs w:val="28"/>
        </w:rPr>
        <w:t xml:space="preserve">принятие решения о признании претендентов участниками аукционов или </w:t>
      </w:r>
      <w:proofErr w:type="gramStart"/>
      <w:r w:rsidRPr="001B64E9">
        <w:rPr>
          <w:sz w:val="28"/>
          <w:szCs w:val="28"/>
        </w:rPr>
        <w:t>об отказе в допуске к участию в аукционе по основаниям</w:t>
      </w:r>
      <w:proofErr w:type="gramEnd"/>
      <w:r w:rsidRPr="001B64E9">
        <w:rPr>
          <w:sz w:val="28"/>
          <w:szCs w:val="28"/>
        </w:rPr>
        <w:t>, установленным действующим законодательством;</w:t>
      </w:r>
    </w:p>
    <w:p w:rsidR="00CE5053" w:rsidRPr="001B64E9" w:rsidRDefault="00CE5053" w:rsidP="00CE5053">
      <w:pPr>
        <w:pStyle w:val="17"/>
        <w:numPr>
          <w:ilvl w:val="0"/>
          <w:numId w:val="2"/>
        </w:numPr>
        <w:shd w:val="clear" w:color="auto" w:fill="auto"/>
        <w:tabs>
          <w:tab w:val="left" w:pos="980"/>
        </w:tabs>
        <w:spacing w:before="0"/>
        <w:ind w:left="20" w:right="20" w:firstLine="560"/>
        <w:rPr>
          <w:sz w:val="28"/>
          <w:szCs w:val="28"/>
        </w:rPr>
      </w:pPr>
      <w:r w:rsidRPr="001B64E9">
        <w:rPr>
          <w:sz w:val="28"/>
          <w:szCs w:val="28"/>
        </w:rPr>
        <w:t>направление уведомлений претендентам, признанным участниками аукциона, претендентам, не допущенным к участию в аукционе;</w:t>
      </w:r>
    </w:p>
    <w:p w:rsidR="00CE5053" w:rsidRPr="001B64E9" w:rsidRDefault="00CE5053" w:rsidP="00CE5053">
      <w:pPr>
        <w:pStyle w:val="17"/>
        <w:numPr>
          <w:ilvl w:val="0"/>
          <w:numId w:val="2"/>
        </w:numPr>
        <w:shd w:val="clear" w:color="auto" w:fill="auto"/>
        <w:tabs>
          <w:tab w:val="left" w:pos="990"/>
        </w:tabs>
        <w:spacing w:before="0"/>
        <w:ind w:left="20" w:right="20" w:firstLine="560"/>
        <w:rPr>
          <w:sz w:val="28"/>
          <w:szCs w:val="28"/>
        </w:rPr>
      </w:pPr>
      <w:r w:rsidRPr="001B64E9">
        <w:rPr>
          <w:sz w:val="28"/>
          <w:szCs w:val="28"/>
        </w:rPr>
        <w:t>направление проекта договора купли-продажи или проекта договора аренды земельного участка заявителю, признанному единственным участником аукциона; заявителю, подавшему единственную заявку на участие в аукционе, соответствующую всем требованиям и указанным в извещении о проведен</w:t>
      </w:r>
      <w:proofErr w:type="gramStart"/>
      <w:r w:rsidRPr="001B64E9">
        <w:rPr>
          <w:sz w:val="28"/>
          <w:szCs w:val="28"/>
        </w:rPr>
        <w:t>ии ау</w:t>
      </w:r>
      <w:proofErr w:type="gramEnd"/>
      <w:r w:rsidRPr="001B64E9">
        <w:rPr>
          <w:sz w:val="28"/>
          <w:szCs w:val="28"/>
        </w:rPr>
        <w:t>кциона условиям аукциона;</w:t>
      </w:r>
    </w:p>
    <w:p w:rsidR="00CE5053" w:rsidRPr="001B64E9" w:rsidRDefault="00CE5053" w:rsidP="00CE5053">
      <w:pPr>
        <w:pStyle w:val="17"/>
        <w:numPr>
          <w:ilvl w:val="0"/>
          <w:numId w:val="2"/>
        </w:numPr>
        <w:shd w:val="clear" w:color="auto" w:fill="auto"/>
        <w:tabs>
          <w:tab w:val="left" w:pos="870"/>
        </w:tabs>
        <w:spacing w:before="0"/>
        <w:ind w:left="20" w:right="20" w:firstLine="560"/>
        <w:rPr>
          <w:sz w:val="28"/>
          <w:szCs w:val="28"/>
        </w:rPr>
      </w:pPr>
      <w:r w:rsidRPr="001B64E9">
        <w:rPr>
          <w:sz w:val="28"/>
          <w:szCs w:val="28"/>
        </w:rPr>
        <w:t>проведение аукциона, вручение протокола о результатах аукциона победителю аукциона;</w:t>
      </w:r>
    </w:p>
    <w:p w:rsidR="00CE5053" w:rsidRPr="001B64E9" w:rsidRDefault="00CE5053" w:rsidP="00CE5053">
      <w:pPr>
        <w:pStyle w:val="17"/>
        <w:numPr>
          <w:ilvl w:val="0"/>
          <w:numId w:val="2"/>
        </w:numPr>
        <w:shd w:val="clear" w:color="auto" w:fill="auto"/>
        <w:tabs>
          <w:tab w:val="left" w:pos="870"/>
        </w:tabs>
        <w:spacing w:before="0"/>
        <w:ind w:left="20" w:right="20" w:firstLine="560"/>
        <w:rPr>
          <w:sz w:val="28"/>
          <w:szCs w:val="28"/>
        </w:rPr>
      </w:pPr>
      <w:r w:rsidRPr="001B64E9">
        <w:rPr>
          <w:sz w:val="28"/>
          <w:szCs w:val="28"/>
        </w:rPr>
        <w:t>подготовка договоров купли-продажи, аренды и заключение их с победителями аукциона;</w:t>
      </w:r>
    </w:p>
    <w:p w:rsidR="00CE5053" w:rsidRPr="001B64E9" w:rsidRDefault="00CE5053" w:rsidP="00CE5053">
      <w:pPr>
        <w:pStyle w:val="17"/>
        <w:numPr>
          <w:ilvl w:val="0"/>
          <w:numId w:val="2"/>
        </w:numPr>
        <w:shd w:val="clear" w:color="auto" w:fill="auto"/>
        <w:tabs>
          <w:tab w:val="left" w:pos="788"/>
        </w:tabs>
        <w:spacing w:before="0"/>
        <w:ind w:left="20" w:right="20" w:firstLine="560"/>
        <w:rPr>
          <w:sz w:val="28"/>
          <w:szCs w:val="28"/>
        </w:rPr>
      </w:pPr>
      <w:r w:rsidRPr="001B64E9">
        <w:rPr>
          <w:sz w:val="28"/>
          <w:szCs w:val="28"/>
        </w:rPr>
        <w:t>возврат задатков, внесенных для участия в аукционе (за исключением победителей);</w:t>
      </w:r>
    </w:p>
    <w:p w:rsidR="00CE5053" w:rsidRPr="001B64E9" w:rsidRDefault="00CE5053" w:rsidP="00CE5053">
      <w:pPr>
        <w:pStyle w:val="17"/>
        <w:numPr>
          <w:ilvl w:val="0"/>
          <w:numId w:val="2"/>
        </w:numPr>
        <w:shd w:val="clear" w:color="auto" w:fill="auto"/>
        <w:tabs>
          <w:tab w:val="left" w:pos="769"/>
        </w:tabs>
        <w:spacing w:before="0"/>
        <w:ind w:left="20" w:right="20" w:firstLine="560"/>
        <w:rPr>
          <w:sz w:val="28"/>
          <w:szCs w:val="28"/>
        </w:rPr>
      </w:pPr>
      <w:r w:rsidRPr="001B64E9">
        <w:rPr>
          <w:sz w:val="28"/>
          <w:szCs w:val="28"/>
        </w:rPr>
        <w:t>опубликование протокола рассмотрения заявок на участие в аукционе и протокола о результатах аукциона на официальном сайте в сети Интернет информации.</w:t>
      </w:r>
    </w:p>
    <w:p w:rsidR="00CE5053" w:rsidRPr="001B64E9" w:rsidRDefault="00CE5053" w:rsidP="00CE5053">
      <w:pPr>
        <w:pStyle w:val="17"/>
        <w:shd w:val="clear" w:color="auto" w:fill="auto"/>
        <w:spacing w:before="0"/>
        <w:ind w:left="20" w:right="20" w:firstLine="560"/>
        <w:rPr>
          <w:sz w:val="28"/>
          <w:szCs w:val="28"/>
        </w:rPr>
      </w:pPr>
      <w:r w:rsidRPr="001B64E9">
        <w:rPr>
          <w:sz w:val="28"/>
          <w:szCs w:val="28"/>
        </w:rPr>
        <w:t>3.2. Основанием для начала предоставления муниципальной услуги является постановление администрации муниципального образования «поселок Никологоры» о проведен</w:t>
      </w:r>
      <w:proofErr w:type="gramStart"/>
      <w:r w:rsidRPr="001B64E9">
        <w:rPr>
          <w:sz w:val="28"/>
          <w:szCs w:val="28"/>
        </w:rPr>
        <w:t>ии ау</w:t>
      </w:r>
      <w:proofErr w:type="gramEnd"/>
      <w:r w:rsidRPr="001B64E9">
        <w:rPr>
          <w:sz w:val="28"/>
          <w:szCs w:val="28"/>
        </w:rPr>
        <w:t>кциона.</w:t>
      </w:r>
    </w:p>
    <w:p w:rsidR="00CE5053" w:rsidRPr="001B64E9" w:rsidRDefault="00CE5053" w:rsidP="00CE5053">
      <w:pPr>
        <w:pStyle w:val="17"/>
        <w:numPr>
          <w:ilvl w:val="0"/>
          <w:numId w:val="5"/>
        </w:numPr>
        <w:shd w:val="clear" w:color="auto" w:fill="auto"/>
        <w:tabs>
          <w:tab w:val="left" w:pos="1057"/>
        </w:tabs>
        <w:spacing w:before="0"/>
        <w:ind w:left="20" w:right="20" w:firstLine="540"/>
        <w:rPr>
          <w:sz w:val="28"/>
          <w:szCs w:val="28"/>
        </w:rPr>
      </w:pPr>
      <w:proofErr w:type="gramStart"/>
      <w:r w:rsidRPr="001B64E9">
        <w:rPr>
          <w:sz w:val="28"/>
          <w:szCs w:val="28"/>
        </w:rPr>
        <w:t>Размещение извещений о проведении аукционов на  официальном сайте органов местного самоуправления муниципального образования «поселок Никологоры» в сети Интернет (</w:t>
      </w:r>
      <w:proofErr w:type="spellStart"/>
      <w:r w:rsidRPr="001B64E9">
        <w:rPr>
          <w:sz w:val="28"/>
          <w:szCs w:val="28"/>
        </w:rPr>
        <w:t>www</w:t>
      </w:r>
      <w:proofErr w:type="spellEnd"/>
      <w:r w:rsidRPr="001B64E9">
        <w:rPr>
          <w:sz w:val="28"/>
          <w:szCs w:val="28"/>
        </w:rPr>
        <w:t xml:space="preserve">/ </w:t>
      </w:r>
      <w:proofErr w:type="spellStart"/>
      <w:r w:rsidRPr="001B64E9">
        <w:rPr>
          <w:sz w:val="28"/>
          <w:szCs w:val="28"/>
          <w:lang w:val="en-US"/>
        </w:rPr>
        <w:t>nikologori</w:t>
      </w:r>
      <w:proofErr w:type="spellEnd"/>
      <w:r w:rsidRPr="001B64E9">
        <w:rPr>
          <w:sz w:val="28"/>
          <w:szCs w:val="28"/>
        </w:rPr>
        <w:t>.</w:t>
      </w:r>
      <w:proofErr w:type="spellStart"/>
      <w:r w:rsidRPr="001B64E9">
        <w:rPr>
          <w:sz w:val="28"/>
          <w:szCs w:val="28"/>
          <w:lang w:val="en-US"/>
        </w:rPr>
        <w:t>ru</w:t>
      </w:r>
      <w:proofErr w:type="spellEnd"/>
      <w:r w:rsidRPr="001B64E9">
        <w:rPr>
          <w:sz w:val="28"/>
          <w:szCs w:val="28"/>
        </w:rPr>
        <w:t>), а также информации на официальном сайте Российской Федерации в информационно-телекоммуникационной сети Интернет для размещения информации о проведении аукциона осуществляется администрацией муниципального образования «поселок Никологоры» не менее чем за 30 дней до даты проведения аукциона.</w:t>
      </w:r>
      <w:proofErr w:type="gramEnd"/>
    </w:p>
    <w:p w:rsidR="00CE5053" w:rsidRPr="001B64E9" w:rsidRDefault="00CE5053" w:rsidP="00CE5053">
      <w:pPr>
        <w:pStyle w:val="17"/>
        <w:numPr>
          <w:ilvl w:val="0"/>
          <w:numId w:val="5"/>
        </w:numPr>
        <w:shd w:val="clear" w:color="auto" w:fill="auto"/>
        <w:tabs>
          <w:tab w:val="left" w:pos="1278"/>
        </w:tabs>
        <w:spacing w:before="0"/>
        <w:ind w:left="20" w:right="20" w:firstLine="540"/>
        <w:rPr>
          <w:sz w:val="28"/>
          <w:szCs w:val="28"/>
        </w:rPr>
      </w:pPr>
      <w:proofErr w:type="gramStart"/>
      <w:r w:rsidRPr="001B64E9">
        <w:rPr>
          <w:sz w:val="28"/>
          <w:szCs w:val="28"/>
        </w:rPr>
        <w:t>Лицам, желающим принять участие в торгах, администрацией муниципального образования «поселок Никологоры» предоставляется информация, бланки заявок, а также копии документов (извещение, технические условия на инженерное обеспечение объекта строительства и др.), которые запрашиваются письменно или устно в любой рабочий день с момента официального опубликования информации о проведении торгов до даты последнего дня, определенного извещением для подачи заявки.</w:t>
      </w:r>
      <w:proofErr w:type="gramEnd"/>
    </w:p>
    <w:p w:rsidR="00CE5053" w:rsidRPr="001B64E9" w:rsidRDefault="00CE5053" w:rsidP="00CE5053">
      <w:pPr>
        <w:pStyle w:val="17"/>
        <w:numPr>
          <w:ilvl w:val="0"/>
          <w:numId w:val="5"/>
        </w:numPr>
        <w:shd w:val="clear" w:color="auto" w:fill="auto"/>
        <w:tabs>
          <w:tab w:val="left" w:pos="1057"/>
        </w:tabs>
        <w:spacing w:before="0"/>
        <w:ind w:left="20" w:right="20" w:firstLine="540"/>
        <w:rPr>
          <w:sz w:val="28"/>
          <w:szCs w:val="28"/>
        </w:rPr>
      </w:pPr>
      <w:r w:rsidRPr="001B64E9">
        <w:rPr>
          <w:sz w:val="28"/>
          <w:szCs w:val="28"/>
        </w:rPr>
        <w:t>Продолжительность приема заявок на участие в аукционах по продаже в собственность земельных участков или права на заключение договоров аренды земельных участков составляет не менее чем двадцать пять дней. Прием документов прекращается не ранее чем за пять дней до дня проведения аукциона.</w:t>
      </w:r>
    </w:p>
    <w:p w:rsidR="00CE5053" w:rsidRPr="001B64E9" w:rsidRDefault="00CE5053" w:rsidP="00CE5053">
      <w:pPr>
        <w:pStyle w:val="17"/>
        <w:shd w:val="clear" w:color="auto" w:fill="auto"/>
        <w:spacing w:before="0"/>
        <w:ind w:left="20" w:right="20" w:firstLine="540"/>
        <w:rPr>
          <w:sz w:val="28"/>
          <w:szCs w:val="28"/>
        </w:rPr>
      </w:pPr>
      <w:bookmarkStart w:id="4" w:name="bookmark61"/>
      <w:r w:rsidRPr="001B64E9">
        <w:rPr>
          <w:sz w:val="28"/>
          <w:szCs w:val="28"/>
        </w:rPr>
        <w:t xml:space="preserve">Лица, желающие принять участие в аукционе по продаже в собственность земельного участка или продаже права на заключение договора аренды </w:t>
      </w:r>
      <w:r w:rsidRPr="001B64E9">
        <w:rPr>
          <w:sz w:val="28"/>
          <w:szCs w:val="28"/>
        </w:rPr>
        <w:lastRenderedPageBreak/>
        <w:t xml:space="preserve">земельного участка, подают в администрацию муниципального образования «поселок Никологоры» на участие в аукционе с приложением документов, указанных в </w:t>
      </w:r>
      <w:r w:rsidRPr="001B64E9">
        <w:rPr>
          <w:rStyle w:val="13"/>
          <w:sz w:val="28"/>
          <w:szCs w:val="28"/>
        </w:rPr>
        <w:t xml:space="preserve">пункте 2.6 </w:t>
      </w:r>
      <w:r w:rsidRPr="001B64E9">
        <w:rPr>
          <w:sz w:val="28"/>
          <w:szCs w:val="28"/>
        </w:rPr>
        <w:t>настоящего административного регламента.</w:t>
      </w:r>
      <w:bookmarkEnd w:id="4"/>
    </w:p>
    <w:p w:rsidR="00CE5053" w:rsidRPr="001B64E9" w:rsidRDefault="00CE5053" w:rsidP="00CE5053">
      <w:pPr>
        <w:pStyle w:val="17"/>
        <w:shd w:val="clear" w:color="auto" w:fill="auto"/>
        <w:spacing w:before="0"/>
        <w:ind w:left="20" w:right="20" w:firstLine="540"/>
        <w:rPr>
          <w:sz w:val="28"/>
          <w:szCs w:val="28"/>
        </w:rPr>
      </w:pPr>
      <w:r w:rsidRPr="001B64E9">
        <w:rPr>
          <w:sz w:val="28"/>
          <w:szCs w:val="28"/>
        </w:rPr>
        <w:t>Специалист администрации муниципального образования «поселок Никологоры», ответственный за прием заявок на участие в аукционах, удостоверяется в том, что:</w:t>
      </w:r>
    </w:p>
    <w:p w:rsidR="00CE5053" w:rsidRPr="001B64E9" w:rsidRDefault="00CE5053" w:rsidP="00CE5053">
      <w:pPr>
        <w:pStyle w:val="17"/>
        <w:numPr>
          <w:ilvl w:val="0"/>
          <w:numId w:val="2"/>
        </w:numPr>
        <w:shd w:val="clear" w:color="auto" w:fill="auto"/>
        <w:tabs>
          <w:tab w:val="left" w:pos="774"/>
        </w:tabs>
        <w:spacing w:before="0"/>
        <w:ind w:left="20" w:right="20" w:firstLine="540"/>
        <w:rPr>
          <w:sz w:val="28"/>
          <w:szCs w:val="28"/>
        </w:rPr>
      </w:pPr>
      <w:r w:rsidRPr="001B64E9">
        <w:rPr>
          <w:sz w:val="28"/>
          <w:szCs w:val="28"/>
        </w:rPr>
        <w:t>тексты заявок и иных документов написаны разборчиво, наименование юридических лиц, имена физических лиц - без сокращений, с указанием их мест нахождения и банковских реквизитов, с расшифровкой подписей лиц, подписавших заявки на участие;</w:t>
      </w:r>
    </w:p>
    <w:p w:rsidR="00CE5053" w:rsidRPr="001B64E9" w:rsidRDefault="00CE5053" w:rsidP="00CE5053">
      <w:pPr>
        <w:pStyle w:val="17"/>
        <w:numPr>
          <w:ilvl w:val="0"/>
          <w:numId w:val="2"/>
        </w:numPr>
        <w:shd w:val="clear" w:color="auto" w:fill="auto"/>
        <w:tabs>
          <w:tab w:val="left" w:pos="846"/>
        </w:tabs>
        <w:spacing w:before="0"/>
        <w:ind w:left="20" w:right="20" w:firstLine="540"/>
        <w:rPr>
          <w:sz w:val="28"/>
          <w:szCs w:val="28"/>
        </w:rPr>
      </w:pPr>
      <w:r w:rsidRPr="001B64E9">
        <w:rPr>
          <w:sz w:val="28"/>
          <w:szCs w:val="28"/>
        </w:rPr>
        <w:t>в документах нет подчисток, приписок, зачеркнутых слов и иных неоговоренных исправлений;</w:t>
      </w:r>
    </w:p>
    <w:p w:rsidR="00CE5053" w:rsidRPr="001B64E9" w:rsidRDefault="00CE5053" w:rsidP="00CE5053">
      <w:pPr>
        <w:pStyle w:val="17"/>
        <w:numPr>
          <w:ilvl w:val="0"/>
          <w:numId w:val="2"/>
        </w:numPr>
        <w:shd w:val="clear" w:color="auto" w:fill="auto"/>
        <w:tabs>
          <w:tab w:val="left" w:pos="718"/>
        </w:tabs>
        <w:spacing w:before="0"/>
        <w:ind w:left="20" w:firstLine="540"/>
        <w:rPr>
          <w:sz w:val="28"/>
          <w:szCs w:val="28"/>
        </w:rPr>
      </w:pPr>
      <w:r w:rsidRPr="001B64E9">
        <w:rPr>
          <w:sz w:val="28"/>
          <w:szCs w:val="28"/>
        </w:rPr>
        <w:t>документы не заполнены карандашом;</w:t>
      </w:r>
    </w:p>
    <w:p w:rsidR="00CE5053" w:rsidRPr="001B64E9" w:rsidRDefault="00CE5053" w:rsidP="00CE5053">
      <w:pPr>
        <w:pStyle w:val="17"/>
        <w:numPr>
          <w:ilvl w:val="0"/>
          <w:numId w:val="2"/>
        </w:numPr>
        <w:shd w:val="clear" w:color="auto" w:fill="auto"/>
        <w:tabs>
          <w:tab w:val="left" w:pos="841"/>
        </w:tabs>
        <w:spacing w:before="0"/>
        <w:ind w:left="20" w:right="20" w:firstLine="540"/>
        <w:rPr>
          <w:sz w:val="28"/>
          <w:szCs w:val="28"/>
        </w:rPr>
      </w:pPr>
      <w:r w:rsidRPr="001B64E9">
        <w:rPr>
          <w:sz w:val="28"/>
          <w:szCs w:val="28"/>
        </w:rPr>
        <w:t>документы не имеют серьезных повреждений, наличие которых не позволяет однозначно истолковать их содержание.</w:t>
      </w:r>
    </w:p>
    <w:p w:rsidR="00CE5053" w:rsidRPr="001B64E9" w:rsidRDefault="00CE5053" w:rsidP="00CE5053">
      <w:pPr>
        <w:pStyle w:val="17"/>
        <w:shd w:val="clear" w:color="auto" w:fill="auto"/>
        <w:spacing w:before="0"/>
        <w:ind w:left="20" w:right="20" w:firstLine="540"/>
        <w:rPr>
          <w:sz w:val="28"/>
          <w:szCs w:val="28"/>
        </w:rPr>
      </w:pPr>
      <w:proofErr w:type="gramStart"/>
      <w:r w:rsidRPr="001B64E9">
        <w:rPr>
          <w:sz w:val="28"/>
          <w:szCs w:val="28"/>
        </w:rPr>
        <w:t>Специалист администрации муниципального образования «поселок Никологоры», ответственный за прием заявок, вносит в журнал приема заявок запись о приеме заявки, где указывает порядковый номер принятой заявки, наименование объекта продажи, наименование участника, дату и время подачи документов, а также делает на каждом экземпляре документов отметку о принятии заявки с указанием номера, даты и времени подачи документов, ставит свою фамилию, инициалы и подпись.</w:t>
      </w:r>
      <w:proofErr w:type="gramEnd"/>
    </w:p>
    <w:p w:rsidR="00CE5053" w:rsidRPr="001B64E9" w:rsidRDefault="00CE5053" w:rsidP="00CE5053">
      <w:pPr>
        <w:pStyle w:val="17"/>
        <w:shd w:val="clear" w:color="auto" w:fill="auto"/>
        <w:spacing w:before="0"/>
        <w:ind w:left="20" w:right="20" w:firstLine="540"/>
        <w:rPr>
          <w:sz w:val="28"/>
          <w:szCs w:val="28"/>
        </w:rPr>
      </w:pPr>
      <w:proofErr w:type="gramStart"/>
      <w:r w:rsidRPr="001B64E9">
        <w:rPr>
          <w:sz w:val="28"/>
          <w:szCs w:val="28"/>
        </w:rPr>
        <w:t>Специалист администрации муниципального образования «поселок Никологоры» запрашивает в отношении заявителей — юридических лиц и индивидуальных предпринимателей запрашивает сведения, подтверждающие факт внесения сведений о заявителе в единый государственных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осуществляющим государственную регистрацию юридических лиц, физических лиц в качестве индивидуальных предпринимателей и крестьянских (фермерских</w:t>
      </w:r>
      <w:proofErr w:type="gramEnd"/>
      <w:r w:rsidRPr="001B64E9">
        <w:rPr>
          <w:sz w:val="28"/>
          <w:szCs w:val="28"/>
        </w:rPr>
        <w:t>) хозяйств.</w:t>
      </w:r>
    </w:p>
    <w:p w:rsidR="00CE5053" w:rsidRPr="001B64E9" w:rsidRDefault="00CE5053" w:rsidP="00CE5053">
      <w:pPr>
        <w:pStyle w:val="17"/>
        <w:shd w:val="clear" w:color="auto" w:fill="auto"/>
        <w:spacing w:before="0"/>
        <w:ind w:left="20" w:right="20" w:firstLine="540"/>
        <w:rPr>
          <w:sz w:val="28"/>
          <w:szCs w:val="28"/>
        </w:rPr>
      </w:pPr>
      <w:r w:rsidRPr="001B64E9">
        <w:rPr>
          <w:sz w:val="28"/>
          <w:szCs w:val="28"/>
        </w:rPr>
        <w:t xml:space="preserve">3.6. В день определения участников аукциона, указанный в извещении, администрация муниципального образования «поселок Никологоры» рассматривает заявки и документы претендентов, устанавливает факт поступления от претендентов задатков на основании выписок с соответствующих счетов. По результатам рассмотрения документов администрация муниципального образования «поселок Никологоры» принимает решение о признании претендентов участниками аукциона или об отказе в допуске претендентов к участию в аукционе в соответствии с </w:t>
      </w:r>
      <w:r w:rsidRPr="001B64E9">
        <w:rPr>
          <w:rStyle w:val="14"/>
          <w:sz w:val="28"/>
          <w:szCs w:val="28"/>
        </w:rPr>
        <w:t xml:space="preserve">п. 2.10 </w:t>
      </w:r>
      <w:r w:rsidRPr="001B64E9">
        <w:rPr>
          <w:sz w:val="28"/>
          <w:szCs w:val="28"/>
        </w:rPr>
        <w:t>настоящего регламента. Данное решение оформляется протоколом, в котором указывается:</w:t>
      </w:r>
    </w:p>
    <w:p w:rsidR="00CE5053" w:rsidRPr="001B64E9" w:rsidRDefault="00CE5053" w:rsidP="00CE5053">
      <w:pPr>
        <w:pStyle w:val="17"/>
        <w:numPr>
          <w:ilvl w:val="0"/>
          <w:numId w:val="2"/>
        </w:numPr>
        <w:shd w:val="clear" w:color="auto" w:fill="auto"/>
        <w:tabs>
          <w:tab w:val="left" w:pos="754"/>
        </w:tabs>
        <w:spacing w:before="0"/>
        <w:ind w:left="20" w:right="20" w:firstLine="540"/>
        <w:rPr>
          <w:sz w:val="28"/>
          <w:szCs w:val="28"/>
        </w:rPr>
      </w:pPr>
      <w:r w:rsidRPr="001B64E9">
        <w:rPr>
          <w:sz w:val="28"/>
          <w:szCs w:val="28"/>
        </w:rPr>
        <w:t>сведения о заявителях, допущенных к участию в аукционе и признанных участником аукциона, датах подачи заявок, внесенных задатках;</w:t>
      </w:r>
    </w:p>
    <w:p w:rsidR="00CE5053" w:rsidRPr="001B64E9" w:rsidRDefault="00CE5053" w:rsidP="00CE5053">
      <w:pPr>
        <w:pStyle w:val="17"/>
        <w:numPr>
          <w:ilvl w:val="0"/>
          <w:numId w:val="2"/>
        </w:numPr>
        <w:shd w:val="clear" w:color="auto" w:fill="auto"/>
        <w:tabs>
          <w:tab w:val="left" w:pos="942"/>
        </w:tabs>
        <w:spacing w:before="0"/>
        <w:ind w:left="20" w:right="20" w:firstLine="540"/>
        <w:rPr>
          <w:sz w:val="28"/>
          <w:szCs w:val="28"/>
        </w:rPr>
      </w:pPr>
      <w:r w:rsidRPr="001B64E9">
        <w:rPr>
          <w:sz w:val="28"/>
          <w:szCs w:val="28"/>
        </w:rPr>
        <w:t>сведения о заявителях, не допущенных к участию в аукционе, с указанием причин отказа в допуске к участию в нем.</w:t>
      </w:r>
    </w:p>
    <w:p w:rsidR="00CE5053" w:rsidRPr="001B64E9" w:rsidRDefault="00CE5053" w:rsidP="00CE5053">
      <w:pPr>
        <w:pStyle w:val="17"/>
        <w:shd w:val="clear" w:color="auto" w:fill="auto"/>
        <w:spacing w:before="0"/>
        <w:ind w:left="20" w:right="20" w:firstLine="540"/>
        <w:rPr>
          <w:sz w:val="28"/>
          <w:szCs w:val="28"/>
        </w:rPr>
      </w:pPr>
      <w:r w:rsidRPr="001B64E9">
        <w:rPr>
          <w:sz w:val="28"/>
          <w:szCs w:val="28"/>
        </w:rPr>
        <w:lastRenderedPageBreak/>
        <w:t xml:space="preserve">Протокол рассмотрения заявок на участие в аукционе подписывается не позднее чем в течение одного дня со дня их рассмотрения и размещается на официальном сайте не </w:t>
      </w:r>
      <w:proofErr w:type="gramStart"/>
      <w:r w:rsidRPr="001B64E9">
        <w:rPr>
          <w:sz w:val="28"/>
          <w:szCs w:val="28"/>
        </w:rPr>
        <w:t>позднее</w:t>
      </w:r>
      <w:proofErr w:type="gramEnd"/>
      <w:r w:rsidRPr="001B64E9">
        <w:rPr>
          <w:sz w:val="28"/>
          <w:szCs w:val="28"/>
        </w:rPr>
        <w:t xml:space="preserve"> чем на следующий день после подписания протокола.</w:t>
      </w:r>
    </w:p>
    <w:p w:rsidR="00CE5053" w:rsidRPr="001B64E9" w:rsidRDefault="00CE5053" w:rsidP="00CE5053">
      <w:pPr>
        <w:pStyle w:val="17"/>
        <w:shd w:val="clear" w:color="auto" w:fill="auto"/>
        <w:spacing w:before="0"/>
        <w:ind w:left="20" w:right="20" w:firstLine="720"/>
        <w:rPr>
          <w:sz w:val="28"/>
          <w:szCs w:val="28"/>
        </w:rPr>
      </w:pPr>
      <w:r w:rsidRPr="001B64E9">
        <w:rPr>
          <w:sz w:val="28"/>
          <w:szCs w:val="28"/>
        </w:rPr>
        <w:t>3.7. В случае</w:t>
      </w:r>
      <w:proofErr w:type="gramStart"/>
      <w:r w:rsidRPr="001B64E9">
        <w:rPr>
          <w:sz w:val="28"/>
          <w:szCs w:val="28"/>
        </w:rPr>
        <w:t>,</w:t>
      </w:r>
      <w:proofErr w:type="gramEnd"/>
      <w:r w:rsidRPr="001B64E9">
        <w:rPr>
          <w:sz w:val="28"/>
          <w:szCs w:val="28"/>
        </w:rPr>
        <w:t xml:space="preserve"> если аукцион признан несостоявшимся и только один заявитель признан участником аукциона, администрация муниципального образования «поселок Никологоры» в течение десяти дней со дня подписания протокола, указанного в пункте 3.6 настоящего регламента, направляет заявителю три экземпляра подписанного проекта договора купли-продажи или проекта договора аренды земельного участка.</w:t>
      </w:r>
    </w:p>
    <w:p w:rsidR="00CE5053" w:rsidRPr="001B64E9" w:rsidRDefault="00CE5053" w:rsidP="00CE5053">
      <w:pPr>
        <w:pStyle w:val="17"/>
        <w:numPr>
          <w:ilvl w:val="0"/>
          <w:numId w:val="6"/>
        </w:numPr>
        <w:shd w:val="clear" w:color="auto" w:fill="auto"/>
        <w:tabs>
          <w:tab w:val="left" w:pos="1124"/>
        </w:tabs>
        <w:spacing w:before="0"/>
        <w:ind w:left="20" w:right="20" w:firstLine="540"/>
        <w:rPr>
          <w:sz w:val="28"/>
          <w:szCs w:val="28"/>
        </w:rPr>
      </w:pPr>
      <w:r w:rsidRPr="001B64E9">
        <w:rPr>
          <w:sz w:val="28"/>
          <w:szCs w:val="28"/>
        </w:rPr>
        <w:t>Заявителю, подавшему единственную заявку на участие в аукционе, соответствующую всем требованиям и указанным в извещении о проведен</w:t>
      </w:r>
      <w:proofErr w:type="gramStart"/>
      <w:r w:rsidRPr="001B64E9">
        <w:rPr>
          <w:sz w:val="28"/>
          <w:szCs w:val="28"/>
        </w:rPr>
        <w:t>ии ау</w:t>
      </w:r>
      <w:proofErr w:type="gramEnd"/>
      <w:r w:rsidRPr="001B64E9">
        <w:rPr>
          <w:sz w:val="28"/>
          <w:szCs w:val="28"/>
        </w:rPr>
        <w:t>кциона условиям аукциона, администрация муниципального образования «поселок Никологоры» направляет в течение десяти дней со дня рассмотрения указанной заявки три экземпляра подписанного проекта договора купли-продажи или проекта договора аренды земельного участка.</w:t>
      </w:r>
    </w:p>
    <w:p w:rsidR="00CE5053" w:rsidRPr="001B64E9" w:rsidRDefault="00CE5053" w:rsidP="00CE5053">
      <w:pPr>
        <w:pStyle w:val="17"/>
        <w:numPr>
          <w:ilvl w:val="0"/>
          <w:numId w:val="6"/>
        </w:numPr>
        <w:shd w:val="clear" w:color="auto" w:fill="auto"/>
        <w:tabs>
          <w:tab w:val="left" w:pos="1292"/>
        </w:tabs>
        <w:spacing w:before="0"/>
        <w:ind w:left="20" w:right="20" w:firstLine="540"/>
        <w:rPr>
          <w:sz w:val="28"/>
          <w:szCs w:val="28"/>
        </w:rPr>
      </w:pPr>
      <w:r w:rsidRPr="001B64E9">
        <w:rPr>
          <w:sz w:val="28"/>
          <w:szCs w:val="28"/>
        </w:rPr>
        <w:t xml:space="preserve">Аукцион проводятся в указанном в извещении месте, в </w:t>
      </w:r>
      <w:proofErr w:type="gramStart"/>
      <w:r w:rsidRPr="001B64E9">
        <w:rPr>
          <w:sz w:val="28"/>
          <w:szCs w:val="28"/>
        </w:rPr>
        <w:t>соответствующие</w:t>
      </w:r>
      <w:proofErr w:type="gramEnd"/>
      <w:r w:rsidRPr="001B64E9">
        <w:rPr>
          <w:sz w:val="28"/>
          <w:szCs w:val="28"/>
        </w:rPr>
        <w:t xml:space="preserve"> день и час.</w:t>
      </w:r>
    </w:p>
    <w:p w:rsidR="00CE5053" w:rsidRPr="001B64E9" w:rsidRDefault="00CE5053" w:rsidP="00CE5053">
      <w:pPr>
        <w:pStyle w:val="17"/>
        <w:shd w:val="clear" w:color="auto" w:fill="auto"/>
        <w:spacing w:before="0"/>
        <w:ind w:left="20" w:right="20" w:firstLine="540"/>
        <w:rPr>
          <w:sz w:val="28"/>
          <w:szCs w:val="28"/>
        </w:rPr>
      </w:pPr>
      <w:r w:rsidRPr="001B64E9">
        <w:rPr>
          <w:sz w:val="28"/>
          <w:szCs w:val="28"/>
        </w:rPr>
        <w:t>Перед проведением аукциона все участники должны зарегистрироваться. При этом участникам необходимо иметь при себе документ, удостоверяющий личность, и доверенность для совершения сделки (для физических лиц, представляющих юридические лица и другие физические лица). Регистрация участников производится в помещении администрации муниципального образования «поселок Никологоры» непосредственно перед началом проведения аукциона.</w:t>
      </w:r>
    </w:p>
    <w:p w:rsidR="00CE5053" w:rsidRPr="001B64E9" w:rsidRDefault="00CE5053" w:rsidP="00CE5053">
      <w:pPr>
        <w:pStyle w:val="17"/>
        <w:shd w:val="clear" w:color="auto" w:fill="auto"/>
        <w:spacing w:before="0"/>
        <w:ind w:left="20" w:right="20" w:firstLine="540"/>
        <w:rPr>
          <w:sz w:val="28"/>
          <w:szCs w:val="28"/>
        </w:rPr>
      </w:pPr>
      <w:r w:rsidRPr="001B64E9">
        <w:rPr>
          <w:sz w:val="28"/>
          <w:szCs w:val="28"/>
        </w:rPr>
        <w:t>3.9.1. Аукцион, открытый по форме подачи предложений о цене или размере арендной платы, проводится в следующем порядке:</w:t>
      </w:r>
    </w:p>
    <w:p w:rsidR="00CE5053" w:rsidRPr="001B64E9" w:rsidRDefault="00CE5053" w:rsidP="00CE5053">
      <w:pPr>
        <w:pStyle w:val="17"/>
        <w:numPr>
          <w:ilvl w:val="0"/>
          <w:numId w:val="2"/>
        </w:numPr>
        <w:shd w:val="clear" w:color="auto" w:fill="auto"/>
        <w:tabs>
          <w:tab w:val="left" w:pos="798"/>
        </w:tabs>
        <w:spacing w:before="0"/>
        <w:ind w:left="20" w:right="20" w:firstLine="540"/>
        <w:rPr>
          <w:sz w:val="28"/>
          <w:szCs w:val="28"/>
        </w:rPr>
      </w:pPr>
      <w:r w:rsidRPr="001B64E9">
        <w:rPr>
          <w:sz w:val="28"/>
          <w:szCs w:val="28"/>
        </w:rPr>
        <w:t>при регистрации участники аукциона получают аукционные билеты с номером, которые они поднимают после оглашения аукционистом начальной цены земельного участка или начального размера арендной платы и каждой очередной цены или размера арендной платы;</w:t>
      </w:r>
    </w:p>
    <w:p w:rsidR="00CE5053" w:rsidRPr="001B64E9" w:rsidRDefault="00CE5053" w:rsidP="00CE5053">
      <w:pPr>
        <w:pStyle w:val="17"/>
        <w:numPr>
          <w:ilvl w:val="0"/>
          <w:numId w:val="2"/>
        </w:numPr>
        <w:shd w:val="clear" w:color="auto" w:fill="auto"/>
        <w:tabs>
          <w:tab w:val="left" w:pos="759"/>
        </w:tabs>
        <w:spacing w:before="0"/>
        <w:ind w:left="20" w:right="20" w:firstLine="540"/>
        <w:rPr>
          <w:sz w:val="28"/>
          <w:szCs w:val="28"/>
        </w:rPr>
      </w:pPr>
      <w:r w:rsidRPr="001B64E9">
        <w:rPr>
          <w:sz w:val="28"/>
          <w:szCs w:val="28"/>
        </w:rPr>
        <w:t>аукцион начинается с оглашения аукционистом наименования, основных характеристик, начальной цены земельного участка или начального размера арендной платы, "шага аукциона" и порядка проведения аукциона. В процессе аукциона аукционист называет цену или размер арендной платы, а участники сигнализируют поднятием номеров о готовности купить земельный участок или заключить договор аренды в соответствии с этой ценой или размером арендной платы;</w:t>
      </w:r>
    </w:p>
    <w:p w:rsidR="00CE5053" w:rsidRPr="001B64E9" w:rsidRDefault="00CE5053" w:rsidP="00CE5053">
      <w:pPr>
        <w:pStyle w:val="17"/>
        <w:numPr>
          <w:ilvl w:val="0"/>
          <w:numId w:val="2"/>
        </w:numPr>
        <w:shd w:val="clear" w:color="auto" w:fill="auto"/>
        <w:tabs>
          <w:tab w:val="left" w:pos="817"/>
        </w:tabs>
        <w:spacing w:before="0"/>
        <w:ind w:left="20" w:right="20" w:firstLine="540"/>
        <w:rPr>
          <w:sz w:val="28"/>
          <w:szCs w:val="28"/>
        </w:rPr>
      </w:pPr>
      <w:r w:rsidRPr="001B64E9">
        <w:rPr>
          <w:sz w:val="28"/>
          <w:szCs w:val="28"/>
        </w:rPr>
        <w:t>каждую последующую цену или размер арендной платы аукционист называет путем увеличения текущей цены или размера арендной платы на "шаг аукциона". После объявления очередной цены или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или размер арендной платы в соответствии с "шагом аукциона";</w:t>
      </w:r>
    </w:p>
    <w:p w:rsidR="00CE5053" w:rsidRPr="001B64E9" w:rsidRDefault="00CE5053" w:rsidP="00CE5053">
      <w:pPr>
        <w:pStyle w:val="17"/>
        <w:numPr>
          <w:ilvl w:val="0"/>
          <w:numId w:val="2"/>
        </w:numPr>
        <w:shd w:val="clear" w:color="auto" w:fill="auto"/>
        <w:tabs>
          <w:tab w:val="left" w:pos="735"/>
        </w:tabs>
        <w:spacing w:before="0"/>
        <w:ind w:left="20" w:right="20" w:firstLine="540"/>
        <w:rPr>
          <w:sz w:val="28"/>
          <w:szCs w:val="28"/>
        </w:rPr>
      </w:pPr>
      <w:r w:rsidRPr="001B64E9">
        <w:rPr>
          <w:sz w:val="28"/>
          <w:szCs w:val="28"/>
        </w:rPr>
        <w:lastRenderedPageBreak/>
        <w:t>аукцион завершается, когда после троекратного объявления аукционистом очередной цены или размера арендной платы ни один из участников аукциона не поднял билет до последнего удара молотка аукциониста. Победителем признается участник, номер билета которого был назван аукционистом последним;</w:t>
      </w:r>
    </w:p>
    <w:p w:rsidR="00CE5053" w:rsidRPr="001B64E9" w:rsidRDefault="00CE5053" w:rsidP="00CE5053">
      <w:pPr>
        <w:pStyle w:val="17"/>
        <w:numPr>
          <w:ilvl w:val="0"/>
          <w:numId w:val="2"/>
        </w:numPr>
        <w:shd w:val="clear" w:color="auto" w:fill="auto"/>
        <w:tabs>
          <w:tab w:val="left" w:pos="798"/>
        </w:tabs>
        <w:spacing w:before="0"/>
        <w:ind w:left="20" w:right="20" w:firstLine="540"/>
        <w:rPr>
          <w:sz w:val="28"/>
          <w:szCs w:val="28"/>
        </w:rPr>
      </w:pPr>
      <w:r w:rsidRPr="001B64E9">
        <w:rPr>
          <w:sz w:val="28"/>
          <w:szCs w:val="28"/>
        </w:rPr>
        <w:t>по завершен</w:t>
      </w:r>
      <w:proofErr w:type="gramStart"/>
      <w:r w:rsidRPr="001B64E9">
        <w:rPr>
          <w:sz w:val="28"/>
          <w:szCs w:val="28"/>
        </w:rPr>
        <w:t>ии ау</w:t>
      </w:r>
      <w:proofErr w:type="gramEnd"/>
      <w:r w:rsidRPr="001B64E9">
        <w:rPr>
          <w:sz w:val="28"/>
          <w:szCs w:val="28"/>
        </w:rPr>
        <w:t>кциона аукционист объявляет о продаже земельного участка или права на заключение договора его аренды, называет цену проданного земельного участка или размер арендной платы и номер билета победителя аукциона.</w:t>
      </w:r>
    </w:p>
    <w:p w:rsidR="00CE5053" w:rsidRPr="001B64E9" w:rsidRDefault="00CE5053" w:rsidP="00CE5053">
      <w:pPr>
        <w:pStyle w:val="17"/>
        <w:shd w:val="clear" w:color="auto" w:fill="auto"/>
        <w:spacing w:before="0"/>
        <w:ind w:left="20" w:right="20" w:firstLine="540"/>
        <w:rPr>
          <w:sz w:val="28"/>
          <w:szCs w:val="28"/>
        </w:rPr>
      </w:pPr>
      <w:r w:rsidRPr="001B64E9">
        <w:rPr>
          <w:sz w:val="28"/>
          <w:szCs w:val="28"/>
        </w:rPr>
        <w:t>Результаты аукционов оформляются протоколом, который подписывается организатором аукциона, аукционистом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торгов, а второй остается у организатора аукциона (управления).</w:t>
      </w:r>
    </w:p>
    <w:p w:rsidR="00CE5053" w:rsidRPr="001B64E9" w:rsidRDefault="00CE5053" w:rsidP="00CE5053">
      <w:pPr>
        <w:pStyle w:val="17"/>
        <w:shd w:val="clear" w:color="auto" w:fill="auto"/>
        <w:spacing w:before="0"/>
        <w:ind w:left="20" w:right="20" w:firstLine="540"/>
        <w:rPr>
          <w:sz w:val="28"/>
          <w:szCs w:val="28"/>
        </w:rPr>
      </w:pPr>
      <w:r w:rsidRPr="001B64E9">
        <w:rPr>
          <w:sz w:val="28"/>
          <w:szCs w:val="28"/>
        </w:rPr>
        <w:t>Вручение протокола о результатах аукциона победителю аукциона осуществляется администрацией муниципального образования «поселок Никологоры»  в месте и в день проведения аукциона.</w:t>
      </w:r>
    </w:p>
    <w:p w:rsidR="00CE5053" w:rsidRPr="001B64E9" w:rsidRDefault="00CE5053" w:rsidP="00CE5053">
      <w:pPr>
        <w:pStyle w:val="17"/>
        <w:shd w:val="clear" w:color="auto" w:fill="auto"/>
        <w:spacing w:before="0"/>
        <w:ind w:left="20" w:right="20" w:firstLine="540"/>
        <w:rPr>
          <w:sz w:val="28"/>
          <w:szCs w:val="28"/>
        </w:rPr>
      </w:pPr>
      <w:r w:rsidRPr="001B64E9">
        <w:rPr>
          <w:sz w:val="28"/>
          <w:szCs w:val="28"/>
        </w:rPr>
        <w:t>3.10. В случае</w:t>
      </w:r>
      <w:proofErr w:type="gramStart"/>
      <w:r w:rsidRPr="001B64E9">
        <w:rPr>
          <w:sz w:val="28"/>
          <w:szCs w:val="28"/>
        </w:rPr>
        <w:t>,</w:t>
      </w:r>
      <w:proofErr w:type="gramEnd"/>
      <w:r w:rsidRPr="001B64E9">
        <w:rPr>
          <w:sz w:val="28"/>
          <w:szCs w:val="28"/>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аукциона признается несостоявшимся.</w:t>
      </w:r>
    </w:p>
    <w:p w:rsidR="00CE5053" w:rsidRPr="001B64E9" w:rsidRDefault="00CE5053" w:rsidP="00CE5053">
      <w:pPr>
        <w:pStyle w:val="17"/>
        <w:shd w:val="clear" w:color="auto" w:fill="auto"/>
        <w:spacing w:before="0"/>
        <w:ind w:left="20" w:right="20" w:firstLine="540"/>
        <w:rPr>
          <w:sz w:val="28"/>
          <w:szCs w:val="28"/>
        </w:rPr>
      </w:pPr>
      <w:r w:rsidRPr="001B64E9">
        <w:rPr>
          <w:sz w:val="28"/>
          <w:szCs w:val="28"/>
        </w:rPr>
        <w:t>1.1. Протокол о результатах аукциона является основанием для заключения с победителем аукциона договора купли-продажи или аренды земельного участка.</w:t>
      </w:r>
    </w:p>
    <w:p w:rsidR="00CE5053" w:rsidRPr="001B64E9" w:rsidRDefault="00CE5053" w:rsidP="00CE5053">
      <w:pPr>
        <w:pStyle w:val="17"/>
        <w:shd w:val="clear" w:color="auto" w:fill="auto"/>
        <w:spacing w:before="0"/>
        <w:ind w:left="20" w:right="20" w:firstLine="540"/>
        <w:rPr>
          <w:sz w:val="28"/>
          <w:szCs w:val="28"/>
        </w:rPr>
      </w:pPr>
      <w:r w:rsidRPr="001B64E9">
        <w:rPr>
          <w:sz w:val="28"/>
          <w:szCs w:val="28"/>
        </w:rPr>
        <w:t>Протокол о результатах аукциона размещается на официальном сайте в течение одного рабочего дня со дня подписания данного протокола.</w:t>
      </w:r>
    </w:p>
    <w:p w:rsidR="00CE5053" w:rsidRPr="001B64E9" w:rsidRDefault="00CE5053" w:rsidP="00CE5053">
      <w:pPr>
        <w:pStyle w:val="17"/>
        <w:shd w:val="clear" w:color="auto" w:fill="auto"/>
        <w:spacing w:before="0"/>
        <w:ind w:left="20" w:right="20" w:firstLine="540"/>
        <w:rPr>
          <w:sz w:val="28"/>
          <w:szCs w:val="28"/>
        </w:rPr>
      </w:pPr>
      <w:proofErr w:type="gramStart"/>
      <w:r w:rsidRPr="001B64E9">
        <w:rPr>
          <w:sz w:val="28"/>
          <w:szCs w:val="28"/>
        </w:rPr>
        <w:t>Специалист администрации муниципального образования «поселок Никологоры», ответственный за подготовку договора купли-продажи земельного участка и договора аренды земельного участка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w:t>
      </w:r>
      <w:proofErr w:type="gramEnd"/>
    </w:p>
    <w:p w:rsidR="00CE5053" w:rsidRPr="001B64E9" w:rsidRDefault="00CE5053" w:rsidP="00CE5053">
      <w:pPr>
        <w:pStyle w:val="17"/>
        <w:shd w:val="clear" w:color="auto" w:fill="auto"/>
        <w:spacing w:before="0"/>
        <w:ind w:right="20" w:firstLine="540"/>
        <w:rPr>
          <w:sz w:val="28"/>
          <w:szCs w:val="28"/>
        </w:rPr>
      </w:pPr>
      <w:r w:rsidRPr="001B64E9">
        <w:rPr>
          <w:sz w:val="28"/>
          <w:szCs w:val="28"/>
        </w:rPr>
        <w:t>Не допускается заключение договоров ранее, чем через десять дней со дня размещения информации о результатах аукциона на официальном сайте.</w:t>
      </w:r>
    </w:p>
    <w:p w:rsidR="00CE5053" w:rsidRPr="001B64E9" w:rsidRDefault="00CE5053" w:rsidP="00CE5053">
      <w:pPr>
        <w:pStyle w:val="17"/>
        <w:shd w:val="clear" w:color="auto" w:fill="auto"/>
        <w:spacing w:before="0"/>
        <w:ind w:right="20" w:firstLine="540"/>
        <w:rPr>
          <w:sz w:val="28"/>
          <w:szCs w:val="28"/>
        </w:rPr>
      </w:pPr>
      <w:r w:rsidRPr="001B64E9">
        <w:rPr>
          <w:sz w:val="28"/>
          <w:szCs w:val="28"/>
        </w:rPr>
        <w:t xml:space="preserve">3.12. 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с пунктом 3.10, 3.11 настоящего регламента, зачисляются в оплату приобретаемого земельного участка или в счет арендной платы за него. Задатки, внесенные этими лицами, не заключившими в установленном порядке договора купли-продажи или договора аренды земельного участка вследствие уклонения от заключения указанных договоров, не возвращаются. </w:t>
      </w:r>
      <w:proofErr w:type="gramStart"/>
      <w:r w:rsidRPr="001B64E9">
        <w:rPr>
          <w:sz w:val="28"/>
          <w:szCs w:val="28"/>
        </w:rPr>
        <w:t xml:space="preserve">Возврат задатков, внесенных для участия в аукциона по продаже в собственность земельного участка или права на заключение договора аренды земельного участка, лицам, подавшим заявки на участие в аукционе, участникам </w:t>
      </w:r>
      <w:r w:rsidRPr="001B64E9">
        <w:rPr>
          <w:sz w:val="28"/>
          <w:szCs w:val="28"/>
        </w:rPr>
        <w:lastRenderedPageBreak/>
        <w:t>аукциона (за исключением победителя) осуществляется уполномоченным специалистом администрации муниципального образования «поселок Никологоры путем перечисления на расчетный счет, указанный заявителями в заявке, в следующие сроки:</w:t>
      </w:r>
      <w:proofErr w:type="gramEnd"/>
    </w:p>
    <w:p w:rsidR="00CE5053" w:rsidRPr="001B64E9" w:rsidRDefault="00CE5053" w:rsidP="00CE5053">
      <w:pPr>
        <w:pStyle w:val="17"/>
        <w:numPr>
          <w:ilvl w:val="0"/>
          <w:numId w:val="2"/>
        </w:numPr>
        <w:shd w:val="clear" w:color="auto" w:fill="auto"/>
        <w:tabs>
          <w:tab w:val="left" w:pos="768"/>
        </w:tabs>
        <w:spacing w:before="0"/>
        <w:ind w:right="20" w:firstLine="540"/>
        <w:rPr>
          <w:sz w:val="28"/>
          <w:szCs w:val="28"/>
        </w:rPr>
      </w:pPr>
      <w:r w:rsidRPr="001B64E9">
        <w:rPr>
          <w:sz w:val="28"/>
          <w:szCs w:val="28"/>
        </w:rPr>
        <w:t>лицам, не допущенным к участию в аукционах, - в течение 3 (трех) рабочих дней со дня оформления протокола приема заявок на участие в аукционе по продаже в собственность земельного участка или продаже права на заключение договора аренды земельного участка;</w:t>
      </w:r>
    </w:p>
    <w:p w:rsidR="00CE5053" w:rsidRPr="001B64E9" w:rsidRDefault="00CE5053" w:rsidP="00CE5053">
      <w:pPr>
        <w:pStyle w:val="17"/>
        <w:numPr>
          <w:ilvl w:val="0"/>
          <w:numId w:val="2"/>
        </w:numPr>
        <w:shd w:val="clear" w:color="auto" w:fill="auto"/>
        <w:tabs>
          <w:tab w:val="left" w:pos="734"/>
        </w:tabs>
        <w:spacing w:before="0"/>
        <w:ind w:right="20" w:firstLine="540"/>
        <w:rPr>
          <w:sz w:val="28"/>
          <w:szCs w:val="28"/>
        </w:rPr>
      </w:pPr>
      <w:r w:rsidRPr="001B64E9">
        <w:rPr>
          <w:sz w:val="28"/>
          <w:szCs w:val="28"/>
        </w:rPr>
        <w:t>лицам, отозвавшим заявку на участие в аукционах, - в течение 3 (трех) рабочих дней со дня поступления уведомления об отзыве заявки на участие в аукционе по продаже в собственность земельного участка или продаже права на заключение договора аренды земельного участка;</w:t>
      </w:r>
    </w:p>
    <w:p w:rsidR="00CE5053" w:rsidRPr="001B64E9" w:rsidRDefault="00CE5053" w:rsidP="00CE5053">
      <w:pPr>
        <w:pStyle w:val="17"/>
        <w:shd w:val="clear" w:color="auto" w:fill="auto"/>
        <w:spacing w:before="0" w:after="341"/>
        <w:ind w:right="20" w:firstLine="540"/>
        <w:rPr>
          <w:sz w:val="28"/>
          <w:szCs w:val="28"/>
        </w:rPr>
      </w:pPr>
      <w:r w:rsidRPr="001B64E9">
        <w:rPr>
          <w:sz w:val="28"/>
          <w:szCs w:val="28"/>
        </w:rPr>
        <w:t>- лицам, участвовавшим в аукционах, но не победившим в них, - в течение 3 (трех) рабочих дней со дня подписания протокола о результатах аукционов по продаже в собственность земельного участка или продаже права на заключение договора аренды земельного участка.</w:t>
      </w:r>
    </w:p>
    <w:p w:rsidR="00CE5053" w:rsidRPr="001B64E9" w:rsidRDefault="00CE5053" w:rsidP="00CE5053">
      <w:pPr>
        <w:pStyle w:val="10"/>
        <w:keepNext/>
        <w:keepLines/>
        <w:shd w:val="clear" w:color="auto" w:fill="auto"/>
        <w:spacing w:before="0" w:after="301" w:line="270" w:lineRule="exact"/>
        <w:ind w:firstLine="720"/>
        <w:jc w:val="both"/>
        <w:rPr>
          <w:sz w:val="28"/>
          <w:szCs w:val="28"/>
        </w:rPr>
      </w:pPr>
      <w:bookmarkStart w:id="5" w:name="bookmark62"/>
      <w:r w:rsidRPr="001B64E9">
        <w:rPr>
          <w:sz w:val="28"/>
          <w:szCs w:val="28"/>
        </w:rPr>
        <w:t xml:space="preserve">IV. Формы </w:t>
      </w:r>
      <w:proofErr w:type="gramStart"/>
      <w:r w:rsidRPr="001B64E9">
        <w:rPr>
          <w:sz w:val="28"/>
          <w:szCs w:val="28"/>
        </w:rPr>
        <w:t>контроля за</w:t>
      </w:r>
      <w:proofErr w:type="gramEnd"/>
      <w:r w:rsidRPr="001B64E9">
        <w:rPr>
          <w:sz w:val="28"/>
          <w:szCs w:val="28"/>
        </w:rPr>
        <w:t xml:space="preserve"> исполнением Административного регламента</w:t>
      </w:r>
      <w:bookmarkEnd w:id="5"/>
    </w:p>
    <w:p w:rsidR="00CE5053" w:rsidRPr="001B64E9" w:rsidRDefault="00CE5053" w:rsidP="00CE5053">
      <w:pPr>
        <w:pStyle w:val="17"/>
        <w:shd w:val="clear" w:color="auto" w:fill="auto"/>
        <w:spacing w:before="0"/>
        <w:ind w:right="20" w:firstLine="720"/>
        <w:rPr>
          <w:color w:val="FF0000"/>
          <w:sz w:val="28"/>
          <w:szCs w:val="28"/>
        </w:rPr>
      </w:pPr>
      <w:r w:rsidRPr="001B64E9">
        <w:rPr>
          <w:sz w:val="28"/>
          <w:szCs w:val="28"/>
        </w:rPr>
        <w:t xml:space="preserve">4.1. Текущий </w:t>
      </w:r>
      <w:proofErr w:type="gramStart"/>
      <w:r w:rsidRPr="001B64E9">
        <w:rPr>
          <w:sz w:val="28"/>
          <w:szCs w:val="28"/>
        </w:rPr>
        <w:t>контроль за</w:t>
      </w:r>
      <w:proofErr w:type="gramEnd"/>
      <w:r w:rsidRPr="001B64E9">
        <w:rPr>
          <w:sz w:val="28"/>
          <w:szCs w:val="28"/>
        </w:rPr>
        <w:t xml:space="preserve"> исполнением Административного регламента при предоставлении муниципальной услуги осуществляется администрацией муниципального образования «поселок Никологоры».</w:t>
      </w:r>
    </w:p>
    <w:p w:rsidR="00CE5053" w:rsidRPr="001B64E9" w:rsidRDefault="00CE5053" w:rsidP="00CE5053">
      <w:pPr>
        <w:pStyle w:val="17"/>
        <w:numPr>
          <w:ilvl w:val="0"/>
          <w:numId w:val="7"/>
        </w:numPr>
        <w:shd w:val="clear" w:color="auto" w:fill="auto"/>
        <w:tabs>
          <w:tab w:val="left" w:pos="1387"/>
        </w:tabs>
        <w:spacing w:before="0"/>
        <w:ind w:right="20" w:firstLine="720"/>
        <w:rPr>
          <w:sz w:val="28"/>
          <w:szCs w:val="28"/>
        </w:rPr>
      </w:pPr>
      <w:r w:rsidRPr="001B64E9">
        <w:rPr>
          <w:sz w:val="28"/>
          <w:szCs w:val="28"/>
        </w:rPr>
        <w:t xml:space="preserve">Текущий </w:t>
      </w:r>
      <w:proofErr w:type="gramStart"/>
      <w:r w:rsidRPr="001B64E9">
        <w:rPr>
          <w:sz w:val="28"/>
          <w:szCs w:val="28"/>
        </w:rPr>
        <w:t>контроль за</w:t>
      </w:r>
      <w:proofErr w:type="gramEnd"/>
      <w:r w:rsidRPr="001B64E9">
        <w:rPr>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содержание жалобы на действие (бездействие) должностных лиц и ответственных исполнителей.</w:t>
      </w:r>
    </w:p>
    <w:p w:rsidR="00CE5053" w:rsidRPr="001B64E9" w:rsidRDefault="00CE5053" w:rsidP="00CE5053">
      <w:pPr>
        <w:pStyle w:val="17"/>
        <w:numPr>
          <w:ilvl w:val="0"/>
          <w:numId w:val="7"/>
        </w:numPr>
        <w:shd w:val="clear" w:color="auto" w:fill="auto"/>
        <w:tabs>
          <w:tab w:val="left" w:pos="1493"/>
        </w:tabs>
        <w:spacing w:before="0" w:line="270" w:lineRule="exact"/>
        <w:ind w:left="20" w:right="20" w:firstLine="720"/>
        <w:rPr>
          <w:sz w:val="28"/>
          <w:szCs w:val="28"/>
        </w:rPr>
      </w:pPr>
      <w:r w:rsidRPr="001B64E9">
        <w:rPr>
          <w:sz w:val="28"/>
          <w:szCs w:val="28"/>
        </w:rPr>
        <w:t>Проведение проверок может носить плановый характер (осуществляется на основании полугодовых и годовых планов работы), тематический характер (проверка предоставления муниципальной услуги по отдельным видам прав и сделок, отдельным категориям заявителей) и внеплановый характер (по конкретному обращению заявителя).</w:t>
      </w:r>
    </w:p>
    <w:p w:rsidR="00CE5053" w:rsidRPr="001B64E9" w:rsidRDefault="00CE5053" w:rsidP="00CE5053">
      <w:pPr>
        <w:pStyle w:val="17"/>
        <w:numPr>
          <w:ilvl w:val="0"/>
          <w:numId w:val="7"/>
        </w:numPr>
        <w:shd w:val="clear" w:color="auto" w:fill="auto"/>
        <w:tabs>
          <w:tab w:val="left" w:pos="1215"/>
        </w:tabs>
        <w:spacing w:before="0"/>
        <w:ind w:left="20" w:right="20" w:firstLine="600"/>
        <w:rPr>
          <w:sz w:val="28"/>
          <w:szCs w:val="28"/>
        </w:rPr>
      </w:pPr>
      <w:r w:rsidRPr="001B64E9">
        <w:rPr>
          <w:sz w:val="28"/>
          <w:szCs w:val="28"/>
        </w:rPr>
        <w:t>Лица, ответственные за предоставление муниципальной услуги, несут персональную ответственность за соблюдением сроков и порядка предоставления муниципальной услуги.</w:t>
      </w:r>
    </w:p>
    <w:p w:rsidR="00CE5053" w:rsidRPr="001B64E9" w:rsidRDefault="00CE5053" w:rsidP="00CE5053">
      <w:pPr>
        <w:pStyle w:val="17"/>
        <w:shd w:val="clear" w:color="auto" w:fill="auto"/>
        <w:spacing w:before="0"/>
        <w:ind w:left="20" w:right="20" w:firstLine="600"/>
        <w:rPr>
          <w:sz w:val="28"/>
          <w:szCs w:val="28"/>
        </w:rPr>
      </w:pPr>
      <w:r w:rsidRPr="001B64E9">
        <w:rPr>
          <w:sz w:val="28"/>
          <w:szCs w:val="28"/>
        </w:rPr>
        <w:t>Персональная ответственность муниципальных служащих за надлежащее предоставление муниципальной услуги закрепляется в их должностных инструкциях в соответствии с требованиями законодательства.</w:t>
      </w:r>
    </w:p>
    <w:p w:rsidR="00CE5053" w:rsidRPr="001B64E9" w:rsidRDefault="00CE5053" w:rsidP="00CE5053">
      <w:pPr>
        <w:pStyle w:val="17"/>
        <w:shd w:val="clear" w:color="auto" w:fill="auto"/>
        <w:spacing w:before="0"/>
        <w:ind w:left="20" w:right="20" w:firstLine="600"/>
        <w:rPr>
          <w:sz w:val="28"/>
          <w:szCs w:val="28"/>
        </w:rPr>
      </w:pPr>
      <w:r w:rsidRPr="001B64E9">
        <w:rPr>
          <w:sz w:val="28"/>
          <w:szCs w:val="28"/>
        </w:rPr>
        <w:t>По результатам проведения проверок в случае выявления нарушений прав заявителей виновные лица привлекаются к ответственности в порядке, установленном законодательством.</w:t>
      </w:r>
    </w:p>
    <w:p w:rsidR="00CE5053" w:rsidRPr="001B64E9" w:rsidRDefault="00CE5053" w:rsidP="00CE5053">
      <w:pPr>
        <w:pStyle w:val="17"/>
        <w:numPr>
          <w:ilvl w:val="0"/>
          <w:numId w:val="7"/>
        </w:numPr>
        <w:shd w:val="clear" w:color="auto" w:fill="auto"/>
        <w:tabs>
          <w:tab w:val="left" w:pos="1220"/>
        </w:tabs>
        <w:spacing w:before="0" w:after="300"/>
        <w:ind w:left="20" w:right="20" w:firstLine="600"/>
        <w:rPr>
          <w:sz w:val="28"/>
          <w:szCs w:val="28"/>
        </w:rPr>
      </w:pPr>
      <w:r w:rsidRPr="001B64E9">
        <w:rPr>
          <w:sz w:val="28"/>
          <w:szCs w:val="28"/>
        </w:rPr>
        <w:t>Лицами, ответственными за предоставление муниципальной услуги,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закона от 27.07.2006 № 153-ФЗ «О персональных данных».</w:t>
      </w:r>
    </w:p>
    <w:p w:rsidR="00CE5053" w:rsidRPr="001B64E9" w:rsidRDefault="00CE5053" w:rsidP="00CE5053">
      <w:pPr>
        <w:pStyle w:val="10"/>
        <w:keepNext/>
        <w:keepLines/>
        <w:shd w:val="clear" w:color="auto" w:fill="auto"/>
        <w:spacing w:before="0" w:after="300"/>
        <w:ind w:left="20" w:right="20"/>
        <w:rPr>
          <w:sz w:val="28"/>
          <w:szCs w:val="28"/>
        </w:rPr>
      </w:pPr>
      <w:bookmarkStart w:id="6" w:name="bookmark63"/>
      <w:r w:rsidRPr="001B64E9">
        <w:rPr>
          <w:sz w:val="28"/>
          <w:szCs w:val="28"/>
        </w:rPr>
        <w:lastRenderedPageBreak/>
        <w:t>V.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bookmarkEnd w:id="6"/>
    </w:p>
    <w:p w:rsidR="00CE5053" w:rsidRPr="001B64E9" w:rsidRDefault="00CE5053" w:rsidP="00CE5053">
      <w:pPr>
        <w:pStyle w:val="17"/>
        <w:shd w:val="clear" w:color="auto" w:fill="auto"/>
        <w:spacing w:before="0"/>
        <w:ind w:left="20" w:right="20" w:firstLine="600"/>
        <w:rPr>
          <w:sz w:val="28"/>
          <w:szCs w:val="28"/>
        </w:rPr>
      </w:pPr>
      <w:r w:rsidRPr="001B64E9">
        <w:rPr>
          <w:sz w:val="28"/>
          <w:szCs w:val="28"/>
        </w:rPr>
        <w:t>5.1. Заявитель имеет право обратиться с жалобой на нарушение порядка предоставления муниципальной услуги, в том числе в следующих случаях:</w:t>
      </w:r>
    </w:p>
    <w:p w:rsidR="00CE5053" w:rsidRPr="001B64E9" w:rsidRDefault="00CE5053" w:rsidP="00CE5053">
      <w:pPr>
        <w:pStyle w:val="17"/>
        <w:numPr>
          <w:ilvl w:val="0"/>
          <w:numId w:val="2"/>
        </w:numPr>
        <w:shd w:val="clear" w:color="auto" w:fill="auto"/>
        <w:tabs>
          <w:tab w:val="left" w:pos="855"/>
        </w:tabs>
        <w:spacing w:before="0"/>
        <w:ind w:left="20" w:right="20" w:firstLine="600"/>
        <w:rPr>
          <w:sz w:val="28"/>
          <w:szCs w:val="28"/>
        </w:rPr>
      </w:pPr>
      <w:r w:rsidRPr="001B64E9">
        <w:rPr>
          <w:sz w:val="28"/>
          <w:szCs w:val="28"/>
        </w:rPr>
        <w:t>нарушение срока регистрации запроса заявителя о предоставлении муниципальной услуги;</w:t>
      </w:r>
    </w:p>
    <w:p w:rsidR="00CE5053" w:rsidRPr="001B64E9" w:rsidRDefault="00CE5053" w:rsidP="00CE5053">
      <w:pPr>
        <w:pStyle w:val="17"/>
        <w:numPr>
          <w:ilvl w:val="0"/>
          <w:numId w:val="2"/>
        </w:numPr>
        <w:shd w:val="clear" w:color="auto" w:fill="auto"/>
        <w:tabs>
          <w:tab w:val="left" w:pos="778"/>
        </w:tabs>
        <w:spacing w:before="0"/>
        <w:ind w:left="20" w:firstLine="600"/>
        <w:rPr>
          <w:sz w:val="28"/>
          <w:szCs w:val="28"/>
        </w:rPr>
      </w:pPr>
      <w:r w:rsidRPr="001B64E9">
        <w:rPr>
          <w:sz w:val="28"/>
          <w:szCs w:val="28"/>
        </w:rPr>
        <w:t>нарушение срока предоставления муниципальной услуги;</w:t>
      </w:r>
    </w:p>
    <w:p w:rsidR="00CE5053" w:rsidRPr="001B64E9" w:rsidRDefault="00CE5053" w:rsidP="00CE5053">
      <w:pPr>
        <w:pStyle w:val="17"/>
        <w:numPr>
          <w:ilvl w:val="0"/>
          <w:numId w:val="2"/>
        </w:numPr>
        <w:shd w:val="clear" w:color="auto" w:fill="auto"/>
        <w:tabs>
          <w:tab w:val="left" w:pos="745"/>
        </w:tabs>
        <w:spacing w:before="0"/>
        <w:ind w:left="20" w:right="20" w:firstLine="600"/>
        <w:rPr>
          <w:sz w:val="28"/>
          <w:szCs w:val="28"/>
        </w:rPr>
      </w:pPr>
      <w:r w:rsidRPr="001B64E9">
        <w:rPr>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субъекта Российской Федерации, муниципальными правовыми актами для предоставления муниципальной услуги;</w:t>
      </w:r>
    </w:p>
    <w:p w:rsidR="00CE5053" w:rsidRPr="001B64E9" w:rsidRDefault="00CE5053" w:rsidP="00CE5053">
      <w:pPr>
        <w:pStyle w:val="17"/>
        <w:numPr>
          <w:ilvl w:val="0"/>
          <w:numId w:val="2"/>
        </w:numPr>
        <w:shd w:val="clear" w:color="auto" w:fill="auto"/>
        <w:tabs>
          <w:tab w:val="left" w:pos="836"/>
        </w:tabs>
        <w:spacing w:before="0"/>
        <w:ind w:left="20" w:right="20" w:firstLine="600"/>
        <w:rPr>
          <w:sz w:val="28"/>
          <w:szCs w:val="28"/>
        </w:rPr>
      </w:pPr>
      <w:r w:rsidRPr="001B64E9">
        <w:rPr>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CE5053" w:rsidRPr="001B64E9" w:rsidRDefault="00CE5053" w:rsidP="00CE5053">
      <w:pPr>
        <w:pStyle w:val="17"/>
        <w:numPr>
          <w:ilvl w:val="0"/>
          <w:numId w:val="2"/>
        </w:numPr>
        <w:shd w:val="clear" w:color="auto" w:fill="auto"/>
        <w:tabs>
          <w:tab w:val="left" w:pos="807"/>
        </w:tabs>
        <w:spacing w:before="0"/>
        <w:ind w:left="20" w:right="20" w:firstLine="600"/>
        <w:rPr>
          <w:sz w:val="28"/>
          <w:szCs w:val="28"/>
        </w:rPr>
      </w:pPr>
      <w:r w:rsidRPr="001B64E9">
        <w:rPr>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CE5053" w:rsidRPr="001B64E9" w:rsidRDefault="00CE5053" w:rsidP="00CE5053">
      <w:pPr>
        <w:pStyle w:val="17"/>
        <w:numPr>
          <w:ilvl w:val="0"/>
          <w:numId w:val="2"/>
        </w:numPr>
        <w:shd w:val="clear" w:color="auto" w:fill="auto"/>
        <w:tabs>
          <w:tab w:val="left" w:pos="798"/>
        </w:tabs>
        <w:spacing w:before="0"/>
        <w:ind w:left="20" w:right="20" w:firstLine="600"/>
        <w:rPr>
          <w:sz w:val="28"/>
          <w:szCs w:val="28"/>
        </w:rPr>
      </w:pPr>
      <w:proofErr w:type="gramStart"/>
      <w:r w:rsidRPr="001B64E9">
        <w:rPr>
          <w:sz w:val="28"/>
          <w:szCs w:val="28"/>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E5053" w:rsidRPr="001B64E9" w:rsidRDefault="00CE5053" w:rsidP="00CE5053">
      <w:pPr>
        <w:pStyle w:val="17"/>
        <w:numPr>
          <w:ilvl w:val="0"/>
          <w:numId w:val="2"/>
        </w:numPr>
        <w:shd w:val="clear" w:color="auto" w:fill="auto"/>
        <w:tabs>
          <w:tab w:val="left" w:pos="740"/>
        </w:tabs>
        <w:spacing w:before="0"/>
        <w:ind w:left="20" w:right="20" w:firstLine="600"/>
        <w:rPr>
          <w:sz w:val="28"/>
          <w:szCs w:val="28"/>
        </w:rPr>
      </w:pPr>
      <w:proofErr w:type="gramStart"/>
      <w:r w:rsidRPr="001B64E9">
        <w:rPr>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roofErr w:type="gramEnd"/>
    </w:p>
    <w:p w:rsidR="00CE5053" w:rsidRPr="001B64E9" w:rsidRDefault="00CE5053" w:rsidP="00CE5053">
      <w:pPr>
        <w:pStyle w:val="17"/>
        <w:numPr>
          <w:ilvl w:val="0"/>
          <w:numId w:val="8"/>
        </w:numPr>
        <w:tabs>
          <w:tab w:val="left" w:pos="1153"/>
        </w:tabs>
        <w:spacing w:before="0"/>
        <w:ind w:left="20" w:right="20" w:firstLine="540"/>
        <w:rPr>
          <w:sz w:val="28"/>
          <w:szCs w:val="28"/>
        </w:rPr>
      </w:pPr>
      <w:r w:rsidRPr="001B64E9">
        <w:rPr>
          <w:sz w:val="28"/>
          <w:szCs w:val="28"/>
        </w:rPr>
        <w:t xml:space="preserve">Жалоба подается в письменной форме на бумажном носителе, в электронной форме: </w:t>
      </w:r>
    </w:p>
    <w:p w:rsidR="00CE5053" w:rsidRPr="001B64E9" w:rsidRDefault="00CE5053" w:rsidP="00CE5053">
      <w:pPr>
        <w:pStyle w:val="17"/>
        <w:tabs>
          <w:tab w:val="left" w:pos="1153"/>
        </w:tabs>
        <w:spacing w:before="0"/>
        <w:ind w:right="20" w:firstLine="567"/>
        <w:rPr>
          <w:sz w:val="28"/>
          <w:szCs w:val="28"/>
        </w:rPr>
      </w:pPr>
      <w:r w:rsidRPr="001B64E9">
        <w:rPr>
          <w:sz w:val="28"/>
          <w:szCs w:val="28"/>
        </w:rPr>
        <w:t>- главе администрации муниципального образования «поселок Никологоры» на решения, действия (бездействие) ответственного исполнителя;</w:t>
      </w:r>
    </w:p>
    <w:p w:rsidR="00CE5053" w:rsidRPr="001B64E9" w:rsidRDefault="00CE5053" w:rsidP="00CE5053">
      <w:pPr>
        <w:pStyle w:val="17"/>
        <w:shd w:val="clear" w:color="auto" w:fill="auto"/>
        <w:tabs>
          <w:tab w:val="left" w:pos="1153"/>
        </w:tabs>
        <w:spacing w:before="0"/>
        <w:ind w:right="20"/>
        <w:rPr>
          <w:sz w:val="28"/>
          <w:szCs w:val="28"/>
        </w:rPr>
      </w:pPr>
      <w:r w:rsidRPr="001B64E9">
        <w:rPr>
          <w:sz w:val="28"/>
          <w:szCs w:val="28"/>
        </w:rPr>
        <w:tab/>
        <w:t>Жалоба может быть направлена по почте, с использованием информационно-телекоммуникационной сети «Интернет», официального сайта органов местного самоуправления администрации муниципального образования «поселок Никологоры»  (</w:t>
      </w:r>
      <w:proofErr w:type="spellStart"/>
      <w:r w:rsidRPr="001B64E9">
        <w:rPr>
          <w:sz w:val="28"/>
          <w:szCs w:val="28"/>
        </w:rPr>
        <w:t>www</w:t>
      </w:r>
      <w:proofErr w:type="spellEnd"/>
      <w:r w:rsidRPr="001B64E9">
        <w:rPr>
          <w:sz w:val="28"/>
          <w:szCs w:val="28"/>
        </w:rPr>
        <w:t xml:space="preserve">/ </w:t>
      </w:r>
      <w:proofErr w:type="spellStart"/>
      <w:r w:rsidRPr="001B64E9">
        <w:rPr>
          <w:sz w:val="28"/>
          <w:szCs w:val="28"/>
          <w:lang w:val="en-US"/>
        </w:rPr>
        <w:t>nikologori</w:t>
      </w:r>
      <w:proofErr w:type="spellEnd"/>
      <w:r w:rsidRPr="001B64E9">
        <w:rPr>
          <w:sz w:val="28"/>
          <w:szCs w:val="28"/>
        </w:rPr>
        <w:t>.</w:t>
      </w:r>
      <w:proofErr w:type="spellStart"/>
      <w:r w:rsidRPr="001B64E9">
        <w:rPr>
          <w:sz w:val="28"/>
          <w:szCs w:val="28"/>
          <w:lang w:val="en-US"/>
        </w:rPr>
        <w:t>ru</w:t>
      </w:r>
      <w:proofErr w:type="spellEnd"/>
      <w:r w:rsidRPr="001B64E9">
        <w:rPr>
          <w:sz w:val="28"/>
          <w:szCs w:val="28"/>
        </w:rPr>
        <w:t>), а также может быть принята на личном приёме заявителя.</w:t>
      </w:r>
    </w:p>
    <w:p w:rsidR="00CE5053" w:rsidRPr="001B64E9" w:rsidRDefault="00CE5053" w:rsidP="00CE5053">
      <w:pPr>
        <w:pStyle w:val="17"/>
        <w:numPr>
          <w:ilvl w:val="0"/>
          <w:numId w:val="8"/>
        </w:numPr>
        <w:shd w:val="clear" w:color="auto" w:fill="auto"/>
        <w:tabs>
          <w:tab w:val="left" w:pos="1035"/>
        </w:tabs>
        <w:spacing w:before="0"/>
        <w:ind w:left="20" w:firstLine="540"/>
        <w:rPr>
          <w:sz w:val="28"/>
          <w:szCs w:val="28"/>
        </w:rPr>
      </w:pPr>
      <w:r w:rsidRPr="001B64E9">
        <w:rPr>
          <w:sz w:val="28"/>
          <w:szCs w:val="28"/>
        </w:rPr>
        <w:t>Жалоба должна содержать:</w:t>
      </w:r>
    </w:p>
    <w:p w:rsidR="00CE5053" w:rsidRPr="001B64E9" w:rsidRDefault="00CE5053" w:rsidP="00CE5053">
      <w:pPr>
        <w:pStyle w:val="17"/>
        <w:numPr>
          <w:ilvl w:val="0"/>
          <w:numId w:val="2"/>
        </w:numPr>
        <w:shd w:val="clear" w:color="auto" w:fill="auto"/>
        <w:tabs>
          <w:tab w:val="left" w:pos="927"/>
        </w:tabs>
        <w:spacing w:before="0"/>
        <w:ind w:left="20" w:right="20" w:firstLine="540"/>
        <w:rPr>
          <w:sz w:val="28"/>
          <w:szCs w:val="28"/>
        </w:rPr>
      </w:pPr>
      <w:r w:rsidRPr="001B64E9">
        <w:rPr>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решение и действия (бездействие) которого обжалуются;</w:t>
      </w:r>
    </w:p>
    <w:p w:rsidR="00CE5053" w:rsidRPr="001B64E9" w:rsidRDefault="00CE5053" w:rsidP="00CE5053">
      <w:pPr>
        <w:pStyle w:val="17"/>
        <w:numPr>
          <w:ilvl w:val="0"/>
          <w:numId w:val="2"/>
        </w:numPr>
        <w:shd w:val="clear" w:color="auto" w:fill="auto"/>
        <w:tabs>
          <w:tab w:val="left" w:pos="793"/>
        </w:tabs>
        <w:spacing w:before="0"/>
        <w:ind w:left="20" w:right="20" w:firstLine="540"/>
        <w:rPr>
          <w:sz w:val="28"/>
          <w:szCs w:val="28"/>
        </w:rPr>
      </w:pPr>
      <w:proofErr w:type="gramStart"/>
      <w:r w:rsidRPr="001B64E9">
        <w:rPr>
          <w:sz w:val="28"/>
          <w:szCs w:val="28"/>
        </w:rPr>
        <w:lastRenderedPageBreak/>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E5053" w:rsidRPr="001B64E9" w:rsidRDefault="00CE5053" w:rsidP="00CE5053">
      <w:pPr>
        <w:pStyle w:val="17"/>
        <w:numPr>
          <w:ilvl w:val="0"/>
          <w:numId w:val="2"/>
        </w:numPr>
        <w:shd w:val="clear" w:color="auto" w:fill="auto"/>
        <w:tabs>
          <w:tab w:val="left" w:pos="793"/>
        </w:tabs>
        <w:spacing w:before="0"/>
        <w:ind w:left="20" w:right="20" w:firstLine="540"/>
        <w:rPr>
          <w:sz w:val="28"/>
          <w:szCs w:val="28"/>
        </w:rPr>
      </w:pPr>
      <w:r w:rsidRPr="001B64E9">
        <w:rPr>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E5053" w:rsidRPr="001B64E9" w:rsidRDefault="00CE5053" w:rsidP="00CE5053">
      <w:pPr>
        <w:pStyle w:val="17"/>
        <w:numPr>
          <w:ilvl w:val="0"/>
          <w:numId w:val="2"/>
        </w:numPr>
        <w:shd w:val="clear" w:color="auto" w:fill="auto"/>
        <w:tabs>
          <w:tab w:val="left" w:pos="812"/>
        </w:tabs>
        <w:spacing w:before="0"/>
        <w:ind w:left="20" w:right="20" w:firstLine="540"/>
        <w:rPr>
          <w:sz w:val="28"/>
          <w:szCs w:val="28"/>
        </w:rPr>
      </w:pPr>
      <w:r w:rsidRPr="001B64E9">
        <w:rPr>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CE5053" w:rsidRPr="001B64E9" w:rsidRDefault="00CE5053" w:rsidP="00CE5053">
      <w:pPr>
        <w:pStyle w:val="17"/>
        <w:numPr>
          <w:ilvl w:val="0"/>
          <w:numId w:val="8"/>
        </w:numPr>
        <w:shd w:val="clear" w:color="auto" w:fill="auto"/>
        <w:tabs>
          <w:tab w:val="left" w:pos="1172"/>
        </w:tabs>
        <w:spacing w:before="0"/>
        <w:ind w:left="20" w:right="20" w:firstLine="540"/>
        <w:rPr>
          <w:sz w:val="28"/>
          <w:szCs w:val="28"/>
        </w:rPr>
      </w:pPr>
      <w:bookmarkStart w:id="7" w:name="bookmark64"/>
      <w:proofErr w:type="gramStart"/>
      <w:r w:rsidRPr="001B64E9">
        <w:rPr>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w:t>
      </w:r>
      <w:proofErr w:type="gramEnd"/>
      <w:r w:rsidRPr="001B64E9">
        <w:rPr>
          <w:sz w:val="28"/>
          <w:szCs w:val="28"/>
        </w:rPr>
        <w:t xml:space="preserve"> таких исправлений - в течение 5 (пяти) рабочих дней со дня ее регистрации.</w:t>
      </w:r>
      <w:bookmarkEnd w:id="7"/>
    </w:p>
    <w:p w:rsidR="00CE5053" w:rsidRPr="001B64E9" w:rsidRDefault="00CE5053" w:rsidP="00CE5053">
      <w:pPr>
        <w:pStyle w:val="17"/>
        <w:numPr>
          <w:ilvl w:val="0"/>
          <w:numId w:val="8"/>
        </w:numPr>
        <w:shd w:val="clear" w:color="auto" w:fill="auto"/>
        <w:tabs>
          <w:tab w:val="left" w:pos="1076"/>
        </w:tabs>
        <w:spacing w:before="0"/>
        <w:ind w:left="20" w:right="20" w:firstLine="540"/>
        <w:rPr>
          <w:sz w:val="28"/>
          <w:szCs w:val="28"/>
        </w:rPr>
      </w:pPr>
      <w:r w:rsidRPr="001B64E9">
        <w:rPr>
          <w:sz w:val="28"/>
          <w:szCs w:val="28"/>
        </w:rPr>
        <w:t>По результатам рассмотрения жалобы администрация муниципального образования «поселок Никологоры» принимает одно из следующих решений:</w:t>
      </w:r>
    </w:p>
    <w:p w:rsidR="00CE5053" w:rsidRPr="001B64E9" w:rsidRDefault="00CE5053" w:rsidP="00CE5053">
      <w:pPr>
        <w:pStyle w:val="17"/>
        <w:numPr>
          <w:ilvl w:val="0"/>
          <w:numId w:val="2"/>
        </w:numPr>
        <w:shd w:val="clear" w:color="auto" w:fill="auto"/>
        <w:tabs>
          <w:tab w:val="left" w:pos="754"/>
        </w:tabs>
        <w:spacing w:before="0"/>
        <w:ind w:left="20" w:right="20" w:firstLine="540"/>
        <w:rPr>
          <w:sz w:val="28"/>
          <w:szCs w:val="28"/>
        </w:rPr>
      </w:pPr>
      <w:proofErr w:type="gramStart"/>
      <w:r w:rsidRPr="001B64E9">
        <w:rPr>
          <w:sz w:val="28"/>
          <w:szCs w:val="28"/>
        </w:rPr>
        <w:t>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 а также в иных формах;</w:t>
      </w:r>
      <w:proofErr w:type="gramEnd"/>
    </w:p>
    <w:p w:rsidR="00CE5053" w:rsidRPr="001B64E9" w:rsidRDefault="00CE5053" w:rsidP="00CE5053">
      <w:pPr>
        <w:pStyle w:val="17"/>
        <w:numPr>
          <w:ilvl w:val="0"/>
          <w:numId w:val="2"/>
        </w:numPr>
        <w:shd w:val="clear" w:color="auto" w:fill="auto"/>
        <w:tabs>
          <w:tab w:val="left" w:pos="723"/>
        </w:tabs>
        <w:spacing w:before="0"/>
        <w:ind w:left="20" w:firstLine="540"/>
        <w:rPr>
          <w:sz w:val="28"/>
          <w:szCs w:val="28"/>
        </w:rPr>
      </w:pPr>
      <w:r w:rsidRPr="001B64E9">
        <w:rPr>
          <w:sz w:val="28"/>
          <w:szCs w:val="28"/>
        </w:rPr>
        <w:t>отказывает в удовлетворении жалобы.</w:t>
      </w:r>
    </w:p>
    <w:p w:rsidR="00CE5053" w:rsidRPr="001B64E9" w:rsidRDefault="00CE5053" w:rsidP="00CE5053">
      <w:pPr>
        <w:pStyle w:val="17"/>
        <w:numPr>
          <w:ilvl w:val="0"/>
          <w:numId w:val="8"/>
        </w:numPr>
        <w:shd w:val="clear" w:color="auto" w:fill="auto"/>
        <w:tabs>
          <w:tab w:val="left" w:pos="1076"/>
        </w:tabs>
        <w:spacing w:before="0"/>
        <w:ind w:left="20" w:right="20" w:firstLine="540"/>
        <w:rPr>
          <w:sz w:val="28"/>
          <w:szCs w:val="28"/>
        </w:rPr>
      </w:pPr>
      <w:r w:rsidRPr="001B64E9">
        <w:rPr>
          <w:sz w:val="28"/>
          <w:szCs w:val="28"/>
        </w:rPr>
        <w:t xml:space="preserve">Не позднее дня, следующего за днем принятия решения, указанного в </w:t>
      </w:r>
      <w:r w:rsidRPr="001B64E9">
        <w:rPr>
          <w:rStyle w:val="15"/>
          <w:sz w:val="28"/>
          <w:szCs w:val="28"/>
        </w:rPr>
        <w:t>пункте 5.5</w:t>
      </w:r>
      <w:r w:rsidRPr="001B64E9">
        <w:rPr>
          <w:sz w:val="28"/>
          <w:szCs w:val="28"/>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E5053" w:rsidRPr="001B64E9" w:rsidRDefault="00CE5053" w:rsidP="00CE5053">
      <w:pPr>
        <w:pStyle w:val="17"/>
        <w:shd w:val="clear" w:color="auto" w:fill="auto"/>
        <w:spacing w:before="0" w:line="317" w:lineRule="exact"/>
        <w:ind w:right="20" w:firstLine="560"/>
        <w:rPr>
          <w:sz w:val="28"/>
          <w:szCs w:val="28"/>
        </w:rPr>
      </w:pPr>
      <w:r w:rsidRPr="001B64E9">
        <w:rPr>
          <w:sz w:val="28"/>
          <w:szCs w:val="28"/>
        </w:rPr>
        <w:t xml:space="preserve">5.7. В случае установления в ходе или по результатам </w:t>
      </w:r>
      <w:proofErr w:type="gramStart"/>
      <w:r w:rsidRPr="001B64E9">
        <w:rPr>
          <w:sz w:val="28"/>
          <w:szCs w:val="28"/>
        </w:rPr>
        <w:t>рассмотрения жалобы признаков состава административного правонарушения</w:t>
      </w:r>
      <w:proofErr w:type="gramEnd"/>
      <w:r w:rsidRPr="001B64E9">
        <w:rPr>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34289" w:rsidRPr="00CE664F" w:rsidRDefault="00C34289"/>
    <w:sectPr w:rsidR="00C34289" w:rsidRPr="00CE664F" w:rsidSect="00EF70C9">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E4B15"/>
    <w:multiLevelType w:val="multilevel"/>
    <w:tmpl w:val="3A124D80"/>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F9209E0"/>
    <w:multiLevelType w:val="multilevel"/>
    <w:tmpl w:val="2E420AE4"/>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6B82CB0"/>
    <w:multiLevelType w:val="multilevel"/>
    <w:tmpl w:val="143C9256"/>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3505320"/>
    <w:multiLevelType w:val="multilevel"/>
    <w:tmpl w:val="5D922C84"/>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AD122BC"/>
    <w:multiLevelType w:val="multilevel"/>
    <w:tmpl w:val="6CFA2E02"/>
    <w:lvl w:ilvl="0">
      <w:start w:val="8"/>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90F09CD"/>
    <w:multiLevelType w:val="multilevel"/>
    <w:tmpl w:val="402A0BBC"/>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5E32E77"/>
    <w:multiLevelType w:val="multilevel"/>
    <w:tmpl w:val="A1D269A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F6B5498"/>
    <w:multiLevelType w:val="multilevel"/>
    <w:tmpl w:val="20DE5E26"/>
    <w:lvl w:ilvl="0">
      <w:start w:val="10"/>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6"/>
  </w:num>
  <w:num w:numId="3">
    <w:abstractNumId w:val="7"/>
  </w:num>
  <w:num w:numId="4">
    <w:abstractNumId w:val="2"/>
  </w:num>
  <w:num w:numId="5">
    <w:abstractNumId w:val="5"/>
  </w:num>
  <w:num w:numId="6">
    <w:abstractNumId w:val="4"/>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CE664F"/>
    <w:rsid w:val="000C016E"/>
    <w:rsid w:val="001B64E9"/>
    <w:rsid w:val="00447F7A"/>
    <w:rsid w:val="005A36C9"/>
    <w:rsid w:val="009211D2"/>
    <w:rsid w:val="00A71539"/>
    <w:rsid w:val="00AD758D"/>
    <w:rsid w:val="00AF4D7F"/>
    <w:rsid w:val="00BF6332"/>
    <w:rsid w:val="00C34289"/>
    <w:rsid w:val="00CE5053"/>
    <w:rsid w:val="00CE664F"/>
    <w:rsid w:val="00EF1CC3"/>
    <w:rsid w:val="00EF70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E664F"/>
    <w:pPr>
      <w:spacing w:after="0" w:line="240" w:lineRule="auto"/>
    </w:pPr>
    <w:rPr>
      <w:rFonts w:ascii="Tahoma" w:eastAsia="Tahoma" w:hAnsi="Tahoma" w:cs="Tahoma"/>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7"/>
    <w:uiPriority w:val="99"/>
    <w:rsid w:val="00CE664F"/>
    <w:rPr>
      <w:rFonts w:ascii="Times New Roman" w:eastAsia="Times New Roman" w:hAnsi="Times New Roman" w:cs="Times New Roman"/>
      <w:sz w:val="27"/>
      <w:szCs w:val="27"/>
      <w:shd w:val="clear" w:color="auto" w:fill="FFFFFF"/>
    </w:rPr>
  </w:style>
  <w:style w:type="character" w:customStyle="1" w:styleId="1">
    <w:name w:val="Заголовок №1_"/>
    <w:basedOn w:val="a0"/>
    <w:link w:val="10"/>
    <w:rsid w:val="00CE664F"/>
    <w:rPr>
      <w:rFonts w:ascii="Times New Roman" w:eastAsia="Times New Roman" w:hAnsi="Times New Roman" w:cs="Times New Roman"/>
      <w:sz w:val="27"/>
      <w:szCs w:val="27"/>
      <w:shd w:val="clear" w:color="auto" w:fill="FFFFFF"/>
    </w:rPr>
  </w:style>
  <w:style w:type="paragraph" w:customStyle="1" w:styleId="17">
    <w:name w:val="Основной текст17"/>
    <w:basedOn w:val="a"/>
    <w:link w:val="a3"/>
    <w:rsid w:val="00CE664F"/>
    <w:pPr>
      <w:shd w:val="clear" w:color="auto" w:fill="FFFFFF"/>
      <w:spacing w:before="480" w:line="322" w:lineRule="exact"/>
      <w:jc w:val="both"/>
    </w:pPr>
    <w:rPr>
      <w:rFonts w:ascii="Times New Roman" w:eastAsia="Times New Roman" w:hAnsi="Times New Roman" w:cs="Times New Roman"/>
      <w:color w:val="auto"/>
      <w:sz w:val="27"/>
      <w:szCs w:val="27"/>
      <w:lang w:eastAsia="en-US"/>
    </w:rPr>
  </w:style>
  <w:style w:type="paragraph" w:customStyle="1" w:styleId="10">
    <w:name w:val="Заголовок №1"/>
    <w:basedOn w:val="a"/>
    <w:link w:val="1"/>
    <w:rsid w:val="00CE664F"/>
    <w:pPr>
      <w:shd w:val="clear" w:color="auto" w:fill="FFFFFF"/>
      <w:spacing w:before="600" w:after="480" w:line="322" w:lineRule="exact"/>
      <w:jc w:val="center"/>
      <w:outlineLvl w:val="0"/>
    </w:pPr>
    <w:rPr>
      <w:rFonts w:ascii="Times New Roman" w:eastAsia="Times New Roman" w:hAnsi="Times New Roman" w:cs="Times New Roman"/>
      <w:color w:val="auto"/>
      <w:sz w:val="27"/>
      <w:szCs w:val="27"/>
      <w:lang w:eastAsia="en-US"/>
    </w:rPr>
  </w:style>
  <w:style w:type="character" w:customStyle="1" w:styleId="7">
    <w:name w:val="Основной текст + Полужирный7"/>
    <w:basedOn w:val="a3"/>
    <w:uiPriority w:val="99"/>
    <w:rsid w:val="00CE664F"/>
    <w:rPr>
      <w:rFonts w:ascii="Times New Roman" w:eastAsia="Times New Roman" w:hAnsi="Times New Roman" w:cs="Times New Roman"/>
      <w:b/>
      <w:bCs/>
      <w:sz w:val="27"/>
      <w:szCs w:val="27"/>
      <w:shd w:val="clear" w:color="auto" w:fill="FFFFFF"/>
    </w:rPr>
  </w:style>
  <w:style w:type="table" w:styleId="a4">
    <w:name w:val="Table Grid"/>
    <w:basedOn w:val="a1"/>
    <w:uiPriority w:val="59"/>
    <w:rsid w:val="00CE664F"/>
    <w:pPr>
      <w:spacing w:after="0" w:line="240" w:lineRule="auto"/>
    </w:pPr>
    <w:rPr>
      <w:rFonts w:ascii="Tahoma" w:eastAsia="Tahoma" w:hAnsi="Tahoma" w:cs="Tahoma"/>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
    <w:name w:val="Основной текст (3)_"/>
    <w:basedOn w:val="a0"/>
    <w:link w:val="30"/>
    <w:rsid w:val="00CE5053"/>
    <w:rPr>
      <w:rFonts w:ascii="Times New Roman" w:eastAsia="Times New Roman" w:hAnsi="Times New Roman" w:cs="Times New Roman"/>
      <w:sz w:val="27"/>
      <w:szCs w:val="27"/>
      <w:shd w:val="clear" w:color="auto" w:fill="FFFFFF"/>
    </w:rPr>
  </w:style>
  <w:style w:type="paragraph" w:customStyle="1" w:styleId="30">
    <w:name w:val="Основной текст (3)"/>
    <w:basedOn w:val="a"/>
    <w:link w:val="3"/>
    <w:rsid w:val="00CE5053"/>
    <w:pPr>
      <w:shd w:val="clear" w:color="auto" w:fill="FFFFFF"/>
      <w:spacing w:before="600" w:line="322" w:lineRule="exact"/>
      <w:jc w:val="center"/>
    </w:pPr>
    <w:rPr>
      <w:rFonts w:ascii="Times New Roman" w:eastAsia="Times New Roman" w:hAnsi="Times New Roman" w:cs="Times New Roman"/>
      <w:color w:val="auto"/>
      <w:sz w:val="27"/>
      <w:szCs w:val="27"/>
      <w:lang w:eastAsia="en-US"/>
    </w:rPr>
  </w:style>
  <w:style w:type="character" w:customStyle="1" w:styleId="12">
    <w:name w:val="Основной текст12"/>
    <w:basedOn w:val="a3"/>
    <w:rsid w:val="00CE5053"/>
    <w:rPr>
      <w:rFonts w:ascii="Times New Roman" w:eastAsia="Times New Roman" w:hAnsi="Times New Roman" w:cs="Times New Roman"/>
      <w:b w:val="0"/>
      <w:bCs w:val="0"/>
      <w:i w:val="0"/>
      <w:iCs w:val="0"/>
      <w:smallCaps w:val="0"/>
      <w:strike w:val="0"/>
      <w:spacing w:val="0"/>
      <w:sz w:val="27"/>
      <w:szCs w:val="27"/>
      <w:shd w:val="clear" w:color="auto" w:fill="FFFFFF"/>
    </w:rPr>
  </w:style>
  <w:style w:type="character" w:customStyle="1" w:styleId="13">
    <w:name w:val="Основной текст13"/>
    <w:basedOn w:val="a3"/>
    <w:rsid w:val="00CE5053"/>
    <w:rPr>
      <w:rFonts w:ascii="Times New Roman" w:eastAsia="Times New Roman" w:hAnsi="Times New Roman" w:cs="Times New Roman"/>
      <w:b w:val="0"/>
      <w:bCs w:val="0"/>
      <w:i w:val="0"/>
      <w:iCs w:val="0"/>
      <w:smallCaps w:val="0"/>
      <w:strike w:val="0"/>
      <w:spacing w:val="0"/>
      <w:sz w:val="27"/>
      <w:szCs w:val="27"/>
      <w:shd w:val="clear" w:color="auto" w:fill="FFFFFF"/>
    </w:rPr>
  </w:style>
  <w:style w:type="character" w:customStyle="1" w:styleId="14">
    <w:name w:val="Основной текст14"/>
    <w:basedOn w:val="a3"/>
    <w:rsid w:val="00CE5053"/>
    <w:rPr>
      <w:rFonts w:ascii="Times New Roman" w:eastAsia="Times New Roman" w:hAnsi="Times New Roman" w:cs="Times New Roman"/>
      <w:b w:val="0"/>
      <w:bCs w:val="0"/>
      <w:i w:val="0"/>
      <w:iCs w:val="0"/>
      <w:smallCaps w:val="0"/>
      <w:strike w:val="0"/>
      <w:spacing w:val="0"/>
      <w:sz w:val="27"/>
      <w:szCs w:val="27"/>
      <w:shd w:val="clear" w:color="auto" w:fill="FFFFFF"/>
    </w:rPr>
  </w:style>
  <w:style w:type="character" w:customStyle="1" w:styleId="15">
    <w:name w:val="Основной текст15"/>
    <w:basedOn w:val="a3"/>
    <w:rsid w:val="00CE5053"/>
    <w:rPr>
      <w:rFonts w:ascii="Times New Roman" w:eastAsia="Times New Roman" w:hAnsi="Times New Roman" w:cs="Times New Roman"/>
      <w:b w:val="0"/>
      <w:bCs w:val="0"/>
      <w:i w:val="0"/>
      <w:iCs w:val="0"/>
      <w:smallCaps w:val="0"/>
      <w:strike w:val="0"/>
      <w:spacing w:val="0"/>
      <w:sz w:val="27"/>
      <w:szCs w:val="27"/>
      <w:shd w:val="clear" w:color="auto" w:fill="FFFFFF"/>
    </w:rPr>
  </w:style>
  <w:style w:type="paragraph" w:customStyle="1" w:styleId="Textbody">
    <w:name w:val="Text body"/>
    <w:basedOn w:val="a"/>
    <w:rsid w:val="00CE5053"/>
    <w:pPr>
      <w:widowControl w:val="0"/>
      <w:suppressAutoHyphens/>
      <w:autoSpaceDN w:val="0"/>
      <w:spacing w:after="120"/>
      <w:textAlignment w:val="baseline"/>
    </w:pPr>
    <w:rPr>
      <w:rFonts w:ascii="Times New Roman" w:eastAsia="Lucida Sans Unicode" w:hAnsi="Times New Roman"/>
      <w:color w:val="auto"/>
      <w:kern w:val="3"/>
      <w:sz w:val="28"/>
    </w:rPr>
  </w:style>
  <w:style w:type="paragraph" w:customStyle="1" w:styleId="ConsPlusNormal">
    <w:name w:val="ConsPlusNormal"/>
    <w:next w:val="a"/>
    <w:rsid w:val="00CE5053"/>
    <w:pPr>
      <w:widowControl w:val="0"/>
      <w:suppressAutoHyphens/>
      <w:autoSpaceDN w:val="0"/>
      <w:spacing w:after="0" w:line="240" w:lineRule="auto"/>
      <w:ind w:firstLine="720"/>
      <w:textAlignment w:val="baseline"/>
    </w:pPr>
    <w:rPr>
      <w:rFonts w:ascii="Arial" w:eastAsia="Arial" w:hAnsi="Arial" w:cs="Arial"/>
      <w:kern w:val="3"/>
      <w:sz w:val="20"/>
      <w:szCs w:val="20"/>
      <w:lang w:eastAsia="ru-RU"/>
    </w:rPr>
  </w:style>
  <w:style w:type="paragraph" w:styleId="a5">
    <w:name w:val="Balloon Text"/>
    <w:basedOn w:val="a"/>
    <w:link w:val="a6"/>
    <w:uiPriority w:val="99"/>
    <w:semiHidden/>
    <w:unhideWhenUsed/>
    <w:rsid w:val="00BF6332"/>
    <w:rPr>
      <w:sz w:val="16"/>
      <w:szCs w:val="16"/>
    </w:rPr>
  </w:style>
  <w:style w:type="character" w:customStyle="1" w:styleId="a6">
    <w:name w:val="Текст выноски Знак"/>
    <w:basedOn w:val="a0"/>
    <w:link w:val="a5"/>
    <w:uiPriority w:val="99"/>
    <w:semiHidden/>
    <w:rsid w:val="00BF6332"/>
    <w:rPr>
      <w:rFonts w:ascii="Tahoma" w:eastAsia="Tahoma" w:hAnsi="Tahoma" w:cs="Tahoma"/>
      <w:color w:val="000000"/>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E664F"/>
    <w:pPr>
      <w:spacing w:after="0" w:line="240" w:lineRule="auto"/>
    </w:pPr>
    <w:rPr>
      <w:rFonts w:ascii="Tahoma" w:eastAsia="Tahoma" w:hAnsi="Tahoma" w:cs="Tahoma"/>
      <w:color w:val="000000"/>
      <w:sz w:val="24"/>
      <w:szCs w:val="24"/>
      <w:lang w:val="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7"/>
    <w:uiPriority w:val="99"/>
    <w:rsid w:val="00CE664F"/>
    <w:rPr>
      <w:rFonts w:ascii="Times New Roman" w:eastAsia="Times New Roman" w:hAnsi="Times New Roman" w:cs="Times New Roman"/>
      <w:sz w:val="27"/>
      <w:szCs w:val="27"/>
      <w:shd w:val="clear" w:color="auto" w:fill="FFFFFF"/>
    </w:rPr>
  </w:style>
  <w:style w:type="character" w:customStyle="1" w:styleId="1">
    <w:name w:val="Заголовок №1_"/>
    <w:basedOn w:val="a0"/>
    <w:link w:val="10"/>
    <w:uiPriority w:val="99"/>
    <w:rsid w:val="00CE664F"/>
    <w:rPr>
      <w:rFonts w:ascii="Times New Roman" w:eastAsia="Times New Roman" w:hAnsi="Times New Roman" w:cs="Times New Roman"/>
      <w:sz w:val="27"/>
      <w:szCs w:val="27"/>
      <w:shd w:val="clear" w:color="auto" w:fill="FFFFFF"/>
    </w:rPr>
  </w:style>
  <w:style w:type="paragraph" w:customStyle="1" w:styleId="17">
    <w:name w:val="Основной текст17"/>
    <w:basedOn w:val="a"/>
    <w:link w:val="a3"/>
    <w:uiPriority w:val="99"/>
    <w:rsid w:val="00CE664F"/>
    <w:pPr>
      <w:shd w:val="clear" w:color="auto" w:fill="FFFFFF"/>
      <w:spacing w:before="480" w:line="322" w:lineRule="exact"/>
      <w:jc w:val="both"/>
    </w:pPr>
    <w:rPr>
      <w:rFonts w:ascii="Times New Roman" w:eastAsia="Times New Roman" w:hAnsi="Times New Roman" w:cs="Times New Roman"/>
      <w:color w:val="auto"/>
      <w:sz w:val="27"/>
      <w:szCs w:val="27"/>
      <w:lang w:val="ru-RU" w:eastAsia="en-US"/>
    </w:rPr>
  </w:style>
  <w:style w:type="paragraph" w:customStyle="1" w:styleId="10">
    <w:name w:val="Заголовок №1"/>
    <w:basedOn w:val="a"/>
    <w:link w:val="1"/>
    <w:uiPriority w:val="99"/>
    <w:rsid w:val="00CE664F"/>
    <w:pPr>
      <w:shd w:val="clear" w:color="auto" w:fill="FFFFFF"/>
      <w:spacing w:before="600" w:after="480" w:line="322" w:lineRule="exact"/>
      <w:jc w:val="center"/>
      <w:outlineLvl w:val="0"/>
    </w:pPr>
    <w:rPr>
      <w:rFonts w:ascii="Times New Roman" w:eastAsia="Times New Roman" w:hAnsi="Times New Roman" w:cs="Times New Roman"/>
      <w:color w:val="auto"/>
      <w:sz w:val="27"/>
      <w:szCs w:val="27"/>
      <w:lang w:val="ru-RU" w:eastAsia="en-US"/>
    </w:rPr>
  </w:style>
  <w:style w:type="character" w:customStyle="1" w:styleId="7">
    <w:name w:val="Основной текст + Полужирный7"/>
    <w:basedOn w:val="a3"/>
    <w:uiPriority w:val="99"/>
    <w:rsid w:val="00CE664F"/>
    <w:rPr>
      <w:rFonts w:ascii="Times New Roman" w:eastAsia="Times New Roman" w:hAnsi="Times New Roman" w:cs="Times New Roman"/>
      <w:b/>
      <w:bCs/>
      <w:sz w:val="27"/>
      <w:szCs w:val="27"/>
      <w:shd w:val="clear" w:color="auto" w:fill="FFFFFF"/>
    </w:rPr>
  </w:style>
  <w:style w:type="table" w:styleId="a4">
    <w:name w:val="Table Grid"/>
    <w:basedOn w:val="a1"/>
    <w:uiPriority w:val="59"/>
    <w:rsid w:val="00CE664F"/>
    <w:pPr>
      <w:spacing w:after="0" w:line="240" w:lineRule="auto"/>
    </w:pPr>
    <w:rPr>
      <w:rFonts w:ascii="Tahoma" w:eastAsia="Tahoma" w:hAnsi="Tahoma" w:cs="Tahoma"/>
      <w:sz w:val="24"/>
      <w:szCs w:val="24"/>
      <w:lang w:val="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7483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7128B5-EF89-4AC7-857A-161CBA3BE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4914</Words>
  <Characters>28012</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1</cp:lastModifiedBy>
  <cp:revision>16</cp:revision>
  <cp:lastPrinted>2015-03-23T12:45:00Z</cp:lastPrinted>
  <dcterms:created xsi:type="dcterms:W3CDTF">2015-01-23T11:45:00Z</dcterms:created>
  <dcterms:modified xsi:type="dcterms:W3CDTF">2015-03-23T12:45:00Z</dcterms:modified>
</cp:coreProperties>
</file>