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C3" w:rsidRPr="00373BD7" w:rsidRDefault="00373BD7" w:rsidP="003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D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73BD7" w:rsidRDefault="00373BD7" w:rsidP="003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3BD7">
        <w:rPr>
          <w:rFonts w:ascii="Times New Roman" w:hAnsi="Times New Roman" w:cs="Times New Roman"/>
          <w:b/>
          <w:sz w:val="28"/>
          <w:szCs w:val="28"/>
        </w:rPr>
        <w:t xml:space="preserve"> продаже муниципального имущества</w:t>
      </w:r>
    </w:p>
    <w:p w:rsidR="00373BD7" w:rsidRDefault="00373BD7" w:rsidP="003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D7" w:rsidRPr="000E3270" w:rsidRDefault="00373BD7" w:rsidP="00373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поселок Никологоры Вязниковского района Владимирской области сообщает о проведении электронного аукциона по продаже муниципального имущества</w:t>
      </w:r>
      <w:r w:rsidR="0084179D" w:rsidRPr="000E3270">
        <w:rPr>
          <w:rFonts w:ascii="Times New Roman" w:hAnsi="Times New Roman" w:cs="Times New Roman"/>
          <w:sz w:val="24"/>
          <w:szCs w:val="24"/>
        </w:rPr>
        <w:t>:</w:t>
      </w:r>
    </w:p>
    <w:p w:rsidR="007B27A3" w:rsidRPr="00E62E7E" w:rsidRDefault="0027626A" w:rsidP="00841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л</w:t>
      </w:r>
      <w:r w:rsidR="007B27A3" w:rsidRPr="00E62E7E">
        <w:rPr>
          <w:rFonts w:ascii="Times New Roman" w:hAnsi="Times New Roman" w:cs="Times New Roman"/>
          <w:sz w:val="24"/>
          <w:szCs w:val="24"/>
        </w:rPr>
        <w:t>егковой автомобиль УАЗ - 22069, идентификационный номер (</w:t>
      </w:r>
      <w:r w:rsidR="007B27A3" w:rsidRPr="00E62E7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7B27A3" w:rsidRPr="00E62E7E">
        <w:rPr>
          <w:rFonts w:ascii="Times New Roman" w:hAnsi="Times New Roman" w:cs="Times New Roman"/>
          <w:sz w:val="24"/>
          <w:szCs w:val="24"/>
        </w:rPr>
        <w:t xml:space="preserve">) ХТТ 22069060467096, год изготовления 2006, модель № двигателя 421800* 60404037, цвет: белая ночь, государственный регистрационный номерной знак О 955 </w:t>
      </w:r>
      <w:proofErr w:type="gramStart"/>
      <w:r w:rsidR="007B27A3" w:rsidRPr="00E62E7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7B27A3" w:rsidRPr="00E62E7E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="007B27A3" w:rsidRPr="00E62E7E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</w:p>
    <w:p w:rsidR="00AD4475" w:rsidRDefault="00AD4475" w:rsidP="00841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79D" w:rsidRPr="000E3270" w:rsidRDefault="0084179D" w:rsidP="008417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07C2" w:rsidRPr="000E3270" w:rsidRDefault="006107C2" w:rsidP="00BB6F6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107C2" w:rsidRPr="000E3270" w:rsidRDefault="006107C2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 xml:space="preserve">Основание продажи: постановление администрации муниципального образования поселок Никологоры Вязниковского района Владимирской области от </w:t>
      </w:r>
      <w:r w:rsidR="00533DC1">
        <w:rPr>
          <w:rFonts w:ascii="Times New Roman" w:hAnsi="Times New Roman" w:cs="Times New Roman"/>
          <w:sz w:val="24"/>
          <w:szCs w:val="24"/>
        </w:rPr>
        <w:t>27.03.2020г.</w:t>
      </w:r>
      <w:r w:rsidR="003D6BD7">
        <w:rPr>
          <w:rFonts w:ascii="Times New Roman" w:hAnsi="Times New Roman" w:cs="Times New Roman"/>
          <w:sz w:val="24"/>
          <w:szCs w:val="24"/>
        </w:rPr>
        <w:t xml:space="preserve"> </w:t>
      </w:r>
      <w:r w:rsidR="00757AC3" w:rsidRPr="003C3D26">
        <w:rPr>
          <w:rFonts w:ascii="Times New Roman" w:hAnsi="Times New Roman" w:cs="Times New Roman"/>
          <w:sz w:val="24"/>
          <w:szCs w:val="24"/>
        </w:rPr>
        <w:t xml:space="preserve">№ </w:t>
      </w:r>
      <w:r w:rsidR="00533DC1">
        <w:rPr>
          <w:rFonts w:ascii="Times New Roman" w:hAnsi="Times New Roman" w:cs="Times New Roman"/>
          <w:sz w:val="24"/>
          <w:szCs w:val="24"/>
        </w:rPr>
        <w:t xml:space="preserve">43 </w:t>
      </w:r>
      <w:r w:rsidRPr="000E3270">
        <w:rPr>
          <w:rFonts w:ascii="Times New Roman" w:hAnsi="Times New Roman" w:cs="Times New Roman"/>
          <w:sz w:val="24"/>
          <w:szCs w:val="24"/>
        </w:rPr>
        <w:t>«Об условиях приватизации муниципального имущества».</w:t>
      </w:r>
    </w:p>
    <w:p w:rsidR="006107C2" w:rsidRPr="000E3270" w:rsidRDefault="006107C2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Собственник имущества – муниципальное образование поселок Никологоры</w:t>
      </w:r>
      <w:r w:rsidR="00732156" w:rsidRPr="000E3270">
        <w:rPr>
          <w:rFonts w:ascii="Times New Roman" w:hAnsi="Times New Roman" w:cs="Times New Roman"/>
          <w:sz w:val="24"/>
          <w:szCs w:val="24"/>
        </w:rPr>
        <w:t xml:space="preserve"> Вязниковского района Владимирской области</w:t>
      </w:r>
      <w:r w:rsidRPr="000E3270">
        <w:rPr>
          <w:rFonts w:ascii="Times New Roman" w:hAnsi="Times New Roman" w:cs="Times New Roman"/>
          <w:sz w:val="24"/>
          <w:szCs w:val="24"/>
        </w:rPr>
        <w:t>.</w:t>
      </w:r>
    </w:p>
    <w:p w:rsidR="006107C2" w:rsidRPr="000E3270" w:rsidRDefault="006107C2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</w:t>
      </w:r>
      <w:r w:rsidR="00732156" w:rsidRPr="000E3270">
        <w:rPr>
          <w:rFonts w:ascii="Times New Roman" w:hAnsi="Times New Roman" w:cs="Times New Roman"/>
          <w:sz w:val="24"/>
          <w:szCs w:val="24"/>
        </w:rPr>
        <w:t xml:space="preserve"> образования поселок Никологоры Вязниковского района Владимирской области.</w:t>
      </w:r>
    </w:p>
    <w:p w:rsidR="00732156" w:rsidRPr="000E3270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Организатор электронного аукциона (далее Организатор) АО «Единая электронная торговая площадка», (</w:t>
      </w:r>
      <w:hyperlink r:id="rId7" w:history="1">
        <w:r w:rsidRPr="000E3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3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3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roseltorg</w:t>
        </w:r>
        <w:proofErr w:type="spellEnd"/>
        <w:r w:rsidRPr="000E3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3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3270">
        <w:rPr>
          <w:rFonts w:ascii="Times New Roman" w:hAnsi="Times New Roman" w:cs="Times New Roman"/>
          <w:sz w:val="24"/>
          <w:szCs w:val="24"/>
        </w:rPr>
        <w:t>).</w:t>
      </w:r>
    </w:p>
    <w:p w:rsidR="00732156" w:rsidRPr="000E3270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Форма торгов (способ приватизации) – электронный аукцион, открытый по составу участников.</w:t>
      </w:r>
    </w:p>
    <w:p w:rsidR="00732156" w:rsidRPr="00C46846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46">
        <w:rPr>
          <w:rFonts w:ascii="Times New Roman" w:hAnsi="Times New Roman" w:cs="Times New Roman"/>
          <w:sz w:val="24"/>
          <w:szCs w:val="24"/>
        </w:rPr>
        <w:t xml:space="preserve">Время приема заявок круглосуточно по адресу: </w:t>
      </w:r>
      <w:hyperlink r:id="rId8" w:history="1"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proofErr w:type="spellEnd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6846">
        <w:rPr>
          <w:rFonts w:ascii="Times New Roman" w:hAnsi="Times New Roman" w:cs="Times New Roman"/>
          <w:sz w:val="24"/>
          <w:szCs w:val="24"/>
        </w:rPr>
        <w:t>.</w:t>
      </w:r>
    </w:p>
    <w:p w:rsidR="00732156" w:rsidRPr="000E659E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46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</w:t>
      </w:r>
      <w:r w:rsidRPr="00C46846">
        <w:rPr>
          <w:rFonts w:ascii="Times New Roman" w:hAnsi="Times New Roman" w:cs="Times New Roman"/>
          <w:sz w:val="24"/>
          <w:szCs w:val="24"/>
        </w:rPr>
        <w:t xml:space="preserve">на </w:t>
      </w:r>
      <w:r w:rsidR="00035865" w:rsidRPr="00C46846">
        <w:rPr>
          <w:rFonts w:ascii="Times New Roman" w:hAnsi="Times New Roman" w:cs="Times New Roman"/>
          <w:sz w:val="24"/>
          <w:szCs w:val="24"/>
        </w:rPr>
        <w:t xml:space="preserve">участие в электронном 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аукционе: </w:t>
      </w:r>
      <w:r w:rsidR="00533DC1">
        <w:rPr>
          <w:rFonts w:ascii="Times New Roman" w:hAnsi="Times New Roman" w:cs="Times New Roman"/>
          <w:sz w:val="24"/>
          <w:szCs w:val="24"/>
        </w:rPr>
        <w:t>30</w:t>
      </w:r>
      <w:r w:rsidR="007C2C1A" w:rsidRPr="000E659E">
        <w:rPr>
          <w:rFonts w:ascii="Times New Roman" w:hAnsi="Times New Roman" w:cs="Times New Roman"/>
          <w:sz w:val="24"/>
          <w:szCs w:val="24"/>
        </w:rPr>
        <w:t>.0</w:t>
      </w:r>
      <w:r w:rsidR="00533DC1">
        <w:rPr>
          <w:rFonts w:ascii="Times New Roman" w:hAnsi="Times New Roman" w:cs="Times New Roman"/>
          <w:sz w:val="24"/>
          <w:szCs w:val="24"/>
        </w:rPr>
        <w:t>3</w:t>
      </w:r>
      <w:r w:rsidR="007C2C1A" w:rsidRPr="000E659E">
        <w:rPr>
          <w:rFonts w:ascii="Times New Roman" w:hAnsi="Times New Roman" w:cs="Times New Roman"/>
          <w:sz w:val="24"/>
          <w:szCs w:val="24"/>
        </w:rPr>
        <w:t>.2020</w:t>
      </w:r>
      <w:r w:rsidRPr="000E659E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30A94">
        <w:rPr>
          <w:rFonts w:ascii="Times New Roman" w:hAnsi="Times New Roman" w:cs="Times New Roman"/>
          <w:sz w:val="24"/>
          <w:szCs w:val="24"/>
        </w:rPr>
        <w:t>10</w:t>
      </w:r>
      <w:r w:rsidR="00035865" w:rsidRPr="000E659E">
        <w:rPr>
          <w:rFonts w:ascii="Times New Roman" w:hAnsi="Times New Roman" w:cs="Times New Roman"/>
          <w:sz w:val="24"/>
          <w:szCs w:val="24"/>
        </w:rPr>
        <w:t>:00</w:t>
      </w:r>
      <w:r w:rsidRPr="000E659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32156" w:rsidRPr="000E659E" w:rsidRDefault="00732156" w:rsidP="00732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0E659E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аукционе: </w:t>
      </w:r>
      <w:r w:rsidR="00533DC1">
        <w:rPr>
          <w:rFonts w:ascii="Times New Roman" w:hAnsi="Times New Roman" w:cs="Times New Roman"/>
          <w:sz w:val="24"/>
          <w:szCs w:val="24"/>
        </w:rPr>
        <w:t>24</w:t>
      </w:r>
      <w:r w:rsidR="007C2C1A" w:rsidRPr="000E659E">
        <w:rPr>
          <w:rFonts w:ascii="Times New Roman" w:hAnsi="Times New Roman" w:cs="Times New Roman"/>
          <w:sz w:val="24"/>
          <w:szCs w:val="24"/>
        </w:rPr>
        <w:t>.0</w:t>
      </w:r>
      <w:r w:rsidR="00533DC1">
        <w:rPr>
          <w:rFonts w:ascii="Times New Roman" w:hAnsi="Times New Roman" w:cs="Times New Roman"/>
          <w:sz w:val="24"/>
          <w:szCs w:val="24"/>
        </w:rPr>
        <w:t>4</w:t>
      </w:r>
      <w:r w:rsidR="007C2C1A" w:rsidRPr="000E659E">
        <w:rPr>
          <w:rFonts w:ascii="Times New Roman" w:hAnsi="Times New Roman" w:cs="Times New Roman"/>
          <w:sz w:val="24"/>
          <w:szCs w:val="24"/>
        </w:rPr>
        <w:t>.2020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 года до17:00</w:t>
      </w:r>
      <w:r w:rsidRPr="000E659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E63E5" w:rsidRPr="000E659E" w:rsidRDefault="00732156" w:rsidP="008E6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  <w:r w:rsidR="000E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DC1">
        <w:rPr>
          <w:rFonts w:ascii="Times New Roman" w:hAnsi="Times New Roman" w:cs="Times New Roman"/>
          <w:sz w:val="24"/>
          <w:szCs w:val="24"/>
        </w:rPr>
        <w:t>29</w:t>
      </w:r>
      <w:r w:rsidR="00C46846" w:rsidRPr="000E659E">
        <w:rPr>
          <w:rFonts w:ascii="Times New Roman" w:hAnsi="Times New Roman" w:cs="Times New Roman"/>
          <w:sz w:val="24"/>
          <w:szCs w:val="24"/>
        </w:rPr>
        <w:t>.</w:t>
      </w:r>
      <w:r w:rsidR="000E659E">
        <w:rPr>
          <w:rFonts w:ascii="Times New Roman" w:hAnsi="Times New Roman" w:cs="Times New Roman"/>
          <w:sz w:val="24"/>
          <w:szCs w:val="24"/>
        </w:rPr>
        <w:t>0</w:t>
      </w:r>
      <w:r w:rsidR="00533DC1">
        <w:rPr>
          <w:rFonts w:ascii="Times New Roman" w:hAnsi="Times New Roman" w:cs="Times New Roman"/>
          <w:sz w:val="24"/>
          <w:szCs w:val="24"/>
        </w:rPr>
        <w:t>4</w:t>
      </w:r>
      <w:r w:rsidR="00035865" w:rsidRPr="000E659E">
        <w:rPr>
          <w:rFonts w:ascii="Times New Roman" w:hAnsi="Times New Roman" w:cs="Times New Roman"/>
          <w:sz w:val="24"/>
          <w:szCs w:val="24"/>
        </w:rPr>
        <w:t>.</w:t>
      </w:r>
      <w:r w:rsidR="008E63E5" w:rsidRPr="000E659E">
        <w:rPr>
          <w:rFonts w:ascii="Times New Roman" w:hAnsi="Times New Roman" w:cs="Times New Roman"/>
          <w:sz w:val="24"/>
          <w:szCs w:val="24"/>
        </w:rPr>
        <w:t>20</w:t>
      </w:r>
      <w:r w:rsidR="000E659E">
        <w:rPr>
          <w:rFonts w:ascii="Times New Roman" w:hAnsi="Times New Roman" w:cs="Times New Roman"/>
          <w:sz w:val="24"/>
          <w:szCs w:val="24"/>
        </w:rPr>
        <w:t>20</w:t>
      </w:r>
      <w:r w:rsidR="008E63E5" w:rsidRPr="000E659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10.00 </w:t>
      </w:r>
      <w:r w:rsidR="008E63E5" w:rsidRPr="000E659E">
        <w:rPr>
          <w:rFonts w:ascii="Times New Roman" w:hAnsi="Times New Roman" w:cs="Times New Roman"/>
          <w:sz w:val="24"/>
          <w:szCs w:val="24"/>
        </w:rPr>
        <w:t>часов.</w:t>
      </w:r>
    </w:p>
    <w:p w:rsidR="005B7D36" w:rsidRPr="000E659E" w:rsidRDefault="00FF016E" w:rsidP="005B7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b/>
          <w:sz w:val="24"/>
          <w:szCs w:val="24"/>
        </w:rPr>
        <w:t>Проведение аукциона</w:t>
      </w:r>
      <w:r w:rsidRPr="000E659E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</w:t>
      </w:r>
      <w:r w:rsidR="005B7D36" w:rsidRPr="000E659E">
        <w:rPr>
          <w:rFonts w:ascii="Times New Roman" w:hAnsi="Times New Roman" w:cs="Times New Roman"/>
          <w:sz w:val="24"/>
          <w:szCs w:val="24"/>
        </w:rPr>
        <w:t xml:space="preserve">: </w:t>
      </w:r>
      <w:r w:rsidR="00533DC1">
        <w:rPr>
          <w:rFonts w:ascii="Times New Roman" w:hAnsi="Times New Roman" w:cs="Times New Roman"/>
          <w:sz w:val="24"/>
          <w:szCs w:val="24"/>
        </w:rPr>
        <w:t>30</w:t>
      </w:r>
      <w:r w:rsidR="00C46846" w:rsidRPr="000E659E">
        <w:rPr>
          <w:rFonts w:ascii="Times New Roman" w:hAnsi="Times New Roman" w:cs="Times New Roman"/>
          <w:sz w:val="24"/>
          <w:szCs w:val="24"/>
        </w:rPr>
        <w:t>.</w:t>
      </w:r>
      <w:r w:rsidR="000E659E">
        <w:rPr>
          <w:rFonts w:ascii="Times New Roman" w:hAnsi="Times New Roman" w:cs="Times New Roman"/>
          <w:sz w:val="24"/>
          <w:szCs w:val="24"/>
        </w:rPr>
        <w:t>0</w:t>
      </w:r>
      <w:r w:rsidR="00533DC1">
        <w:rPr>
          <w:rFonts w:ascii="Times New Roman" w:hAnsi="Times New Roman" w:cs="Times New Roman"/>
          <w:sz w:val="24"/>
          <w:szCs w:val="24"/>
        </w:rPr>
        <w:t>4</w:t>
      </w:r>
      <w:r w:rsidR="000E659E">
        <w:rPr>
          <w:rFonts w:ascii="Times New Roman" w:hAnsi="Times New Roman" w:cs="Times New Roman"/>
          <w:sz w:val="24"/>
          <w:szCs w:val="24"/>
        </w:rPr>
        <w:t>.</w:t>
      </w:r>
      <w:r w:rsidR="005B7D36" w:rsidRPr="000E659E">
        <w:rPr>
          <w:rFonts w:ascii="Times New Roman" w:hAnsi="Times New Roman" w:cs="Times New Roman"/>
          <w:sz w:val="24"/>
          <w:szCs w:val="24"/>
        </w:rPr>
        <w:t>20</w:t>
      </w:r>
      <w:r w:rsidR="000E659E">
        <w:rPr>
          <w:rFonts w:ascii="Times New Roman" w:hAnsi="Times New Roman" w:cs="Times New Roman"/>
          <w:sz w:val="24"/>
          <w:szCs w:val="24"/>
        </w:rPr>
        <w:t>20</w:t>
      </w:r>
      <w:r w:rsidR="005B7D36" w:rsidRPr="000E659E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 10:00 </w:t>
      </w:r>
      <w:r w:rsidR="005B7D36" w:rsidRPr="000E659E">
        <w:rPr>
          <w:rFonts w:ascii="Times New Roman" w:hAnsi="Times New Roman" w:cs="Times New Roman"/>
          <w:sz w:val="24"/>
          <w:szCs w:val="24"/>
        </w:rPr>
        <w:t>часов.</w:t>
      </w:r>
    </w:p>
    <w:p w:rsidR="005B7D36" w:rsidRPr="00C46846" w:rsidRDefault="005B7D36" w:rsidP="005B7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sz w:val="24"/>
          <w:szCs w:val="24"/>
        </w:rPr>
        <w:t>На электронной торговой площадке АО «Единая электронная</w:t>
      </w:r>
      <w:r w:rsidRPr="00C46846">
        <w:rPr>
          <w:rFonts w:ascii="Times New Roman" w:hAnsi="Times New Roman" w:cs="Times New Roman"/>
          <w:sz w:val="24"/>
          <w:szCs w:val="24"/>
        </w:rPr>
        <w:t xml:space="preserve"> торговая площадка» </w:t>
      </w:r>
      <w:hyperlink r:id="rId9" w:history="1"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proofErr w:type="spellEnd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6846">
        <w:rPr>
          <w:rFonts w:ascii="Times New Roman" w:hAnsi="Times New Roman" w:cs="Times New Roman"/>
          <w:sz w:val="24"/>
          <w:szCs w:val="24"/>
        </w:rPr>
        <w:t>.</w:t>
      </w:r>
    </w:p>
    <w:p w:rsidR="005B7D36" w:rsidRPr="00FC1312" w:rsidRDefault="005B7D36" w:rsidP="00BB6F64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</w:p>
    <w:p w:rsidR="00FF016E" w:rsidRPr="000E3270" w:rsidRDefault="00BB6F64" w:rsidP="00BB6F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3F">
        <w:rPr>
          <w:rFonts w:ascii="Times New Roman" w:hAnsi="Times New Roman" w:cs="Times New Roman"/>
          <w:b/>
          <w:sz w:val="24"/>
          <w:szCs w:val="24"/>
        </w:rPr>
        <w:t>Сведения о муниципальном имуществе</w:t>
      </w:r>
      <w:r w:rsidRPr="000E3270">
        <w:rPr>
          <w:rFonts w:ascii="Times New Roman" w:hAnsi="Times New Roman" w:cs="Times New Roman"/>
          <w:b/>
          <w:sz w:val="24"/>
          <w:szCs w:val="24"/>
        </w:rPr>
        <w:t>, выставляемом на торги в электронной форме (далее – имущество)</w:t>
      </w:r>
    </w:p>
    <w:p w:rsidR="00732156" w:rsidRPr="000E3270" w:rsidRDefault="00732156" w:rsidP="007321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56" w:rsidRPr="000E3270" w:rsidRDefault="002B16FF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Наименование, местонахождение и характеристика имущества:</w:t>
      </w:r>
    </w:p>
    <w:p w:rsidR="00E672A5" w:rsidRDefault="0027626A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E6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E672A5" w:rsidRPr="000E659E">
        <w:rPr>
          <w:rFonts w:ascii="Times New Roman" w:hAnsi="Times New Roman" w:cs="Times New Roman"/>
          <w:sz w:val="24"/>
          <w:szCs w:val="24"/>
        </w:rPr>
        <w:t>егковой автомобиль УАЗ - 22069, идентификационный номер (</w:t>
      </w:r>
      <w:r w:rsidR="00E672A5" w:rsidRPr="000E659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E672A5" w:rsidRPr="000E659E">
        <w:rPr>
          <w:rFonts w:ascii="Times New Roman" w:hAnsi="Times New Roman" w:cs="Times New Roman"/>
          <w:sz w:val="24"/>
          <w:szCs w:val="24"/>
        </w:rPr>
        <w:t>) ХТТ 22069060467096, год изготовления 2006</w:t>
      </w:r>
      <w:r w:rsidRPr="000E659E">
        <w:rPr>
          <w:rFonts w:ascii="Times New Roman" w:hAnsi="Times New Roman" w:cs="Times New Roman"/>
          <w:sz w:val="24"/>
          <w:szCs w:val="24"/>
        </w:rPr>
        <w:t>, модель № двигателя 421800*</w:t>
      </w:r>
      <w:r w:rsidR="00E672A5" w:rsidRPr="000E659E">
        <w:rPr>
          <w:rFonts w:ascii="Times New Roman" w:hAnsi="Times New Roman" w:cs="Times New Roman"/>
          <w:sz w:val="24"/>
          <w:szCs w:val="24"/>
        </w:rPr>
        <w:t xml:space="preserve">60404037, цвет: белая ночь, государственный регистрационный номерной знак О 955 </w:t>
      </w:r>
      <w:proofErr w:type="gramStart"/>
      <w:r w:rsidR="00E672A5" w:rsidRPr="000E659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E672A5" w:rsidRPr="000E659E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="00E672A5" w:rsidRPr="000E659E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</w:p>
    <w:p w:rsidR="004D18A9" w:rsidRPr="000E3270" w:rsidRDefault="004D18A9" w:rsidP="004D1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Начальная цена – </w:t>
      </w:r>
      <w:r w:rsidR="00533DC1" w:rsidRPr="00533DC1">
        <w:rPr>
          <w:rFonts w:ascii="Times New Roman" w:eastAsia="Calibri" w:hAnsi="Times New Roman"/>
          <w:sz w:val="24"/>
          <w:szCs w:val="24"/>
        </w:rPr>
        <w:t>31 375 (тридцать одна тысяча триста семьдесят пять)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рублей 00 копеек без учета налога на добавленную стоимость.</w:t>
      </w:r>
    </w:p>
    <w:p w:rsidR="004D18A9" w:rsidRPr="000E3270" w:rsidRDefault="004D18A9" w:rsidP="004D1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Сумма задатка 20  процентов начальной цены продажи имущества в </w:t>
      </w:r>
      <w:r w:rsidRPr="00533DC1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533DC1" w:rsidRPr="00533DC1">
        <w:rPr>
          <w:rFonts w:ascii="Times New Roman" w:eastAsia="Calibri" w:hAnsi="Times New Roman"/>
          <w:sz w:val="24"/>
          <w:szCs w:val="24"/>
        </w:rPr>
        <w:t>6 275 шесть тысяч двести семьдесят пять)</w:t>
      </w:r>
      <w:r w:rsidR="003C577A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 w:rsidRPr="00533DC1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00 копеек.</w:t>
      </w:r>
    </w:p>
    <w:p w:rsidR="004D18A9" w:rsidRDefault="004D18A9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Шаг аукциона – </w:t>
      </w:r>
      <w:r w:rsidR="00533DC1" w:rsidRPr="00533DC1">
        <w:rPr>
          <w:rFonts w:ascii="Times New Roman" w:eastAsia="Calibri" w:hAnsi="Times New Roman"/>
          <w:sz w:val="24"/>
          <w:szCs w:val="24"/>
        </w:rPr>
        <w:t>1 569 (одна тысяча пятьсот шестьдесят девять)</w:t>
      </w:r>
      <w:r w:rsidR="00533DC1">
        <w:rPr>
          <w:rFonts w:ascii="Times New Roman" w:eastAsia="Calibri" w:hAnsi="Times New Roman"/>
          <w:sz w:val="28"/>
          <w:szCs w:val="28"/>
        </w:rPr>
        <w:t xml:space="preserve"> 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E672A5">
        <w:rPr>
          <w:rFonts w:ascii="Times New Roman" w:eastAsia="Calibri" w:hAnsi="Times New Roman" w:cs="Times New Roman"/>
          <w:sz w:val="24"/>
          <w:szCs w:val="24"/>
        </w:rPr>
        <w:t>ей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00 копеек.</w:t>
      </w:r>
    </w:p>
    <w:p w:rsidR="009D587E" w:rsidRPr="000E3270" w:rsidRDefault="009D587E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Информация о предыдущих торгах по продаже имущества, объявленных в течение года, предшествующего его продаже: на продажу не выставлялось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18A9" w:rsidRPr="000E3270" w:rsidRDefault="004D18A9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Ознакомление с иной информацией об объекте продажи</w:t>
      </w:r>
      <w:r w:rsidR="0034444A" w:rsidRPr="000E3270">
        <w:rPr>
          <w:rFonts w:ascii="Times New Roman" w:eastAsia="Calibri" w:hAnsi="Times New Roman" w:cs="Times New Roman"/>
          <w:sz w:val="24"/>
          <w:szCs w:val="24"/>
        </w:rPr>
        <w:t>, условиями участия в продаже осуществляется по рабочим дням с 9:00 до 12:00, с 13:00 до 16:00 по адресу: Владимирская область, Вязниковский район, поселок Никологоры, улица Советская, дом 4. Телефон для справок: (49233)5-15-29.</w:t>
      </w:r>
    </w:p>
    <w:p w:rsidR="0034444A" w:rsidRPr="000E3270" w:rsidRDefault="0034444A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lastRenderedPageBreak/>
        <w:t>Любое лицо, независимо от регистрации на электронной площадке, вправе направить на электронный адрес Организатора, указанный</w:t>
      </w:r>
      <w:r w:rsidR="002C1D21" w:rsidRPr="000E3270">
        <w:rPr>
          <w:rFonts w:ascii="Times New Roman" w:eastAsia="Calibri" w:hAnsi="Times New Roman" w:cs="Times New Roman"/>
          <w:sz w:val="24"/>
          <w:szCs w:val="24"/>
        </w:rPr>
        <w:t xml:space="preserve"> в информационном сообщении о проведении продажи имущества, запрос о разъяснении размещенной информации.</w:t>
      </w:r>
    </w:p>
    <w:p w:rsidR="003F740F" w:rsidRPr="000E3270" w:rsidRDefault="003F740F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заявок.</w:t>
      </w:r>
    </w:p>
    <w:p w:rsidR="003F740F" w:rsidRPr="000E3270" w:rsidRDefault="003F740F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F740F" w:rsidRPr="000E3270" w:rsidRDefault="003F740F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Форма заявки, договора о задатке, договора купли-продажи прилагаются к настоящему информационному сообщению. Подробная информация о продаже размещена в сети «Интернет» на сайте </w:t>
      </w:r>
      <w:hyperlink r:id="rId10" w:history="1">
        <w:r w:rsidRPr="000E3270">
          <w:rPr>
            <w:rFonts w:ascii="Times New Roman" w:hAnsi="Times New Roman" w:cs="Times New Roman"/>
            <w:sz w:val="24"/>
            <w:szCs w:val="24"/>
            <w:u w:val="single"/>
          </w:rPr>
          <w:t>http://nikologori.ru/</w:t>
        </w:r>
      </w:hyperlink>
      <w:r w:rsidRPr="000E3270">
        <w:rPr>
          <w:rFonts w:ascii="Times New Roman" w:hAnsi="Times New Roman" w:cs="Times New Roman"/>
          <w:sz w:val="24"/>
          <w:szCs w:val="24"/>
        </w:rPr>
        <w:t xml:space="preserve"> в разделе «Муниципальное имущество» в подразделе «20</w:t>
      </w:r>
      <w:r w:rsidR="00E672A5">
        <w:rPr>
          <w:rFonts w:ascii="Times New Roman" w:hAnsi="Times New Roman" w:cs="Times New Roman"/>
          <w:sz w:val="24"/>
          <w:szCs w:val="24"/>
        </w:rPr>
        <w:t>20</w:t>
      </w:r>
      <w:r w:rsidRPr="000E3270">
        <w:rPr>
          <w:rFonts w:ascii="Times New Roman" w:hAnsi="Times New Roman" w:cs="Times New Roman"/>
          <w:sz w:val="24"/>
          <w:szCs w:val="24"/>
        </w:rPr>
        <w:t>».</w:t>
      </w:r>
    </w:p>
    <w:p w:rsidR="00101962" w:rsidRPr="000E3270" w:rsidRDefault="003F740F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Продавец вправе вносить изменения в информационное сообщение о проведении продажи имущества/об отказе от проведения продажи имущества не позднее, чем за 3 (три) дня</w:t>
      </w:r>
      <w:r w:rsidR="00517247" w:rsidRPr="000E3270">
        <w:rPr>
          <w:rFonts w:ascii="Times New Roman" w:hAnsi="Times New Roman" w:cs="Times New Roman"/>
          <w:sz w:val="24"/>
          <w:szCs w:val="24"/>
        </w:rPr>
        <w:t xml:space="preserve"> до даты проведения аукциона.</w:t>
      </w:r>
    </w:p>
    <w:p w:rsidR="00101962" w:rsidRPr="000E3270" w:rsidRDefault="00101962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40F" w:rsidRPr="000E3270" w:rsidRDefault="00101962" w:rsidP="001019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101962" w:rsidRPr="000E3270" w:rsidRDefault="00101962" w:rsidP="00101962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62" w:rsidRPr="000E3270" w:rsidRDefault="00101962" w:rsidP="006E59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Лицо, отвечающее признакам покупателя в соответствии с Федеральным законом от 21 декабря 2001 года № 178-ФЗ «О приватизациигосударственного и муниципального имущества» и желающее приобрести государственное имущество, выставляемое на аукцион (далее – претендент), обязано осуществить следующие действия:</w:t>
      </w:r>
    </w:p>
    <w:p w:rsidR="00101962" w:rsidRPr="000E3270" w:rsidRDefault="00101962" w:rsidP="0010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ab/>
        <w:t>- внести задаток в указанном в настоящем информационном сообщении порядке;</w:t>
      </w:r>
    </w:p>
    <w:p w:rsidR="00101962" w:rsidRPr="000E3270" w:rsidRDefault="00101962" w:rsidP="0010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ab/>
        <w:t>- в установленном порядке подать заявку по утвержденной Продавцом форме.</w:t>
      </w:r>
    </w:p>
    <w:p w:rsidR="00101962" w:rsidRPr="000E3270" w:rsidRDefault="00101962" w:rsidP="0010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ab/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</w:t>
      </w:r>
      <w:r w:rsidR="006B4812" w:rsidRPr="000E3270">
        <w:rPr>
          <w:rFonts w:ascii="Times New Roman" w:eastAsia="Calibri" w:hAnsi="Times New Roman" w:cs="Times New Roman"/>
          <w:sz w:val="24"/>
          <w:szCs w:val="24"/>
        </w:rPr>
        <w:t xml:space="preserve"> торговой площадке АО «Единая электронная торговая площадка» в соответствии с Регламентом электронной площадки.</w:t>
      </w:r>
    </w:p>
    <w:p w:rsidR="006B4812" w:rsidRPr="000E3270" w:rsidRDefault="006B4812" w:rsidP="006B4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со статьей 5 Федерального закона от 21.12.2001 № 178-ФЗ.</w:t>
      </w:r>
    </w:p>
    <w:p w:rsidR="006B4812" w:rsidRPr="000E3270" w:rsidRDefault="006B4812" w:rsidP="006B4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812" w:rsidRPr="000E3270" w:rsidRDefault="006B4812" w:rsidP="006B4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270">
        <w:rPr>
          <w:rFonts w:ascii="Times New Roman" w:eastAsia="Calibri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6B4812" w:rsidRPr="00FF3F08" w:rsidRDefault="006B4812" w:rsidP="00E71EE6">
      <w:pPr>
        <w:pStyle w:val="a3"/>
        <w:spacing w:after="0" w:line="240" w:lineRule="auto"/>
        <w:ind w:left="1416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A6B5B" w:rsidRPr="00FF3F08" w:rsidRDefault="00DA6B5B" w:rsidP="00DA6B5B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F08">
        <w:rPr>
          <w:rFonts w:ascii="Times New Roman" w:hAnsi="Times New Roman" w:cs="Times New Roman"/>
          <w:sz w:val="24"/>
          <w:szCs w:val="24"/>
        </w:rPr>
        <w:t>Задаток перечисляется по реквизитам: УФК по Владимирской области (Администрация муниципального образ</w:t>
      </w:r>
      <w:r w:rsidR="008577B6" w:rsidRPr="00FF3F08">
        <w:rPr>
          <w:rFonts w:ascii="Times New Roman" w:hAnsi="Times New Roman" w:cs="Times New Roman"/>
          <w:sz w:val="24"/>
          <w:szCs w:val="24"/>
        </w:rPr>
        <w:t>ования поселок Никологоры</w:t>
      </w:r>
      <w:r w:rsidRPr="00FF3F08">
        <w:rPr>
          <w:rFonts w:ascii="Times New Roman" w:hAnsi="Times New Roman" w:cs="Times New Roman"/>
          <w:sz w:val="24"/>
          <w:szCs w:val="24"/>
        </w:rPr>
        <w:t>л/с 05283005260), расчетный счет 40302810100083000046, Отделение Владимир город Владимир, ИНН 3338001225, КПП 333801001, ОКТМО 17610165, БИК 041708001.</w:t>
      </w:r>
    </w:p>
    <w:p w:rsidR="00236DD8" w:rsidRPr="00FF3F08" w:rsidRDefault="00236DD8" w:rsidP="00CA4362">
      <w:pPr>
        <w:widowControl w:val="0"/>
        <w:shd w:val="clear" w:color="auto" w:fill="FFFFFF"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FF3F08">
        <w:rPr>
          <w:rFonts w:ascii="Times New Roman" w:eastAsia="Calibri" w:hAnsi="Times New Roman" w:cs="Times New Roman"/>
          <w:bCs/>
          <w:sz w:val="24"/>
          <w:szCs w:val="24"/>
        </w:rPr>
        <w:t>Назначение платежа:</w:t>
      </w:r>
    </w:p>
    <w:p w:rsidR="00236DD8" w:rsidRPr="00FF3F08" w:rsidRDefault="00236DD8" w:rsidP="00CA4362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F3F08">
        <w:rPr>
          <w:rFonts w:ascii="Times New Roman" w:eastAsia="Calibri" w:hAnsi="Times New Roman" w:cs="Times New Roman"/>
          <w:bCs/>
          <w:sz w:val="24"/>
          <w:szCs w:val="24"/>
        </w:rPr>
        <w:t>«Задаток для участия в аукционе</w:t>
      </w:r>
      <w:r w:rsidR="000E65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3DC1">
        <w:rPr>
          <w:rFonts w:ascii="Times New Roman" w:eastAsia="Calibri" w:hAnsi="Times New Roman" w:cs="Times New Roman"/>
          <w:bCs/>
          <w:sz w:val="24"/>
          <w:szCs w:val="24"/>
        </w:rPr>
        <w:t>30 апреля</w:t>
      </w:r>
      <w:r w:rsidR="000E65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659E" w:rsidRPr="000E659E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="00CA4362" w:rsidRPr="000E659E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Pr="00FF3F0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CA4362" w:rsidRPr="00FF3F0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A4362" w:rsidRPr="000E3270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Документом, подтверждающим поступление задатка на счет Продавца, указанный в информационном сообщении, является выписка с этого счета.</w:t>
      </w:r>
    </w:p>
    <w:p w:rsidR="00CA4362" w:rsidRPr="000E3270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Задаток возвращается в следующем порядке:</w:t>
      </w:r>
    </w:p>
    <w:p w:rsidR="00CA4362" w:rsidRPr="000E3270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- участникам, за исключением победителя – в течение 5 (пяти) календарных дней со дня подписания протокола о признании претендентов участниками.</w:t>
      </w:r>
    </w:p>
    <w:p w:rsidR="00CA4362" w:rsidRPr="000E3270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0E3270">
        <w:rPr>
          <w:rFonts w:ascii="Times New Roman" w:eastAsia="Calibri" w:hAnsi="Times New Roman" w:cs="Times New Roman"/>
          <w:bCs/>
          <w:sz w:val="24"/>
          <w:szCs w:val="24"/>
        </w:rPr>
        <w:t>возвращается</w:t>
      </w:r>
      <w:proofErr w:type="gramEnd"/>
      <w:r w:rsidRPr="000E3270">
        <w:rPr>
          <w:rFonts w:ascii="Times New Roman" w:eastAsia="Calibri" w:hAnsi="Times New Roman" w:cs="Times New Roman"/>
          <w:bCs/>
          <w:sz w:val="24"/>
          <w:szCs w:val="24"/>
        </w:rPr>
        <w:t xml:space="preserve"> и он утрачивает право на заключение договора купли-продажи.</w:t>
      </w:r>
    </w:p>
    <w:p w:rsidR="00CA4362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 xml:space="preserve">Сообщение является публичной офертой для заключения договора о задатке и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</w:t>
      </w:r>
      <w:r w:rsidRPr="000E327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договор о задатке считается заключенным в письменной форме.</w:t>
      </w:r>
    </w:p>
    <w:p w:rsidR="0027626A" w:rsidRPr="000E3270" w:rsidRDefault="0027626A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FEF" w:rsidRPr="000E3270" w:rsidRDefault="00211FEF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FEF" w:rsidRPr="000E3270" w:rsidRDefault="00211FEF" w:rsidP="00211FE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 срок отзыва, порядок внесения изменений в заявку</w:t>
      </w:r>
    </w:p>
    <w:p w:rsidR="00211FEF" w:rsidRPr="000E3270" w:rsidRDefault="00211FEF" w:rsidP="00211FEF">
      <w:pPr>
        <w:widowControl w:val="0"/>
        <w:shd w:val="clear" w:color="auto" w:fill="FFFFFF"/>
        <w:autoSpaceDE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1FEF" w:rsidRPr="000E3270" w:rsidRDefault="00211FEF" w:rsidP="00211FEF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Претендент в праве не позднее дня окончания приема заявок отозвать заявку путем направления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</w:t>
      </w:r>
      <w:r w:rsidR="001C16AB" w:rsidRPr="000E3270">
        <w:rPr>
          <w:rFonts w:ascii="Times New Roman" w:eastAsia="Calibri" w:hAnsi="Times New Roman" w:cs="Times New Roman"/>
          <w:bCs/>
          <w:sz w:val="24"/>
          <w:szCs w:val="24"/>
        </w:rPr>
        <w:t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50DEE" w:rsidRPr="000E3270" w:rsidRDefault="00F50DEE" w:rsidP="00211FEF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B4812" w:rsidRDefault="00A01CE2" w:rsidP="00A01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проведения аукциона, при этом первоначальная заявка должна быть отозвана.</w:t>
      </w:r>
    </w:p>
    <w:p w:rsidR="0027626A" w:rsidRPr="000E3270" w:rsidRDefault="0027626A" w:rsidP="00A01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7C4" w:rsidRPr="000E3270" w:rsidRDefault="008F37C4" w:rsidP="00A01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7C4" w:rsidRPr="000E3270" w:rsidRDefault="008F37C4" w:rsidP="008F37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270">
        <w:rPr>
          <w:rFonts w:ascii="Times New Roman" w:eastAsia="Calibri" w:hAnsi="Times New Roman" w:cs="Times New Roman"/>
          <w:b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:rsidR="008F37C4" w:rsidRPr="000E3270" w:rsidRDefault="008F37C4" w:rsidP="008F37C4">
      <w:pPr>
        <w:pStyle w:val="a3"/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6FF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Для участия в электронном аукционе претенденты  (лично или через своего представителя) одновременно с заявкой на участие в аукционе представляют электронные образы следующих документов (документы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Перечень представляемых документов в соответствии со статьей 16 Федерального закона «О приватизации муниципального имущества»: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270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</w:t>
      </w:r>
      <w:r w:rsidR="002B0D93" w:rsidRPr="000E3270">
        <w:rPr>
          <w:rFonts w:ascii="Times New Roman" w:hAnsi="Times New Roman" w:cs="Times New Roman"/>
          <w:sz w:val="24"/>
          <w:szCs w:val="24"/>
        </w:rPr>
        <w:t xml:space="preserve"> или муниципального образования в уставном капитале юридического лица (реестр владельцев акций либо выписки из него или заверенное печатью юридического лица (при наличии печати) и подписанное его руководителем письмо);</w:t>
      </w:r>
    </w:p>
    <w:p w:rsidR="002B0D93" w:rsidRPr="000E3270" w:rsidRDefault="002B0D93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осуществлении действий от имени юридического лица</w:t>
      </w:r>
      <w:r w:rsidR="00C37F09" w:rsidRPr="000E3270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</w:t>
      </w:r>
      <w:r w:rsidR="00BE08E9" w:rsidRPr="000E3270">
        <w:rPr>
          <w:rFonts w:ascii="Times New Roman" w:hAnsi="Times New Roman" w:cs="Times New Roman"/>
          <w:sz w:val="24"/>
          <w:szCs w:val="24"/>
        </w:rPr>
        <w:t>дического лица без доверенности;</w:t>
      </w:r>
    </w:p>
    <w:p w:rsidR="00BE08E9" w:rsidRPr="000E3270" w:rsidRDefault="00BE08E9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270">
        <w:rPr>
          <w:rFonts w:ascii="Times New Roman" w:hAnsi="Times New Roman" w:cs="Times New Roman"/>
          <w:sz w:val="24"/>
          <w:szCs w:val="24"/>
          <w:u w:val="single"/>
        </w:rPr>
        <w:t>физические лица:</w:t>
      </w:r>
    </w:p>
    <w:p w:rsidR="00BE08E9" w:rsidRPr="000E3270" w:rsidRDefault="00BE08E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предъявляют документ, удостоверяющий личность, или представляют копии всех его листов.</w:t>
      </w:r>
    </w:p>
    <w:p w:rsidR="00BE08E9" w:rsidRPr="000E3270" w:rsidRDefault="00BE08E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E327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.,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, .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0E3270">
        <w:rPr>
          <w:rFonts w:ascii="Times New Roman" w:hAnsi="Times New Roman" w:cs="Times New Roman"/>
          <w:sz w:val="24"/>
          <w:szCs w:val="24"/>
        </w:rPr>
        <w:t xml:space="preserve">, 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0E3270">
        <w:rPr>
          <w:rFonts w:ascii="Times New Roman" w:hAnsi="Times New Roman" w:cs="Times New Roman"/>
          <w:sz w:val="24"/>
          <w:szCs w:val="24"/>
        </w:rPr>
        <w:t xml:space="preserve">, . 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E3270">
        <w:rPr>
          <w:rFonts w:ascii="Times New Roman" w:hAnsi="Times New Roman" w:cs="Times New Roman"/>
          <w:sz w:val="24"/>
          <w:szCs w:val="24"/>
        </w:rPr>
        <w:t xml:space="preserve">, . 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, .7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E327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ipg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, .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0E327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.</w:t>
      </w:r>
    </w:p>
    <w:p w:rsidR="00BE08E9" w:rsidRPr="000E3270" w:rsidRDefault="00BE08E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32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3270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</w:t>
      </w:r>
      <w:r w:rsidR="009E31D5" w:rsidRPr="000E3270">
        <w:rPr>
          <w:rFonts w:ascii="Times New Roman" w:hAnsi="Times New Roman" w:cs="Times New Roman"/>
          <w:sz w:val="24"/>
          <w:szCs w:val="24"/>
        </w:rPr>
        <w:t>, оформленная в установленном порядке, или нотариально заверенная копия такой доверенности. В случае</w:t>
      </w:r>
      <w:proofErr w:type="gramStart"/>
      <w:r w:rsidR="009E31D5" w:rsidRPr="000E32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E31D5" w:rsidRPr="000E3270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9E31D5" w:rsidRPr="000E3270">
        <w:rPr>
          <w:rFonts w:ascii="Times New Roman" w:hAnsi="Times New Roman" w:cs="Times New Roman"/>
          <w:sz w:val="24"/>
          <w:szCs w:val="24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подтверждающие полномочия этого лица.</w:t>
      </w:r>
    </w:p>
    <w:p w:rsidR="009E31D5" w:rsidRPr="000E3270" w:rsidRDefault="009E31D5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К данным документам прилагается их опись.</w:t>
      </w:r>
    </w:p>
    <w:p w:rsidR="009E31D5" w:rsidRPr="000E3270" w:rsidRDefault="00CA452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Продавца. Претендента или участника, либо лица, имеющего право действовать от имени соответственно Продавца, претендента или участника. Данное право не распространяется на договора купли-продажи муниципального имущества, который заключается сторонами в простой письменной форме.</w:t>
      </w:r>
    </w:p>
    <w:p w:rsidR="00AD00EC" w:rsidRDefault="00AD00EC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865" w:rsidRPr="000E3270" w:rsidRDefault="00035865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0EC" w:rsidRPr="000E3270" w:rsidRDefault="00AD00EC" w:rsidP="00A22EB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Определение участников электронного аукциона</w:t>
      </w:r>
    </w:p>
    <w:p w:rsidR="00AD00EC" w:rsidRPr="000E3270" w:rsidRDefault="00AD00EC" w:rsidP="00AD00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0EC" w:rsidRPr="000E3270" w:rsidRDefault="00AD00EC" w:rsidP="00AD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24659A" w:rsidRPr="000E3270" w:rsidRDefault="00AD00EC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</w:t>
      </w:r>
      <w:r w:rsidR="0024659A" w:rsidRPr="000E3270">
        <w:rPr>
          <w:rFonts w:ascii="Times New Roman" w:hAnsi="Times New Roman" w:cs="Times New Roman"/>
          <w:sz w:val="24"/>
          <w:szCs w:val="24"/>
        </w:rPr>
        <w:t xml:space="preserve"> Продавец принимает решение о признании претендентов участниками электронного аукциона.</w:t>
      </w:r>
    </w:p>
    <w:p w:rsidR="0024659A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:rsidR="0024659A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00EC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4659A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 xml:space="preserve">- </w:t>
      </w:r>
      <w:r w:rsidR="00A72963" w:rsidRPr="000E3270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A72963" w:rsidRPr="000E3270" w:rsidRDefault="00A729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72963" w:rsidRPr="000E3270" w:rsidRDefault="00A729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A72963" w:rsidRPr="000E3270" w:rsidRDefault="00A729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="001A1806" w:rsidRPr="000E3270">
        <w:rPr>
          <w:rFonts w:ascii="Times New Roman" w:hAnsi="Times New Roman" w:cs="Times New Roman"/>
          <w:sz w:val="24"/>
          <w:szCs w:val="24"/>
        </w:rPr>
        <w:t xml:space="preserve">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</w:t>
      </w:r>
      <w:proofErr w:type="gramStart"/>
      <w:r w:rsidR="001A1806" w:rsidRPr="000E32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A1806" w:rsidRPr="000E3270">
        <w:rPr>
          <w:rFonts w:ascii="Times New Roman" w:hAnsi="Times New Roman" w:cs="Times New Roman"/>
          <w:sz w:val="24"/>
          <w:szCs w:val="24"/>
        </w:rPr>
        <w:t>наименования) претендентов, которым было отказано в допуске к участию в аукционе, с указанием оснований отказа.</w:t>
      </w:r>
    </w:p>
    <w:p w:rsidR="001A1806" w:rsidRPr="000E3270" w:rsidRDefault="001A1806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</w:t>
      </w:r>
      <w:r w:rsidR="00A22EBA" w:rsidRPr="000E3270">
        <w:rPr>
          <w:rFonts w:ascii="Times New Roman" w:hAnsi="Times New Roman" w:cs="Times New Roman"/>
          <w:sz w:val="24"/>
          <w:szCs w:val="24"/>
        </w:rPr>
        <w:t xml:space="preserve"> участника аукциона с момента оформления Продавцом протокола о признании претендентов участниками аукциона.</w:t>
      </w:r>
    </w:p>
    <w:p w:rsidR="00A22EBA" w:rsidRDefault="00A22EB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26A" w:rsidRPr="000E3270" w:rsidRDefault="0027626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EBA" w:rsidRPr="000E3270" w:rsidRDefault="00A22EBA" w:rsidP="00A22E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Порядок проведения электронного аукциона и определения победителей электронного аукциона</w:t>
      </w:r>
    </w:p>
    <w:p w:rsidR="00A22EBA" w:rsidRPr="000E3270" w:rsidRDefault="00A22EB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EBA" w:rsidRDefault="00A22EB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3270" w:rsidRDefault="000E3270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0E3270" w:rsidRDefault="00DC7F38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DC7F38" w:rsidRDefault="00DC7F38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торговой площадки – информация о начале проведения процедуры электронного аукциона с указанием наименования муниципального имущества, начальной цены и «текущего шага» аукциона</w:t>
      </w:r>
      <w:r w:rsidR="00BD6D63">
        <w:rPr>
          <w:rFonts w:ascii="Times New Roman" w:hAnsi="Times New Roman" w:cs="Times New Roman"/>
          <w:sz w:val="24"/>
          <w:szCs w:val="24"/>
        </w:rPr>
        <w:t>.</w:t>
      </w:r>
    </w:p>
    <w:p w:rsidR="00BD6D63" w:rsidRDefault="00BD6D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– помимо информации указанной в открытой части электронной площадки, такие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D6D63" w:rsidRDefault="00BD6D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электронного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BD6D63" w:rsidRDefault="00BD6D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</w:t>
      </w:r>
      <w:r w:rsidR="00DC18EC">
        <w:rPr>
          <w:rFonts w:ascii="Times New Roman" w:hAnsi="Times New Roman" w:cs="Times New Roman"/>
          <w:sz w:val="24"/>
          <w:szCs w:val="24"/>
        </w:rPr>
        <w:t xml:space="preserve"> предложений об увеличенной на «</w:t>
      </w:r>
      <w:r>
        <w:rPr>
          <w:rFonts w:ascii="Times New Roman" w:hAnsi="Times New Roman" w:cs="Times New Roman"/>
          <w:sz w:val="24"/>
          <w:szCs w:val="24"/>
        </w:rPr>
        <w:t>шаг аукциона» цене имущества продлевается на 10 минут со времени представления каждого следующего предложения. Если в течени</w:t>
      </w:r>
      <w:r w:rsidR="00F77F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минут после представления последнего </w:t>
      </w:r>
      <w:r w:rsidR="00F77FCB">
        <w:rPr>
          <w:rFonts w:ascii="Times New Roman" w:hAnsi="Times New Roman" w:cs="Times New Roman"/>
          <w:sz w:val="24"/>
          <w:szCs w:val="24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завершатся;</w:t>
      </w:r>
    </w:p>
    <w:p w:rsidR="00F77FCB" w:rsidRDefault="00F77FCB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</w:t>
      </w:r>
      <w:r w:rsidR="00DC18EC">
        <w:rPr>
          <w:rFonts w:ascii="Times New Roman" w:hAnsi="Times New Roman" w:cs="Times New Roman"/>
          <w:sz w:val="24"/>
          <w:szCs w:val="24"/>
        </w:rPr>
        <w:t>о цене муниципального имущества является время завершения аукциона.</w:t>
      </w:r>
    </w:p>
    <w:p w:rsidR="00DC18EC" w:rsidRDefault="00DC18EC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имущества, несоответствующего увеличению текущей 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величина «шага аукциона»;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участник, предложивший наиболее </w:t>
      </w:r>
      <w:r w:rsidR="00171D2A">
        <w:rPr>
          <w:rFonts w:ascii="Times New Roman" w:hAnsi="Times New Roman" w:cs="Times New Roman"/>
          <w:sz w:val="24"/>
          <w:szCs w:val="24"/>
        </w:rPr>
        <w:t>высо</w:t>
      </w:r>
      <w:r>
        <w:rPr>
          <w:rFonts w:ascii="Times New Roman" w:hAnsi="Times New Roman" w:cs="Times New Roman"/>
          <w:sz w:val="24"/>
          <w:szCs w:val="24"/>
        </w:rPr>
        <w:t>кую цену муниципального имущества.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</w:t>
      </w:r>
      <w:r w:rsidR="00171D2A">
        <w:rPr>
          <w:rFonts w:ascii="Times New Roman" w:hAnsi="Times New Roman" w:cs="Times New Roman"/>
          <w:sz w:val="24"/>
          <w:szCs w:val="24"/>
        </w:rPr>
        <w:t xml:space="preserve"> путем оформления протокола об итогах электронного аукциона.</w:t>
      </w:r>
    </w:p>
    <w:p w:rsidR="00171D2A" w:rsidRDefault="00171D2A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71D2A" w:rsidRDefault="00171D2A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муниципального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 имя, отчество или наименование юридического лица – участника продажи, который сделал предпоследнее предложение о цене</w:t>
      </w:r>
      <w:r w:rsidR="001F3C9D">
        <w:rPr>
          <w:rFonts w:ascii="Times New Roman" w:hAnsi="Times New Roman" w:cs="Times New Roman"/>
          <w:sz w:val="24"/>
          <w:szCs w:val="24"/>
        </w:rPr>
        <w:t xml:space="preserve"> такого имущества в ходе продажи, и подписывается продавцом в течение одного часа с момента получения</w:t>
      </w:r>
      <w:proofErr w:type="gramEnd"/>
      <w:r w:rsidR="001F3C9D">
        <w:rPr>
          <w:rFonts w:ascii="Times New Roman" w:hAnsi="Times New Roman" w:cs="Times New Roman"/>
          <w:sz w:val="24"/>
          <w:szCs w:val="24"/>
        </w:rPr>
        <w:t xml:space="preserve"> электронного журнала, но не позднее рабочего дня, следующего за днем проведения итогов аукциона.</w:t>
      </w:r>
    </w:p>
    <w:p w:rsidR="001F3C9D" w:rsidRDefault="001F3C9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F3C9D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цена сделки;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</w:t>
      </w:r>
      <w:r w:rsidR="00AF730D">
        <w:rPr>
          <w:rFonts w:ascii="Times New Roman" w:hAnsi="Times New Roman" w:cs="Times New Roman"/>
          <w:sz w:val="24"/>
          <w:szCs w:val="24"/>
        </w:rPr>
        <w:t xml:space="preserve"> ни один из претендентов не признан участником;</w:t>
      </w:r>
    </w:p>
    <w:p w:rsidR="00AF730D" w:rsidRDefault="00AF730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AF730D" w:rsidRDefault="00AF730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муниципального имущества.</w:t>
      </w:r>
    </w:p>
    <w:p w:rsidR="00AF730D" w:rsidRDefault="00AF730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30D" w:rsidRDefault="00AF730D" w:rsidP="00AF73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0D">
        <w:rPr>
          <w:rFonts w:ascii="Times New Roman" w:hAnsi="Times New Roman" w:cs="Times New Roman"/>
          <w:b/>
          <w:sz w:val="24"/>
          <w:szCs w:val="24"/>
        </w:rPr>
        <w:t>Порядок заключения договора купли-продажи</w:t>
      </w:r>
    </w:p>
    <w:p w:rsidR="00AF730D" w:rsidRDefault="00AF730D" w:rsidP="00AF730D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AF730D" w:rsidRDefault="00AF730D" w:rsidP="00E7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30D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 заключается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между Продавцом и победителем электронного аукциона по месту нахождения Продавца не позднее, чем пять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аукциона.</w:t>
      </w:r>
    </w:p>
    <w:p w:rsidR="008577B6" w:rsidRPr="008577B6" w:rsidRDefault="00AF730D" w:rsidP="008577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(без учета НДС) производится не позднее 30 календарных дней со дня заключения договора купли-продажи: по следующим реквизитам: </w:t>
      </w:r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3338001225 КПП 333801001 УФК по Владимирской области (Администра</w:t>
      </w:r>
      <w:r w:rsid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муниципального образования поселок Никологорыл/с 04283005260,</w:t>
      </w:r>
      <w:proofErr w:type="gramStart"/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40101810800000010002 Отделение Владимир город Владимир, </w:t>
      </w:r>
      <w:r w:rsid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041708001, </w:t>
      </w:r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17610165, КБК 033 1 14 02053 13 0000 410.</w:t>
      </w:r>
    </w:p>
    <w:p w:rsid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назначении платежа указывать: доходы от реализации имущества согласно договору купли-продажи.</w:t>
      </w:r>
    </w:p>
    <w:p w:rsid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Задаток, перечисленный Покупателем для участия в электронном аукционе, засчитывается в счет оплаты муниципального имущества.</w:t>
      </w:r>
    </w:p>
    <w:p w:rsidR="0027626A" w:rsidRDefault="0027626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2FBA" w:rsidRDefault="00882FBA" w:rsidP="00882FB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FBA">
        <w:rPr>
          <w:rFonts w:ascii="Times New Roman" w:eastAsia="Calibri" w:hAnsi="Times New Roman" w:cs="Times New Roman"/>
          <w:b/>
          <w:bCs/>
          <w:sz w:val="24"/>
          <w:szCs w:val="24"/>
        </w:rPr>
        <w:t>Переход права собственности на муниципальное имущество</w:t>
      </w:r>
    </w:p>
    <w:p w:rsid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 муниципального имущества. Факт оплаты</w:t>
      </w:r>
      <w:r w:rsidR="009B2802">
        <w:rPr>
          <w:rFonts w:ascii="Times New Roman" w:eastAsia="Calibri" w:hAnsi="Times New Roman" w:cs="Times New Roman"/>
          <w:bCs/>
          <w:sz w:val="24"/>
          <w:szCs w:val="24"/>
        </w:rPr>
        <w:t xml:space="preserve"> подтверждается выпиской со счета Продавца о поступлении сре</w:t>
      </w:r>
      <w:proofErr w:type="gramStart"/>
      <w:r w:rsidR="009B2802">
        <w:rPr>
          <w:rFonts w:ascii="Times New Roman" w:eastAsia="Calibri" w:hAnsi="Times New Roman" w:cs="Times New Roman"/>
          <w:bCs/>
          <w:sz w:val="24"/>
          <w:szCs w:val="24"/>
        </w:rPr>
        <w:t>дств в р</w:t>
      </w:r>
      <w:proofErr w:type="gramEnd"/>
      <w:r w:rsidR="009B2802">
        <w:rPr>
          <w:rFonts w:ascii="Times New Roman" w:eastAsia="Calibri" w:hAnsi="Times New Roman" w:cs="Times New Roman"/>
          <w:bCs/>
          <w:sz w:val="24"/>
          <w:szCs w:val="24"/>
        </w:rPr>
        <w:t>азмере и сроки, которые указаны в договоре купли-продажи.</w:t>
      </w:r>
    </w:p>
    <w:p w:rsidR="009B2802" w:rsidRDefault="009B2802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B2802" w:rsidRDefault="009B2802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2802" w:rsidRPr="00882FBA" w:rsidRDefault="009B2802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местной администрации                                     Н. Е. Аверьянова</w:t>
      </w:r>
    </w:p>
    <w:p w:rsidR="00882FBA" w:rsidRP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82FBA" w:rsidRPr="00882FBA" w:rsidSect="0096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6F0"/>
    <w:multiLevelType w:val="hybridMultilevel"/>
    <w:tmpl w:val="B578748A"/>
    <w:lvl w:ilvl="0" w:tplc="1AF8E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933CC"/>
    <w:multiLevelType w:val="hybridMultilevel"/>
    <w:tmpl w:val="6164CE36"/>
    <w:lvl w:ilvl="0" w:tplc="19900D6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958"/>
    <w:rsid w:val="00035865"/>
    <w:rsid w:val="00036958"/>
    <w:rsid w:val="000873F0"/>
    <w:rsid w:val="000E3270"/>
    <w:rsid w:val="000E659E"/>
    <w:rsid w:val="00101962"/>
    <w:rsid w:val="00171D2A"/>
    <w:rsid w:val="001A1806"/>
    <w:rsid w:val="001C16AB"/>
    <w:rsid w:val="001F3C9D"/>
    <w:rsid w:val="00211FEF"/>
    <w:rsid w:val="00236DD8"/>
    <w:rsid w:val="0024659A"/>
    <w:rsid w:val="0027626A"/>
    <w:rsid w:val="002B0D93"/>
    <w:rsid w:val="002B16FF"/>
    <w:rsid w:val="002C1D21"/>
    <w:rsid w:val="0034444A"/>
    <w:rsid w:val="00373BD7"/>
    <w:rsid w:val="003C3D26"/>
    <w:rsid w:val="003C577A"/>
    <w:rsid w:val="003D6BD7"/>
    <w:rsid w:val="003F740F"/>
    <w:rsid w:val="00496FC8"/>
    <w:rsid w:val="004D18A9"/>
    <w:rsid w:val="00517247"/>
    <w:rsid w:val="00533DC1"/>
    <w:rsid w:val="005B7D36"/>
    <w:rsid w:val="006107C2"/>
    <w:rsid w:val="00630A94"/>
    <w:rsid w:val="006510B7"/>
    <w:rsid w:val="006B4812"/>
    <w:rsid w:val="006E593C"/>
    <w:rsid w:val="00732156"/>
    <w:rsid w:val="00757AC3"/>
    <w:rsid w:val="007B27A3"/>
    <w:rsid w:val="007C2C1A"/>
    <w:rsid w:val="008221C3"/>
    <w:rsid w:val="0084179D"/>
    <w:rsid w:val="008577B6"/>
    <w:rsid w:val="00882FBA"/>
    <w:rsid w:val="008D46B3"/>
    <w:rsid w:val="008E63E5"/>
    <w:rsid w:val="008F37C4"/>
    <w:rsid w:val="00911A1B"/>
    <w:rsid w:val="009611F5"/>
    <w:rsid w:val="0096633F"/>
    <w:rsid w:val="00991F3C"/>
    <w:rsid w:val="009B2802"/>
    <w:rsid w:val="009D587E"/>
    <w:rsid w:val="009E31D5"/>
    <w:rsid w:val="00A01CE2"/>
    <w:rsid w:val="00A22EBA"/>
    <w:rsid w:val="00A702BB"/>
    <w:rsid w:val="00A72963"/>
    <w:rsid w:val="00AD00EC"/>
    <w:rsid w:val="00AD4475"/>
    <w:rsid w:val="00AF730D"/>
    <w:rsid w:val="00BB6F64"/>
    <w:rsid w:val="00BD3FBA"/>
    <w:rsid w:val="00BD6D63"/>
    <w:rsid w:val="00BE08E9"/>
    <w:rsid w:val="00C37F09"/>
    <w:rsid w:val="00C46846"/>
    <w:rsid w:val="00CA4362"/>
    <w:rsid w:val="00CA4529"/>
    <w:rsid w:val="00CD23AC"/>
    <w:rsid w:val="00DA6B5B"/>
    <w:rsid w:val="00DC18EC"/>
    <w:rsid w:val="00DC7F38"/>
    <w:rsid w:val="00E62E7E"/>
    <w:rsid w:val="00E672A5"/>
    <w:rsid w:val="00E71EE6"/>
    <w:rsid w:val="00EC3C10"/>
    <w:rsid w:val="00F23EB8"/>
    <w:rsid w:val="00F50DEE"/>
    <w:rsid w:val="00F77FCB"/>
    <w:rsid w:val="00FC1312"/>
    <w:rsid w:val="00FF016E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ikologor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602A-CC6E-4ACC-BCEE-B871E06A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2020-03-27T06:33:00Z</cp:lastPrinted>
  <dcterms:created xsi:type="dcterms:W3CDTF">2019-10-15T12:25:00Z</dcterms:created>
  <dcterms:modified xsi:type="dcterms:W3CDTF">2020-03-27T07:42:00Z</dcterms:modified>
</cp:coreProperties>
</file>