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58" w:rsidRDefault="00BF7B4F" w:rsidP="00BF7B4F">
      <w:pPr>
        <w:pStyle w:val="a3"/>
        <w:spacing w:after="0"/>
        <w:jc w:val="center"/>
        <w:rPr>
          <w:iCs/>
          <w:sz w:val="28"/>
          <w:szCs w:val="28"/>
        </w:rPr>
      </w:pPr>
      <w:r w:rsidRPr="00BF7B4F">
        <w:rPr>
          <w:iCs/>
          <w:sz w:val="28"/>
          <w:szCs w:val="28"/>
        </w:rPr>
        <w:t>Отчет о выполнении</w:t>
      </w:r>
      <w:r w:rsidR="00E31958">
        <w:rPr>
          <w:iCs/>
          <w:sz w:val="28"/>
          <w:szCs w:val="28"/>
        </w:rPr>
        <w:t xml:space="preserve"> в </w:t>
      </w:r>
      <w:r w:rsidRPr="00BF7B4F">
        <w:rPr>
          <w:iCs/>
          <w:sz w:val="28"/>
          <w:szCs w:val="28"/>
        </w:rPr>
        <w:t xml:space="preserve"> </w:t>
      </w:r>
      <w:r w:rsidR="00E31958">
        <w:rPr>
          <w:iCs/>
          <w:sz w:val="28"/>
          <w:szCs w:val="28"/>
        </w:rPr>
        <w:t xml:space="preserve">2016 году </w:t>
      </w:r>
    </w:p>
    <w:p w:rsidR="00BF7B4F" w:rsidRDefault="00BF7B4F" w:rsidP="00BF7B4F">
      <w:pPr>
        <w:pStyle w:val="a3"/>
        <w:spacing w:after="0"/>
        <w:jc w:val="center"/>
        <w:rPr>
          <w:iCs/>
          <w:sz w:val="28"/>
          <w:szCs w:val="28"/>
        </w:rPr>
      </w:pPr>
      <w:r w:rsidRPr="00BF7B4F">
        <w:rPr>
          <w:iCs/>
          <w:sz w:val="28"/>
          <w:szCs w:val="28"/>
        </w:rPr>
        <w:t>администрации муниципального образования</w:t>
      </w:r>
    </w:p>
    <w:p w:rsidR="00BF7B4F" w:rsidRDefault="00BF7B4F" w:rsidP="00BF7B4F">
      <w:pPr>
        <w:pStyle w:val="a3"/>
        <w:spacing w:after="0"/>
        <w:jc w:val="center"/>
        <w:rPr>
          <w:sz w:val="28"/>
        </w:rPr>
      </w:pPr>
      <w:r w:rsidRPr="00BF7B4F">
        <w:rPr>
          <w:iCs/>
          <w:sz w:val="28"/>
          <w:szCs w:val="28"/>
        </w:rPr>
        <w:t xml:space="preserve">поселок Никологоры </w:t>
      </w:r>
      <w:proofErr w:type="spellStart"/>
      <w:r w:rsidRPr="00BF7B4F">
        <w:rPr>
          <w:iCs/>
          <w:sz w:val="28"/>
          <w:szCs w:val="28"/>
        </w:rPr>
        <w:t>Вязниковского</w:t>
      </w:r>
      <w:proofErr w:type="spellEnd"/>
      <w:r w:rsidRPr="00BF7B4F">
        <w:rPr>
          <w:iCs/>
          <w:sz w:val="28"/>
          <w:szCs w:val="28"/>
        </w:rPr>
        <w:t xml:space="preserve"> района Владимирской области Программы «</w:t>
      </w:r>
      <w:r w:rsidRPr="002876C9">
        <w:rPr>
          <w:sz w:val="28"/>
        </w:rPr>
        <w:t xml:space="preserve">Противодействие коррупции в администрации  муниципального образования «поселок Никологоры» </w:t>
      </w:r>
      <w:proofErr w:type="spellStart"/>
      <w:r w:rsidRPr="002876C9">
        <w:rPr>
          <w:sz w:val="28"/>
        </w:rPr>
        <w:t>Вязниковского</w:t>
      </w:r>
      <w:proofErr w:type="spellEnd"/>
      <w:r w:rsidRPr="002876C9">
        <w:rPr>
          <w:sz w:val="28"/>
        </w:rPr>
        <w:t xml:space="preserve"> района Владимирской области </w:t>
      </w:r>
    </w:p>
    <w:p w:rsidR="00E06306" w:rsidRPr="002876C9" w:rsidRDefault="00BF7B4F" w:rsidP="00BF7B4F">
      <w:pPr>
        <w:pStyle w:val="a3"/>
        <w:spacing w:after="0"/>
        <w:jc w:val="center"/>
        <w:rPr>
          <w:i/>
          <w:iCs/>
        </w:rPr>
      </w:pPr>
      <w:r w:rsidRPr="002876C9">
        <w:rPr>
          <w:sz w:val="28"/>
        </w:rPr>
        <w:t>на 2016-2018 годы»</w:t>
      </w:r>
      <w:r>
        <w:rPr>
          <w:bCs/>
          <w:sz w:val="28"/>
          <w:szCs w:val="28"/>
        </w:rPr>
        <w:t>.</w:t>
      </w:r>
    </w:p>
    <w:p w:rsidR="00D955B9" w:rsidRPr="002876C9" w:rsidRDefault="00D955B9" w:rsidP="00503D89">
      <w:pPr>
        <w:pStyle w:val="a3"/>
        <w:spacing w:after="0"/>
        <w:jc w:val="both"/>
        <w:rPr>
          <w:i/>
          <w:iCs/>
        </w:rPr>
      </w:pPr>
      <w:r w:rsidRPr="002876C9">
        <w:rPr>
          <w:i/>
          <w:iCs/>
        </w:rPr>
        <w:t xml:space="preserve"> </w:t>
      </w:r>
    </w:p>
    <w:p w:rsidR="00043F05" w:rsidRPr="002876C9" w:rsidRDefault="003D1EFC" w:rsidP="00BF7B4F">
      <w:pPr>
        <w:pStyle w:val="a3"/>
        <w:spacing w:after="0"/>
        <w:ind w:left="-426" w:right="-144"/>
        <w:jc w:val="both"/>
        <w:rPr>
          <w:bCs/>
          <w:sz w:val="28"/>
          <w:szCs w:val="28"/>
        </w:rPr>
      </w:pPr>
      <w:r w:rsidRPr="002876C9">
        <w:rPr>
          <w:b/>
          <w:bCs/>
          <w:sz w:val="28"/>
          <w:szCs w:val="28"/>
        </w:rPr>
        <w:t xml:space="preserve">   </w:t>
      </w:r>
      <w:r w:rsidR="003A48ED" w:rsidRPr="002876C9">
        <w:rPr>
          <w:b/>
          <w:bCs/>
          <w:sz w:val="28"/>
          <w:szCs w:val="28"/>
        </w:rPr>
        <w:tab/>
      </w:r>
      <w:proofErr w:type="gramStart"/>
      <w:r w:rsidR="00BF7B4F">
        <w:rPr>
          <w:bCs/>
          <w:sz w:val="28"/>
          <w:szCs w:val="28"/>
        </w:rPr>
        <w:t>П</w:t>
      </w:r>
      <w:r w:rsidR="002C7346" w:rsidRPr="002876C9">
        <w:rPr>
          <w:bCs/>
          <w:sz w:val="28"/>
          <w:szCs w:val="28"/>
        </w:rPr>
        <w:t xml:space="preserve">остановлением главы местной администрации </w:t>
      </w:r>
      <w:r w:rsidR="00512307" w:rsidRPr="002876C9">
        <w:rPr>
          <w:bCs/>
          <w:sz w:val="28"/>
          <w:szCs w:val="28"/>
        </w:rPr>
        <w:t xml:space="preserve">от 27.05.2016 № 106 </w:t>
      </w:r>
      <w:r w:rsidR="00BB6B73" w:rsidRPr="002876C9">
        <w:rPr>
          <w:bCs/>
          <w:sz w:val="28"/>
          <w:szCs w:val="28"/>
        </w:rPr>
        <w:t>п</w:t>
      </w:r>
      <w:r w:rsidR="002C7346" w:rsidRPr="002876C9">
        <w:rPr>
          <w:bCs/>
          <w:sz w:val="28"/>
          <w:szCs w:val="28"/>
        </w:rPr>
        <w:t xml:space="preserve">ринята муниципальная программа </w:t>
      </w:r>
      <w:r w:rsidR="00512307" w:rsidRPr="002876C9">
        <w:rPr>
          <w:bCs/>
          <w:sz w:val="32"/>
          <w:szCs w:val="28"/>
        </w:rPr>
        <w:t>«</w:t>
      </w:r>
      <w:r w:rsidR="00512307" w:rsidRPr="002876C9">
        <w:rPr>
          <w:sz w:val="28"/>
        </w:rPr>
        <w:t>Противодействие коррупции в администрации  муниципального образования «поселок Никологоры» Вязниковского района Владимирской области на 2016-2018 годы»</w:t>
      </w:r>
      <w:r w:rsidR="001069A3" w:rsidRPr="002876C9">
        <w:rPr>
          <w:bCs/>
          <w:sz w:val="28"/>
          <w:szCs w:val="28"/>
        </w:rPr>
        <w:t>,</w:t>
      </w:r>
      <w:r w:rsidR="00BF7B4F">
        <w:rPr>
          <w:bCs/>
          <w:sz w:val="28"/>
          <w:szCs w:val="28"/>
        </w:rPr>
        <w:t xml:space="preserve"> </w:t>
      </w:r>
      <w:r w:rsidR="001069A3" w:rsidRPr="002876C9">
        <w:rPr>
          <w:bCs/>
          <w:sz w:val="28"/>
          <w:szCs w:val="28"/>
        </w:rPr>
        <w:t>вышеуказанной муниципальной программой предусмотрены мероприятия</w:t>
      </w:r>
      <w:r w:rsidR="00512307" w:rsidRPr="002876C9">
        <w:rPr>
          <w:bCs/>
          <w:sz w:val="28"/>
          <w:szCs w:val="28"/>
        </w:rPr>
        <w:t xml:space="preserve"> по предупреждению и</w:t>
      </w:r>
      <w:r w:rsidR="001069A3" w:rsidRPr="002876C9">
        <w:rPr>
          <w:bCs/>
          <w:sz w:val="28"/>
          <w:szCs w:val="28"/>
        </w:rPr>
        <w:t xml:space="preserve"> </w:t>
      </w:r>
      <w:r w:rsidR="00512307" w:rsidRPr="002876C9">
        <w:rPr>
          <w:bCs/>
          <w:sz w:val="28"/>
          <w:szCs w:val="28"/>
        </w:rPr>
        <w:t>противодействию коррупции</w:t>
      </w:r>
      <w:r w:rsidR="001069A3" w:rsidRPr="002876C9">
        <w:rPr>
          <w:bCs/>
          <w:sz w:val="28"/>
          <w:szCs w:val="28"/>
        </w:rPr>
        <w:t>, согласно приложению к постановлению администрации муниципального обра</w:t>
      </w:r>
      <w:r w:rsidR="00A815FB" w:rsidRPr="002876C9">
        <w:rPr>
          <w:bCs/>
          <w:sz w:val="28"/>
          <w:szCs w:val="28"/>
        </w:rPr>
        <w:t>зования «поселок Никологоры»</w:t>
      </w:r>
      <w:r w:rsidR="0047497B" w:rsidRPr="002876C9">
        <w:rPr>
          <w:bCs/>
          <w:sz w:val="28"/>
          <w:szCs w:val="28"/>
        </w:rPr>
        <w:t xml:space="preserve"> Вязниковского района Владимирской области</w:t>
      </w:r>
      <w:r w:rsidR="00A815FB" w:rsidRPr="002876C9">
        <w:rPr>
          <w:bCs/>
          <w:sz w:val="28"/>
          <w:szCs w:val="28"/>
        </w:rPr>
        <w:t xml:space="preserve"> от</w:t>
      </w:r>
      <w:r w:rsidR="00512307" w:rsidRPr="002876C9">
        <w:rPr>
          <w:bCs/>
          <w:sz w:val="28"/>
          <w:szCs w:val="28"/>
        </w:rPr>
        <w:t xml:space="preserve"> 27.05.2016 № 106</w:t>
      </w:r>
      <w:r w:rsidR="00A815FB" w:rsidRPr="002876C9">
        <w:rPr>
          <w:bCs/>
          <w:sz w:val="28"/>
          <w:szCs w:val="28"/>
        </w:rPr>
        <w:t>:</w:t>
      </w:r>
      <w:proofErr w:type="gramEnd"/>
    </w:p>
    <w:p w:rsidR="00BC3437" w:rsidRPr="002876C9" w:rsidRDefault="001D16EF" w:rsidP="00F34448">
      <w:pPr>
        <w:pStyle w:val="a3"/>
        <w:spacing w:after="0"/>
        <w:ind w:left="-6"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bCs/>
          <w:sz w:val="28"/>
          <w:szCs w:val="28"/>
        </w:rPr>
        <w:t>1</w:t>
      </w:r>
      <w:r w:rsidR="00A815FB" w:rsidRPr="002876C9">
        <w:rPr>
          <w:bCs/>
          <w:sz w:val="28"/>
          <w:szCs w:val="28"/>
        </w:rPr>
        <w:t xml:space="preserve">) </w:t>
      </w:r>
      <w:r w:rsidR="00A815FB" w:rsidRPr="002876C9">
        <w:rPr>
          <w:rStyle w:val="125pt0pt"/>
          <w:color w:val="auto"/>
          <w:sz w:val="28"/>
          <w:szCs w:val="28"/>
        </w:rPr>
        <w:t>Проведение антикоррупционной экспертизы нормативных правовых актов и проектов нормативных правовых актов.</w:t>
      </w:r>
    </w:p>
    <w:p w:rsidR="001F5567" w:rsidRPr="002876C9" w:rsidRDefault="0030359F" w:rsidP="002876C9">
      <w:pPr>
        <w:pStyle w:val="a3"/>
        <w:spacing w:after="0"/>
        <w:ind w:right="-144" w:firstLine="426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Специалистом 1 категории, юристом отдела имущественных отношений администрации муниципального образования «поселок Никологоры»</w:t>
      </w:r>
      <w:r w:rsidR="0047497B" w:rsidRPr="002876C9">
        <w:rPr>
          <w:rStyle w:val="125pt0pt"/>
          <w:color w:val="auto"/>
          <w:sz w:val="28"/>
          <w:szCs w:val="28"/>
        </w:rPr>
        <w:t xml:space="preserve"> Вязниковского района Владимирской области</w:t>
      </w:r>
      <w:r w:rsidR="00AC6544" w:rsidRPr="002876C9">
        <w:rPr>
          <w:rStyle w:val="125pt0pt"/>
          <w:color w:val="auto"/>
          <w:sz w:val="28"/>
          <w:szCs w:val="28"/>
        </w:rPr>
        <w:t xml:space="preserve"> проводится антикоррупционная экспертиза проектов нормативных правовых актов. По результатам проведенной антикоррупционной экспертизы  оформляются заключения, ведется журнал учета нормативных правовых актов и проектов нормативных  правовых актов поступивших на антикоррупционную экспертизу.</w:t>
      </w:r>
      <w:r w:rsidR="00A815FB" w:rsidRPr="002876C9">
        <w:rPr>
          <w:rStyle w:val="125pt0pt"/>
          <w:color w:val="auto"/>
          <w:sz w:val="28"/>
          <w:szCs w:val="28"/>
        </w:rPr>
        <w:t xml:space="preserve"> </w:t>
      </w:r>
    </w:p>
    <w:p w:rsidR="00A815FB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2) Доведение до муниципальных служащих администрации  положений законодательства Российской Федерации о противодействии коррупции.</w:t>
      </w:r>
    </w:p>
    <w:p w:rsidR="00AC6544" w:rsidRPr="002876C9" w:rsidRDefault="00AC6544" w:rsidP="00AC6544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  <w:shd w:val="clear" w:color="auto" w:fill="FFFFFF"/>
        </w:rPr>
        <w:t xml:space="preserve">      С положениями антикоррупционного законодательства муниципальные служащие администрации </w:t>
      </w:r>
      <w:r w:rsidRPr="002876C9">
        <w:rPr>
          <w:rStyle w:val="125pt0pt"/>
          <w:color w:val="auto"/>
          <w:sz w:val="28"/>
          <w:szCs w:val="28"/>
        </w:rPr>
        <w:t>муниципального образования «поселок Никологоры»</w:t>
      </w:r>
      <w:r w:rsidR="0047497B" w:rsidRPr="002876C9">
        <w:rPr>
          <w:rStyle w:val="125pt0pt"/>
          <w:color w:val="auto"/>
          <w:sz w:val="28"/>
          <w:szCs w:val="28"/>
        </w:rPr>
        <w:t xml:space="preserve"> Вязниковского района Владимирской области</w:t>
      </w:r>
      <w:r w:rsidRPr="002876C9">
        <w:rPr>
          <w:sz w:val="28"/>
          <w:szCs w:val="28"/>
          <w:shd w:val="clear" w:color="auto" w:fill="FFFFFF"/>
        </w:rPr>
        <w:t xml:space="preserve"> знакомятся на семинарах</w:t>
      </w:r>
      <w:r w:rsidR="00EE7E2B" w:rsidRPr="002876C9">
        <w:rPr>
          <w:sz w:val="28"/>
          <w:szCs w:val="28"/>
          <w:shd w:val="clear" w:color="auto" w:fill="FFFFFF"/>
        </w:rPr>
        <w:t>, проводимых отделом организационной работы, кадров и делопроизводства администрации в течение года</w:t>
      </w:r>
      <w:r w:rsidR="008D7E38" w:rsidRPr="002876C9">
        <w:rPr>
          <w:sz w:val="28"/>
          <w:szCs w:val="28"/>
          <w:shd w:val="clear" w:color="auto" w:fill="FFFFFF"/>
        </w:rPr>
        <w:t>, во время индивидуальных бесед с муниципальными служащими</w:t>
      </w:r>
      <w:r w:rsidR="00EE7E2B" w:rsidRPr="002876C9">
        <w:rPr>
          <w:sz w:val="28"/>
          <w:szCs w:val="28"/>
          <w:shd w:val="clear" w:color="auto" w:fill="FFFFFF"/>
        </w:rPr>
        <w:t>. В 2016года было проведено 2 семинара</w:t>
      </w:r>
      <w:r w:rsidRPr="002876C9">
        <w:rPr>
          <w:sz w:val="28"/>
          <w:szCs w:val="28"/>
          <w:shd w:val="clear" w:color="auto" w:fill="FFFFFF"/>
        </w:rPr>
        <w:t xml:space="preserve">. </w:t>
      </w:r>
    </w:p>
    <w:p w:rsidR="00AC6544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proofErr w:type="gramStart"/>
      <w:r w:rsidRPr="002876C9">
        <w:rPr>
          <w:rStyle w:val="125pt0pt"/>
          <w:color w:val="auto"/>
          <w:sz w:val="28"/>
          <w:szCs w:val="28"/>
        </w:rPr>
        <w:t>3) Осуществление комплекса организационных, разъяснительных и иных мер по соблюдению муниципальными служащими администрации, на которых распространяются антикоррупционные стандарты поведения,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</w:r>
      <w:proofErr w:type="gramEnd"/>
    </w:p>
    <w:p w:rsidR="001F5567" w:rsidRPr="002876C9" w:rsidRDefault="00AC6544" w:rsidP="00B8622D">
      <w:pPr>
        <w:pStyle w:val="a3"/>
        <w:spacing w:after="0"/>
        <w:ind w:right="-144" w:firstLine="567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  <w:shd w:val="clear" w:color="auto" w:fill="FFFFFF"/>
        </w:rPr>
        <w:t xml:space="preserve">Комплекс организационных, разъяснительных и иных мер по соблюдению лицами, замещающими должности муниципальной службы в администрации </w:t>
      </w:r>
      <w:r w:rsidR="00B8622D" w:rsidRPr="002876C9">
        <w:rPr>
          <w:sz w:val="28"/>
          <w:szCs w:val="28"/>
          <w:shd w:val="clear" w:color="auto" w:fill="FFFFFF"/>
        </w:rPr>
        <w:t>муниципального образовании «поселок Никологоры» Вязниковского района Владимирской области</w:t>
      </w:r>
      <w:r w:rsidRPr="002876C9">
        <w:rPr>
          <w:sz w:val="28"/>
          <w:szCs w:val="28"/>
          <w:shd w:val="clear" w:color="auto" w:fill="FFFFFF"/>
        </w:rPr>
        <w:t xml:space="preserve">, ограничений, запретов и по исполнению </w:t>
      </w:r>
      <w:proofErr w:type="gramStart"/>
      <w:r w:rsidRPr="002876C9">
        <w:rPr>
          <w:sz w:val="28"/>
          <w:szCs w:val="28"/>
          <w:shd w:val="clear" w:color="auto" w:fill="FFFFFF"/>
        </w:rPr>
        <w:t>обязанностей, установленных в целях противодействия коррупции включает</w:t>
      </w:r>
      <w:proofErr w:type="gramEnd"/>
      <w:r w:rsidRPr="002876C9">
        <w:rPr>
          <w:sz w:val="28"/>
          <w:szCs w:val="28"/>
          <w:shd w:val="clear" w:color="auto" w:fill="FFFFFF"/>
        </w:rPr>
        <w:t xml:space="preserve"> в себя: проведение семинаров по данным вопросам, индивидуальную разъяснительную работу</w:t>
      </w:r>
      <w:r w:rsidR="008D7E38" w:rsidRPr="002876C9">
        <w:rPr>
          <w:sz w:val="28"/>
          <w:szCs w:val="28"/>
          <w:shd w:val="clear" w:color="auto" w:fill="FFFFFF"/>
        </w:rPr>
        <w:t>.</w:t>
      </w:r>
      <w:r w:rsidR="009D6664">
        <w:rPr>
          <w:sz w:val="28"/>
          <w:szCs w:val="28"/>
          <w:shd w:val="clear" w:color="auto" w:fill="FFFFFF"/>
        </w:rPr>
        <w:t xml:space="preserve"> Занятия с муниципальными служащими проводятся по каждому вновь принятому </w:t>
      </w:r>
      <w:r w:rsidR="009D6664">
        <w:rPr>
          <w:sz w:val="28"/>
          <w:szCs w:val="28"/>
          <w:shd w:val="clear" w:color="auto" w:fill="FFFFFF"/>
        </w:rPr>
        <w:lastRenderedPageBreak/>
        <w:t>НПА по противодействию коррупции. На официальном сайте имеется раздел» Прокурор разъясняет», в котором размещаются материалы, связанные с профилактикой преступлений.</w:t>
      </w:r>
    </w:p>
    <w:p w:rsidR="0047497B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 xml:space="preserve">4) </w:t>
      </w:r>
      <w:r w:rsidRPr="002876C9">
        <w:rPr>
          <w:sz w:val="28"/>
          <w:szCs w:val="28"/>
        </w:rPr>
        <w:t xml:space="preserve">Обеспечение своевременной подачи достоверных и полных сведений      </w:t>
      </w:r>
      <w:r w:rsidRPr="002876C9">
        <w:rPr>
          <w:sz w:val="28"/>
          <w:szCs w:val="28"/>
        </w:rPr>
        <w:br/>
        <w:t xml:space="preserve">о доходах, расходах, об имуществе, обязательствах           </w:t>
      </w:r>
      <w:r w:rsidRPr="002876C9">
        <w:rPr>
          <w:sz w:val="28"/>
          <w:szCs w:val="28"/>
        </w:rPr>
        <w:br/>
        <w:t xml:space="preserve">имущественного характера  муниципальными служащими   </w:t>
      </w:r>
      <w:r w:rsidRPr="002876C9">
        <w:rPr>
          <w:sz w:val="28"/>
          <w:szCs w:val="28"/>
        </w:rPr>
        <w:br/>
        <w:t>администрац</w:t>
      </w:r>
      <w:r w:rsidR="0047497B" w:rsidRPr="002876C9">
        <w:rPr>
          <w:sz w:val="28"/>
          <w:szCs w:val="28"/>
        </w:rPr>
        <w:t>ии муниципального образования «</w:t>
      </w:r>
      <w:r w:rsidRPr="002876C9">
        <w:rPr>
          <w:sz w:val="28"/>
          <w:szCs w:val="28"/>
        </w:rPr>
        <w:t>поселок Никологоры» Вязниковск</w:t>
      </w:r>
      <w:r w:rsidR="0047497B" w:rsidRPr="002876C9">
        <w:rPr>
          <w:sz w:val="28"/>
          <w:szCs w:val="28"/>
        </w:rPr>
        <w:t>ого района Владимирской области</w:t>
      </w:r>
      <w:r w:rsidRPr="002876C9">
        <w:rPr>
          <w:sz w:val="28"/>
          <w:szCs w:val="28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7497B" w:rsidRPr="002876C9" w:rsidRDefault="008D7E38" w:rsidP="002876C9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  <w:shd w:val="clear" w:color="auto" w:fill="auto"/>
        </w:rPr>
      </w:pPr>
      <w:r w:rsidRPr="002876C9">
        <w:rPr>
          <w:sz w:val="28"/>
          <w:szCs w:val="28"/>
        </w:rPr>
        <w:t>Все сведения муниципальными служащими предоставлены своевременно.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 xml:space="preserve">5) </w:t>
      </w:r>
      <w:r w:rsidRPr="002876C9">
        <w:rPr>
          <w:sz w:val="28"/>
          <w:szCs w:val="28"/>
        </w:rPr>
        <w:t xml:space="preserve">Проверка деятельности муниципальных служащих администрации                </w:t>
      </w:r>
      <w:r w:rsidR="0047497B" w:rsidRPr="002876C9">
        <w:rPr>
          <w:sz w:val="28"/>
          <w:szCs w:val="28"/>
        </w:rPr>
        <w:t xml:space="preserve">   муниципального образования «</w:t>
      </w:r>
      <w:r w:rsidRPr="002876C9">
        <w:rPr>
          <w:sz w:val="28"/>
          <w:szCs w:val="28"/>
        </w:rPr>
        <w:t>поселок Никологоры» Вязниковского района Владимирс</w:t>
      </w:r>
      <w:r w:rsidR="008D7E38" w:rsidRPr="002876C9">
        <w:rPr>
          <w:sz w:val="28"/>
          <w:szCs w:val="28"/>
        </w:rPr>
        <w:t xml:space="preserve">кой области по выполнению ими </w:t>
      </w:r>
      <w:r w:rsidRPr="002876C9">
        <w:rPr>
          <w:sz w:val="28"/>
          <w:szCs w:val="28"/>
        </w:rPr>
        <w:t>административных  регламентов оказания муниципальных  услуг  жител</w:t>
      </w:r>
      <w:r w:rsidR="0047497B" w:rsidRPr="002876C9">
        <w:rPr>
          <w:sz w:val="28"/>
          <w:szCs w:val="28"/>
        </w:rPr>
        <w:t>ям муниципального образования «</w:t>
      </w:r>
      <w:r w:rsidRPr="002876C9">
        <w:rPr>
          <w:sz w:val="28"/>
          <w:szCs w:val="28"/>
        </w:rPr>
        <w:t>поселок  Никологоры»  Вязниковского района Владимирской области.</w:t>
      </w:r>
    </w:p>
    <w:p w:rsidR="00EE7E2B" w:rsidRPr="002876C9" w:rsidRDefault="00CC5595" w:rsidP="002876C9">
      <w:pPr>
        <w:pStyle w:val="a3"/>
        <w:spacing w:after="0"/>
        <w:ind w:right="-144" w:firstLine="708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 xml:space="preserve">В 2016 году </w:t>
      </w:r>
      <w:r w:rsidR="008D7E38" w:rsidRPr="002876C9">
        <w:rPr>
          <w:rStyle w:val="125pt0pt"/>
          <w:color w:val="auto"/>
          <w:sz w:val="28"/>
          <w:szCs w:val="28"/>
        </w:rPr>
        <w:t xml:space="preserve">отделом </w:t>
      </w:r>
      <w:r w:rsidRPr="002876C9">
        <w:rPr>
          <w:rStyle w:val="125pt0pt"/>
          <w:color w:val="auto"/>
          <w:sz w:val="28"/>
          <w:szCs w:val="28"/>
        </w:rPr>
        <w:t xml:space="preserve">организационной работы, кадров и делопроизводства </w:t>
      </w:r>
      <w:r w:rsidR="008D7E38" w:rsidRPr="002876C9">
        <w:rPr>
          <w:rStyle w:val="125pt0pt"/>
          <w:color w:val="auto"/>
          <w:sz w:val="28"/>
          <w:szCs w:val="28"/>
        </w:rPr>
        <w:t>администрации</w:t>
      </w:r>
      <w:r w:rsidRPr="002876C9">
        <w:rPr>
          <w:rStyle w:val="125pt0pt"/>
          <w:color w:val="auto"/>
          <w:sz w:val="28"/>
          <w:szCs w:val="28"/>
        </w:rPr>
        <w:t xml:space="preserve">, по поручению главы, </w:t>
      </w:r>
      <w:r w:rsidR="008D7E38" w:rsidRPr="002876C9">
        <w:rPr>
          <w:rStyle w:val="125pt0pt"/>
          <w:color w:val="auto"/>
          <w:sz w:val="28"/>
          <w:szCs w:val="28"/>
        </w:rPr>
        <w:t xml:space="preserve"> проводились мероприятия по выполнению муниципальными служащи</w:t>
      </w:r>
      <w:r w:rsidRPr="002876C9">
        <w:rPr>
          <w:rStyle w:val="125pt0pt"/>
          <w:color w:val="auto"/>
          <w:sz w:val="28"/>
          <w:szCs w:val="28"/>
        </w:rPr>
        <w:t>ми административных регламентов</w:t>
      </w:r>
      <w:r w:rsidR="008D7E38" w:rsidRPr="002876C9">
        <w:rPr>
          <w:rStyle w:val="125pt0pt"/>
          <w:color w:val="auto"/>
          <w:sz w:val="28"/>
          <w:szCs w:val="28"/>
        </w:rPr>
        <w:t>, нарушений не выявлено.</w:t>
      </w:r>
    </w:p>
    <w:p w:rsidR="001D16EF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6) Проведение заседаний комиссии по соблюдению требований к служебному поведению муниципальных служащих администрации муниципального образования « поселок Никологоры» и урегулированию конфликта интересов.</w:t>
      </w:r>
    </w:p>
    <w:p w:rsidR="00F07005" w:rsidRPr="002876C9" w:rsidRDefault="00F07005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>
        <w:rPr>
          <w:rStyle w:val="125pt0pt"/>
          <w:color w:val="auto"/>
          <w:sz w:val="28"/>
          <w:szCs w:val="28"/>
        </w:rPr>
        <w:t>Заседаний в 2016 году не проводилось.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7) Организация проведения тематических семинаров с муниципальными служащими администрации.</w:t>
      </w:r>
    </w:p>
    <w:p w:rsidR="00EE7E2B" w:rsidRPr="002876C9" w:rsidRDefault="00EE7E2B" w:rsidP="00EE7E2B">
      <w:pPr>
        <w:ind w:firstLine="708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В 2016 году с муниципальными служащими администрации проведено 2 семинара по вопросам противодействия коррупции. На семинарах были рассмотрены вопросы:</w:t>
      </w:r>
    </w:p>
    <w:p w:rsidR="00EE7E2B" w:rsidRPr="002876C9" w:rsidRDefault="00EE7E2B" w:rsidP="00EE7E2B">
      <w:pPr>
        <w:ind w:firstLine="708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-о проблемных вопросах, возникающих при заполнении сведений о доходах, расходах, имуществе и обязательствах имущественного характера;</w:t>
      </w:r>
    </w:p>
    <w:p w:rsidR="00EE7E2B" w:rsidRPr="002876C9" w:rsidRDefault="00EE7E2B" w:rsidP="00EE7E2B">
      <w:pPr>
        <w:ind w:firstLine="708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-об основах антикоррупционного поведения муниципального служащего;</w:t>
      </w:r>
    </w:p>
    <w:p w:rsidR="00EE7E2B" w:rsidRPr="002876C9" w:rsidRDefault="00EE7E2B" w:rsidP="00EE7E2B">
      <w:pPr>
        <w:ind w:firstLine="708"/>
        <w:jc w:val="both"/>
        <w:rPr>
          <w:sz w:val="28"/>
          <w:szCs w:val="28"/>
        </w:rPr>
      </w:pPr>
      <w:r w:rsidRPr="002876C9">
        <w:rPr>
          <w:sz w:val="28"/>
          <w:szCs w:val="28"/>
        </w:rPr>
        <w:t xml:space="preserve">-об изменениях в </w:t>
      </w:r>
      <w:proofErr w:type="spellStart"/>
      <w:r w:rsidRPr="002876C9">
        <w:rPr>
          <w:sz w:val="28"/>
          <w:szCs w:val="28"/>
        </w:rPr>
        <w:t>антикоррупционном</w:t>
      </w:r>
      <w:proofErr w:type="spellEnd"/>
      <w:r w:rsidRPr="002876C9">
        <w:rPr>
          <w:sz w:val="28"/>
          <w:szCs w:val="28"/>
        </w:rPr>
        <w:t xml:space="preserve"> законодательстве;</w:t>
      </w:r>
    </w:p>
    <w:p w:rsidR="00EE7E2B" w:rsidRPr="002876C9" w:rsidRDefault="00EE7E2B" w:rsidP="00EE7E2B">
      <w:pPr>
        <w:ind w:firstLine="708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-о работе комиссии по соблюдению требований к служебному поведению муниципальных служащих и урегулированию конфликта интересов в администрации;</w:t>
      </w:r>
    </w:p>
    <w:p w:rsidR="00EE7E2B" w:rsidRPr="002876C9" w:rsidRDefault="00EE7E2B" w:rsidP="00EE7E2B">
      <w:pPr>
        <w:ind w:firstLine="708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-о кодексе этики и служебного поведения муниципальных служащих администрации;</w:t>
      </w:r>
    </w:p>
    <w:p w:rsidR="001F5567" w:rsidRPr="002876C9" w:rsidRDefault="00EE7E2B" w:rsidP="002876C9">
      <w:pPr>
        <w:ind w:firstLine="708"/>
        <w:jc w:val="both"/>
        <w:rPr>
          <w:rStyle w:val="125pt0pt"/>
          <w:color w:val="auto"/>
          <w:sz w:val="28"/>
          <w:szCs w:val="28"/>
          <w:shd w:val="clear" w:color="auto" w:fill="auto"/>
        </w:rPr>
      </w:pPr>
      <w:r w:rsidRPr="002876C9">
        <w:rPr>
          <w:sz w:val="28"/>
          <w:szCs w:val="28"/>
        </w:rPr>
        <w:t>-ознакомление с Федеральным законом от 03.1.2015 № 303-ФЗ «О внесении изменений в отдельные законодательные акты</w:t>
      </w:r>
      <w:r w:rsidR="008D7E38" w:rsidRPr="002876C9">
        <w:rPr>
          <w:sz w:val="28"/>
          <w:szCs w:val="28"/>
        </w:rPr>
        <w:t xml:space="preserve"> Российской Федерации».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8) Обеспечение работы «Интерне</w:t>
      </w:r>
      <w:r w:rsidR="00B8622D" w:rsidRPr="002876C9">
        <w:rPr>
          <w:rStyle w:val="125pt0pt"/>
          <w:color w:val="auto"/>
          <w:sz w:val="28"/>
          <w:szCs w:val="28"/>
        </w:rPr>
        <w:t>т -</w:t>
      </w:r>
      <w:r w:rsidRPr="002876C9">
        <w:rPr>
          <w:rStyle w:val="125pt0pt"/>
          <w:color w:val="auto"/>
          <w:sz w:val="28"/>
          <w:szCs w:val="28"/>
        </w:rPr>
        <w:t xml:space="preserve"> приемной» на официальном сайте администрации  в сети Интернет с целью улучшения обратной связи с гражданами и организациями, а также получения сигналов о фактах коррупции.</w:t>
      </w:r>
    </w:p>
    <w:p w:rsidR="00B8622D" w:rsidRPr="002876C9" w:rsidRDefault="00B8622D" w:rsidP="00B8622D">
      <w:pPr>
        <w:pStyle w:val="a3"/>
        <w:spacing w:after="0"/>
        <w:ind w:right="-144" w:firstLine="567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В сети Интернет обеспечена бесперебойная работа «Интернет – приемной» на официальном сайте администрации муниципального образования «поселок Никологоры» Вязниковского района Владимирской области.</w:t>
      </w:r>
    </w:p>
    <w:p w:rsidR="008D7E38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lastRenderedPageBreak/>
        <w:t>9) Обеспечение открытости и гласности в работе администрации при проведении конкурсов на замещение вакантных должностей.</w:t>
      </w:r>
    </w:p>
    <w:p w:rsidR="001D16EF" w:rsidRPr="002876C9" w:rsidRDefault="008D7E38" w:rsidP="008D7E38">
      <w:pPr>
        <w:pStyle w:val="a3"/>
        <w:spacing w:after="0"/>
        <w:ind w:right="-144" w:firstLine="708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В 2016 году вакантных должностей муниципальной службы в администрации нет.</w:t>
      </w:r>
    </w:p>
    <w:p w:rsidR="00B8622D" w:rsidRPr="002876C9" w:rsidRDefault="008D7E38" w:rsidP="008D7E38">
      <w:pPr>
        <w:pStyle w:val="a3"/>
        <w:spacing w:after="0"/>
        <w:ind w:right="-144" w:firstLine="708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  <w:shd w:val="clear" w:color="auto" w:fill="FFFFFF"/>
        </w:rPr>
        <w:t>В</w:t>
      </w:r>
      <w:r w:rsidR="009C5E4E" w:rsidRPr="002876C9">
        <w:rPr>
          <w:sz w:val="28"/>
          <w:szCs w:val="28"/>
          <w:shd w:val="clear" w:color="auto" w:fill="FFFFFF"/>
        </w:rPr>
        <w:t xml:space="preserve"> целях обеспечения открытости и гласност</w:t>
      </w:r>
      <w:r w:rsidRPr="002876C9">
        <w:rPr>
          <w:sz w:val="28"/>
          <w:szCs w:val="28"/>
          <w:shd w:val="clear" w:color="auto" w:fill="FFFFFF"/>
        </w:rPr>
        <w:t xml:space="preserve">и в работе администрации (при наличии вакантных должностей) </w:t>
      </w:r>
      <w:r w:rsidR="009C5E4E" w:rsidRPr="002876C9">
        <w:rPr>
          <w:sz w:val="28"/>
          <w:szCs w:val="28"/>
          <w:shd w:val="clear" w:color="auto" w:fill="FFFFFF"/>
        </w:rPr>
        <w:t>на официальном сайте органов местного самоуправления Вязниковского района и на Федеральном портале «</w:t>
      </w:r>
      <w:proofErr w:type="spellStart"/>
      <w:r w:rsidR="009C5E4E" w:rsidRPr="002876C9">
        <w:rPr>
          <w:sz w:val="28"/>
          <w:szCs w:val="28"/>
          <w:shd w:val="clear" w:color="auto" w:fill="FFFFFF"/>
        </w:rPr>
        <w:t>Госслужба</w:t>
      </w:r>
      <w:proofErr w:type="spellEnd"/>
      <w:r w:rsidR="009C5E4E" w:rsidRPr="002876C9">
        <w:rPr>
          <w:sz w:val="28"/>
          <w:szCs w:val="28"/>
          <w:shd w:val="clear" w:color="auto" w:fill="FFFFFF"/>
        </w:rPr>
        <w:t xml:space="preserve">» </w:t>
      </w:r>
      <w:r w:rsidRPr="002876C9">
        <w:rPr>
          <w:sz w:val="28"/>
          <w:szCs w:val="28"/>
          <w:shd w:val="clear" w:color="auto" w:fill="FFFFFF"/>
        </w:rPr>
        <w:t xml:space="preserve">размещаются </w:t>
      </w:r>
      <w:r w:rsidR="009C5E4E" w:rsidRPr="002876C9">
        <w:rPr>
          <w:sz w:val="28"/>
          <w:szCs w:val="28"/>
          <w:shd w:val="clear" w:color="auto" w:fill="FFFFFF"/>
        </w:rPr>
        <w:t>вакантные должности муниципальной службы администрации</w:t>
      </w:r>
      <w:r w:rsidR="00CC5595" w:rsidRPr="002876C9">
        <w:rPr>
          <w:sz w:val="28"/>
          <w:szCs w:val="28"/>
          <w:shd w:val="clear" w:color="auto" w:fill="FFFFFF"/>
        </w:rPr>
        <w:t>.</w:t>
      </w:r>
      <w:r w:rsidR="009C5E4E" w:rsidRPr="002876C9">
        <w:rPr>
          <w:sz w:val="28"/>
          <w:szCs w:val="28"/>
          <w:shd w:val="clear" w:color="auto" w:fill="FFFFFF"/>
        </w:rPr>
        <w:t xml:space="preserve"> 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10) Размещение информации о приватизации объектов, находящихся в муниципальной собственности администрации, на официальном сайте в сети Интернет и официальном сайте газеты « Маяк».</w:t>
      </w:r>
    </w:p>
    <w:p w:rsidR="001F5567" w:rsidRPr="002876C9" w:rsidRDefault="003E46BA" w:rsidP="002876C9">
      <w:pPr>
        <w:pStyle w:val="a3"/>
        <w:spacing w:after="0"/>
        <w:ind w:right="-144" w:firstLine="567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  <w:shd w:val="clear" w:color="auto" w:fill="FFFFFF"/>
        </w:rPr>
        <w:t>На официальном сайте администрации муниципального образования «поселок Никологоры» Вязниковского района Владимирской области в сети Интернет и в районной газете «Маяк» размещается информация о приватизируемых объектах, находящихся в собственности муниципального образования «поселок Никологоры» Вязниковского района Владимирской области.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11) 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закупок.</w:t>
      </w:r>
    </w:p>
    <w:p w:rsidR="001F5567" w:rsidRPr="002876C9" w:rsidRDefault="003E46BA" w:rsidP="002876C9">
      <w:pPr>
        <w:pStyle w:val="a3"/>
        <w:spacing w:after="0"/>
        <w:ind w:right="-144" w:firstLine="567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  <w:shd w:val="clear" w:color="auto" w:fill="FFFFFF"/>
        </w:rPr>
        <w:t xml:space="preserve">Обеспечивается прозрачность процедуры закупок, соблюдения гласности, открытости всех процедур через размещение полной информации о закупках на общероссийском официальном сайте </w:t>
      </w:r>
      <w:r w:rsidRPr="002876C9">
        <w:rPr>
          <w:sz w:val="28"/>
          <w:szCs w:val="28"/>
          <w:shd w:val="clear" w:color="auto" w:fill="FFFFFF"/>
          <w:lang w:val="en-US"/>
        </w:rPr>
        <w:t>zakupki</w:t>
      </w:r>
      <w:r w:rsidRPr="002876C9">
        <w:rPr>
          <w:sz w:val="28"/>
          <w:szCs w:val="28"/>
          <w:shd w:val="clear" w:color="auto" w:fill="FFFFFF"/>
        </w:rPr>
        <w:t>.</w:t>
      </w:r>
      <w:r w:rsidRPr="002876C9">
        <w:rPr>
          <w:sz w:val="28"/>
          <w:szCs w:val="28"/>
          <w:shd w:val="clear" w:color="auto" w:fill="FFFFFF"/>
          <w:lang w:val="en-US"/>
        </w:rPr>
        <w:t>gov</w:t>
      </w:r>
      <w:r w:rsidRPr="002876C9">
        <w:rPr>
          <w:sz w:val="28"/>
          <w:szCs w:val="28"/>
          <w:shd w:val="clear" w:color="auto" w:fill="FFFFFF"/>
        </w:rPr>
        <w:t>.</w:t>
      </w:r>
      <w:r w:rsidRPr="002876C9">
        <w:rPr>
          <w:sz w:val="28"/>
          <w:szCs w:val="28"/>
          <w:shd w:val="clear" w:color="auto" w:fill="FFFFFF"/>
          <w:lang w:val="en-US"/>
        </w:rPr>
        <w:t>ru</w:t>
      </w:r>
      <w:r w:rsidRPr="002876C9">
        <w:rPr>
          <w:sz w:val="28"/>
          <w:szCs w:val="28"/>
          <w:shd w:val="clear" w:color="auto" w:fill="FFFFFF"/>
        </w:rPr>
        <w:t>.</w:t>
      </w:r>
      <w:r w:rsidR="002876C9">
        <w:rPr>
          <w:sz w:val="28"/>
          <w:szCs w:val="28"/>
          <w:shd w:val="clear" w:color="auto" w:fill="FFFFFF"/>
        </w:rPr>
        <w:t>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12) Размещение сведений о доходах, расходах, об имуществе и обязательствах имущественного характера муниципальных служащих администрации  их супругов и несовершеннолетних детей в информационно-телекоммуникационной сети «Интернет» на официальном сайте администрации муниципального образования « поселок Никологоры»</w:t>
      </w:r>
      <w:r w:rsidR="009B4DF5">
        <w:rPr>
          <w:rStyle w:val="125pt0pt"/>
          <w:color w:val="auto"/>
          <w:sz w:val="28"/>
          <w:szCs w:val="28"/>
        </w:rPr>
        <w:t xml:space="preserve"> в разделе « Противодействие коррупции»</w:t>
      </w:r>
      <w:r w:rsidRPr="002876C9">
        <w:rPr>
          <w:rStyle w:val="125pt0pt"/>
          <w:color w:val="auto"/>
          <w:sz w:val="28"/>
          <w:szCs w:val="28"/>
        </w:rPr>
        <w:t>.</w:t>
      </w:r>
    </w:p>
    <w:p w:rsidR="001F5567" w:rsidRPr="002876C9" w:rsidRDefault="001F5567" w:rsidP="002876C9">
      <w:pPr>
        <w:pStyle w:val="a3"/>
        <w:spacing w:after="0"/>
        <w:ind w:right="-144" w:firstLine="567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  <w:shd w:val="clear" w:color="auto" w:fill="FFFFFF"/>
        </w:rPr>
        <w:t>Ежегодно на официальном сайте администрации муниципального образования «поселок Никологоры» Вязниковского района Владимирской области размещаются сведения о доходах, расходах, об имуществе и обязательствах имущественного характера  лиц, замещающих должности муниципальной службы администрации, их супругов и несовершеннолетних детей.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iCs/>
          <w:sz w:val="28"/>
          <w:szCs w:val="28"/>
          <w:lang w:eastAsia="ar-SA"/>
        </w:rPr>
      </w:pPr>
      <w:r w:rsidRPr="002876C9">
        <w:rPr>
          <w:rStyle w:val="125pt0pt"/>
          <w:color w:val="auto"/>
          <w:sz w:val="28"/>
          <w:szCs w:val="28"/>
        </w:rPr>
        <w:t xml:space="preserve">13) </w:t>
      </w:r>
      <w:r w:rsidRPr="002876C9">
        <w:rPr>
          <w:iCs/>
          <w:sz w:val="28"/>
          <w:szCs w:val="28"/>
          <w:lang w:eastAsia="ar-SA"/>
        </w:rPr>
        <w:t xml:space="preserve">Размещение проектов муниципальных правовых актов, а также административных регламентов по оказанию муниципальных услуг на  </w:t>
      </w:r>
      <w:r w:rsidR="009C5E4E" w:rsidRPr="002876C9">
        <w:rPr>
          <w:iCs/>
          <w:sz w:val="28"/>
          <w:szCs w:val="28"/>
          <w:lang w:eastAsia="ar-SA"/>
        </w:rPr>
        <w:t xml:space="preserve"> о</w:t>
      </w:r>
      <w:r w:rsidRPr="002876C9">
        <w:rPr>
          <w:iCs/>
          <w:sz w:val="28"/>
          <w:szCs w:val="28"/>
          <w:lang w:eastAsia="ar-SA"/>
        </w:rPr>
        <w:t>фициальном сайте администрации в сети Интернет.</w:t>
      </w:r>
    </w:p>
    <w:p w:rsidR="009C5E4E" w:rsidRPr="002876C9" w:rsidRDefault="009C5E4E" w:rsidP="002876C9">
      <w:pPr>
        <w:pStyle w:val="a3"/>
        <w:spacing w:after="0"/>
        <w:ind w:right="-144" w:firstLine="567"/>
        <w:jc w:val="both"/>
        <w:rPr>
          <w:rStyle w:val="125pt0pt"/>
          <w:iCs/>
          <w:color w:val="auto"/>
          <w:sz w:val="28"/>
          <w:szCs w:val="28"/>
          <w:shd w:val="clear" w:color="auto" w:fill="auto"/>
          <w:lang w:eastAsia="ar-SA"/>
        </w:rPr>
      </w:pPr>
      <w:r w:rsidRPr="002876C9">
        <w:rPr>
          <w:iCs/>
          <w:sz w:val="28"/>
          <w:szCs w:val="28"/>
          <w:lang w:eastAsia="ar-SA"/>
        </w:rPr>
        <w:t>На официальном сайте администрации муниципального образования «поселок Никологоры» Вязниковского района Владимирской области в разделе «Проекты НПА» размещаются проекты нормативных правовых актов администрации муниципального образования «поселок Никологоры» Вязниковского района Владимирской области.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 xml:space="preserve">14) </w:t>
      </w:r>
      <w:r w:rsidRPr="002876C9">
        <w:rPr>
          <w:sz w:val="28"/>
          <w:szCs w:val="28"/>
        </w:rPr>
        <w:t>Размещение в сети Интернет информации о ходе финансирования и реализации  целевых программ муниципального образования «поселок Никологоры» Вязниковского района Владимирской области</w:t>
      </w:r>
      <w:r w:rsidR="009C5E4E" w:rsidRPr="002876C9">
        <w:rPr>
          <w:sz w:val="28"/>
          <w:szCs w:val="28"/>
        </w:rPr>
        <w:t>.</w:t>
      </w:r>
    </w:p>
    <w:p w:rsidR="009C5E4E" w:rsidRPr="002876C9" w:rsidRDefault="009C5E4E" w:rsidP="002876C9">
      <w:pPr>
        <w:pStyle w:val="a3"/>
        <w:spacing w:after="0"/>
        <w:ind w:right="-144" w:firstLine="567"/>
        <w:jc w:val="both"/>
        <w:rPr>
          <w:rStyle w:val="125pt0pt"/>
          <w:iCs/>
          <w:color w:val="auto"/>
          <w:sz w:val="28"/>
          <w:szCs w:val="28"/>
          <w:shd w:val="clear" w:color="auto" w:fill="auto"/>
          <w:lang w:eastAsia="ar-SA"/>
        </w:rPr>
      </w:pPr>
      <w:r w:rsidRPr="002876C9">
        <w:rPr>
          <w:iCs/>
          <w:sz w:val="28"/>
          <w:szCs w:val="28"/>
          <w:lang w:eastAsia="ar-SA"/>
        </w:rPr>
        <w:t xml:space="preserve">На официальном сайте администрации муниципального образования «поселок Никологоры» Вязниковского района Владимирской области в разделе </w:t>
      </w:r>
      <w:r w:rsidRPr="002876C9">
        <w:rPr>
          <w:iCs/>
          <w:sz w:val="28"/>
          <w:szCs w:val="28"/>
          <w:lang w:eastAsia="ar-SA"/>
        </w:rPr>
        <w:lastRenderedPageBreak/>
        <w:t>«</w:t>
      </w:r>
      <w:r w:rsidR="004C3EBF" w:rsidRPr="002876C9">
        <w:rPr>
          <w:iCs/>
          <w:sz w:val="28"/>
          <w:szCs w:val="28"/>
          <w:lang w:eastAsia="ar-SA"/>
        </w:rPr>
        <w:t>Муниципальные программы. Отчеты по исполнению муниципальных программ» размещаются ежегодно, кроме этого размещаются</w:t>
      </w:r>
      <w:r w:rsidRPr="002876C9">
        <w:rPr>
          <w:iCs/>
          <w:sz w:val="28"/>
          <w:szCs w:val="28"/>
          <w:lang w:eastAsia="ar-SA"/>
        </w:rPr>
        <w:t xml:space="preserve"> </w:t>
      </w:r>
      <w:r w:rsidR="002876C9">
        <w:rPr>
          <w:iCs/>
          <w:sz w:val="28"/>
          <w:szCs w:val="28"/>
          <w:lang w:eastAsia="ar-SA"/>
        </w:rPr>
        <w:t>ежемесячные отчеты  в разделе «</w:t>
      </w:r>
      <w:r w:rsidR="004C3EBF" w:rsidRPr="002876C9">
        <w:rPr>
          <w:iCs/>
          <w:sz w:val="28"/>
          <w:szCs w:val="28"/>
          <w:lang w:eastAsia="ar-SA"/>
        </w:rPr>
        <w:t>Администрация</w:t>
      </w:r>
      <w:r w:rsidR="00186C52" w:rsidRPr="002876C9">
        <w:rPr>
          <w:iCs/>
          <w:sz w:val="28"/>
          <w:szCs w:val="28"/>
          <w:lang w:eastAsia="ar-SA"/>
        </w:rPr>
        <w:t>.</w:t>
      </w:r>
      <w:r w:rsidR="004C3EBF" w:rsidRPr="002876C9">
        <w:rPr>
          <w:iCs/>
          <w:sz w:val="28"/>
          <w:szCs w:val="28"/>
          <w:lang w:eastAsia="ar-SA"/>
        </w:rPr>
        <w:t xml:space="preserve"> Отчеты</w:t>
      </w:r>
      <w:r w:rsidR="00186C52" w:rsidRPr="002876C9">
        <w:rPr>
          <w:iCs/>
          <w:sz w:val="28"/>
          <w:szCs w:val="28"/>
          <w:lang w:eastAsia="ar-SA"/>
        </w:rPr>
        <w:t>. Отчеты</w:t>
      </w:r>
      <w:r w:rsidR="004C3EBF" w:rsidRPr="002876C9">
        <w:rPr>
          <w:iCs/>
          <w:sz w:val="28"/>
          <w:szCs w:val="28"/>
          <w:lang w:eastAsia="ar-SA"/>
        </w:rPr>
        <w:t xml:space="preserve"> за 2016 год</w:t>
      </w:r>
      <w:r w:rsidR="00186C52" w:rsidRPr="002876C9">
        <w:rPr>
          <w:iCs/>
          <w:sz w:val="28"/>
          <w:szCs w:val="28"/>
          <w:lang w:eastAsia="ar-SA"/>
        </w:rPr>
        <w:t>»</w:t>
      </w:r>
      <w:r w:rsidRPr="002876C9">
        <w:rPr>
          <w:iCs/>
          <w:sz w:val="28"/>
          <w:szCs w:val="28"/>
          <w:lang w:eastAsia="ar-SA"/>
        </w:rPr>
        <w:t xml:space="preserve"> </w:t>
      </w:r>
      <w:r w:rsidR="00186C52" w:rsidRPr="002876C9">
        <w:rPr>
          <w:iCs/>
          <w:sz w:val="28"/>
          <w:szCs w:val="28"/>
          <w:lang w:eastAsia="ar-SA"/>
        </w:rPr>
        <w:t xml:space="preserve">Отчеты </w:t>
      </w:r>
      <w:r w:rsidR="004C3EBF" w:rsidRPr="002876C9">
        <w:rPr>
          <w:iCs/>
          <w:sz w:val="28"/>
          <w:szCs w:val="28"/>
          <w:lang w:eastAsia="ar-SA"/>
        </w:rPr>
        <w:t xml:space="preserve">об исполнении консолидированного бюджета субъекта </w:t>
      </w:r>
      <w:r w:rsidR="00186C52" w:rsidRPr="002876C9">
        <w:rPr>
          <w:iCs/>
          <w:sz w:val="28"/>
          <w:szCs w:val="28"/>
          <w:lang w:eastAsia="ar-SA"/>
        </w:rPr>
        <w:t>РФ</w:t>
      </w:r>
      <w:r w:rsidR="004C3EBF" w:rsidRPr="002876C9">
        <w:rPr>
          <w:iCs/>
          <w:sz w:val="28"/>
          <w:szCs w:val="28"/>
          <w:lang w:eastAsia="ar-SA"/>
        </w:rPr>
        <w:t xml:space="preserve"> и бюджета территориального государственного внебюджетног</w:t>
      </w:r>
      <w:r w:rsidR="00CC5595" w:rsidRPr="002876C9">
        <w:rPr>
          <w:iCs/>
          <w:sz w:val="28"/>
          <w:szCs w:val="28"/>
          <w:lang w:eastAsia="ar-SA"/>
        </w:rPr>
        <w:t>о фонда»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 xml:space="preserve">15) Обеспечение </w:t>
      </w:r>
      <w:proofErr w:type="gramStart"/>
      <w:r w:rsidRPr="002876C9">
        <w:rPr>
          <w:rStyle w:val="125pt0pt"/>
          <w:color w:val="auto"/>
          <w:sz w:val="28"/>
          <w:szCs w:val="28"/>
        </w:rPr>
        <w:t>контроля за</w:t>
      </w:r>
      <w:proofErr w:type="gramEnd"/>
      <w:r w:rsidRPr="002876C9">
        <w:rPr>
          <w:rStyle w:val="125pt0pt"/>
          <w:color w:val="auto"/>
          <w:sz w:val="28"/>
          <w:szCs w:val="28"/>
        </w:rPr>
        <w:t xml:space="preserve"> своевременным представлением муниципальными служащими 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A1DCF" w:rsidRPr="002876C9" w:rsidRDefault="009C5E4E" w:rsidP="002876C9">
      <w:pPr>
        <w:pStyle w:val="a3"/>
        <w:spacing w:after="0"/>
        <w:ind w:right="-144" w:firstLine="567"/>
        <w:jc w:val="both"/>
        <w:rPr>
          <w:rStyle w:val="125pt0pt"/>
          <w:color w:val="auto"/>
          <w:sz w:val="28"/>
          <w:szCs w:val="28"/>
        </w:rPr>
      </w:pPr>
      <w:proofErr w:type="gramStart"/>
      <w:r w:rsidRPr="002876C9">
        <w:rPr>
          <w:sz w:val="28"/>
          <w:szCs w:val="28"/>
          <w:shd w:val="clear" w:color="auto" w:fill="FFFFFF"/>
        </w:rPr>
        <w:t xml:space="preserve">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 муниципальными служащими администрации, а также лицами, претендующими на замещение этих должностей, предоставляются в сроки, установленные законодательством и нормативными правовыми актами </w:t>
      </w:r>
      <w:r w:rsidR="00BA1DCF" w:rsidRPr="002876C9">
        <w:rPr>
          <w:sz w:val="28"/>
          <w:szCs w:val="28"/>
          <w:shd w:val="clear" w:color="auto" w:fill="FFFFFF"/>
        </w:rPr>
        <w:t>муниципального образования «поселок Никологоры» Вязниковского района Владимирской области</w:t>
      </w:r>
      <w:r w:rsidRPr="002876C9">
        <w:rPr>
          <w:sz w:val="28"/>
          <w:szCs w:val="28"/>
          <w:shd w:val="clear" w:color="auto" w:fill="FFFFFF"/>
        </w:rPr>
        <w:t>.</w:t>
      </w:r>
      <w:proofErr w:type="gramEnd"/>
    </w:p>
    <w:p w:rsidR="00BA1DCF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>16) Проведение проверок достоверности и полноты сведений о доходах, об имуществе и обязательствах имущественного характера муниципальными служащими, а также лицами, претендующими на замещение вакантных должностей.</w:t>
      </w:r>
    </w:p>
    <w:p w:rsidR="00400CF6" w:rsidRPr="002876C9" w:rsidRDefault="00400CF6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>
        <w:rPr>
          <w:rStyle w:val="125pt0pt"/>
          <w:color w:val="auto"/>
          <w:sz w:val="28"/>
          <w:szCs w:val="28"/>
        </w:rPr>
        <w:t>Оснований для проведения проверок не было.</w:t>
      </w:r>
    </w:p>
    <w:p w:rsidR="00BA1DCF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 xml:space="preserve">17) </w:t>
      </w:r>
      <w:r w:rsidRPr="002876C9">
        <w:rPr>
          <w:sz w:val="28"/>
          <w:szCs w:val="28"/>
        </w:rPr>
        <w:t>Осуществление проверок и применение соответствующих мер ответственности по каждому случаю несоблюдения муниципальными служащими администрации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</w:r>
    </w:p>
    <w:p w:rsidR="00400CF6" w:rsidRPr="002876C9" w:rsidRDefault="00E31958" w:rsidP="00400CF6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>
        <w:rPr>
          <w:rStyle w:val="125pt0pt"/>
          <w:color w:val="auto"/>
          <w:sz w:val="28"/>
          <w:szCs w:val="28"/>
        </w:rPr>
        <w:t>Оснований для осуществления</w:t>
      </w:r>
      <w:r w:rsidR="00400CF6">
        <w:rPr>
          <w:rStyle w:val="125pt0pt"/>
          <w:color w:val="auto"/>
          <w:sz w:val="28"/>
          <w:szCs w:val="28"/>
        </w:rPr>
        <w:t xml:space="preserve"> проверок</w:t>
      </w:r>
      <w:r>
        <w:rPr>
          <w:rStyle w:val="125pt0pt"/>
          <w:color w:val="auto"/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применения</w:t>
      </w:r>
      <w:proofErr w:type="gramEnd"/>
      <w:r w:rsidRPr="002876C9">
        <w:rPr>
          <w:sz w:val="28"/>
          <w:szCs w:val="28"/>
        </w:rPr>
        <w:t xml:space="preserve"> соответствующих мер ответственности</w:t>
      </w:r>
      <w:r w:rsidR="00400CF6">
        <w:rPr>
          <w:rStyle w:val="125pt0pt"/>
          <w:color w:val="auto"/>
          <w:sz w:val="28"/>
          <w:szCs w:val="28"/>
        </w:rPr>
        <w:t xml:space="preserve"> не было.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rStyle w:val="125pt0pt"/>
          <w:color w:val="auto"/>
          <w:sz w:val="28"/>
          <w:szCs w:val="28"/>
        </w:rPr>
        <w:t xml:space="preserve">18) </w:t>
      </w:r>
      <w:r w:rsidRPr="002876C9">
        <w:rPr>
          <w:sz w:val="28"/>
          <w:szCs w:val="28"/>
        </w:rPr>
        <w:t>Организация проверки соблюдения муниципальными служащими администрации требований к служебному  поведению.</w:t>
      </w:r>
    </w:p>
    <w:p w:rsidR="00BA1DCF" w:rsidRPr="002876C9" w:rsidRDefault="00BA1DCF" w:rsidP="002876C9">
      <w:pPr>
        <w:pStyle w:val="a3"/>
        <w:spacing w:after="0"/>
        <w:ind w:right="-144" w:firstLine="567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Информации о фактах нарушения требований к служебному поведению муниципальными служащими администрации муниципального образования «поселок Никологоры» Вязниковского района Владимирской области не поступало.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</w:rPr>
        <w:t xml:space="preserve">19) </w:t>
      </w:r>
      <w:r w:rsidRPr="002876C9">
        <w:rPr>
          <w:rStyle w:val="125pt0pt"/>
          <w:color w:val="auto"/>
          <w:sz w:val="28"/>
          <w:szCs w:val="28"/>
        </w:rPr>
        <w:t>Проведение проверок по фактам обращения в целях склонения муниципальных служащих администрации к совершению коррупционных правонарушений.</w:t>
      </w:r>
    </w:p>
    <w:p w:rsidR="00BA1DCF" w:rsidRPr="002876C9" w:rsidRDefault="00BA1DCF" w:rsidP="00BA1DCF">
      <w:pPr>
        <w:pStyle w:val="a3"/>
        <w:spacing w:after="0"/>
        <w:ind w:right="-144" w:firstLine="567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Уведомлений о фактах обращения в целях склонения муниципального служащего  к совершению коррупционных правонарушений не поступало.</w:t>
      </w:r>
    </w:p>
    <w:p w:rsidR="00BA1DCF" w:rsidRPr="002876C9" w:rsidRDefault="00BA1DCF" w:rsidP="00BA1DCF">
      <w:pPr>
        <w:pStyle w:val="a3"/>
        <w:spacing w:after="0"/>
        <w:ind w:right="-144" w:firstLine="567"/>
        <w:jc w:val="both"/>
        <w:rPr>
          <w:sz w:val="28"/>
          <w:szCs w:val="28"/>
        </w:rPr>
      </w:pPr>
    </w:p>
    <w:p w:rsidR="001D16EF" w:rsidRPr="002876C9" w:rsidRDefault="001D16EF" w:rsidP="00BA1DCF">
      <w:pPr>
        <w:pStyle w:val="a3"/>
        <w:spacing w:after="0"/>
        <w:jc w:val="both"/>
        <w:rPr>
          <w:rStyle w:val="125pt0pt"/>
          <w:color w:val="auto"/>
          <w:sz w:val="28"/>
          <w:szCs w:val="28"/>
        </w:rPr>
      </w:pPr>
      <w:r w:rsidRPr="002876C9">
        <w:rPr>
          <w:sz w:val="28"/>
          <w:szCs w:val="28"/>
        </w:rPr>
        <w:t xml:space="preserve">20) </w:t>
      </w:r>
      <w:r w:rsidRPr="002876C9">
        <w:rPr>
          <w:rStyle w:val="125pt0pt"/>
          <w:color w:val="auto"/>
          <w:sz w:val="28"/>
          <w:szCs w:val="28"/>
        </w:rPr>
        <w:t>Проведение анализа работы комиссии по соблюдению требований к служебному поведению муниципальных служащих администрац</w:t>
      </w:r>
      <w:r w:rsidR="00BA1DCF" w:rsidRPr="002876C9">
        <w:rPr>
          <w:rStyle w:val="125pt0pt"/>
          <w:color w:val="auto"/>
          <w:sz w:val="28"/>
          <w:szCs w:val="28"/>
        </w:rPr>
        <w:t>ии муниципального образования «</w:t>
      </w:r>
      <w:r w:rsidRPr="002876C9">
        <w:rPr>
          <w:rStyle w:val="125pt0pt"/>
          <w:color w:val="auto"/>
          <w:sz w:val="28"/>
          <w:szCs w:val="28"/>
        </w:rPr>
        <w:t>поселок Никологоры» и урегулированию конфликта интересов.</w:t>
      </w:r>
    </w:p>
    <w:p w:rsidR="00CC5595" w:rsidRPr="002876C9" w:rsidRDefault="00CC5595" w:rsidP="002876C9">
      <w:pPr>
        <w:pStyle w:val="a3"/>
        <w:spacing w:after="0"/>
        <w:ind w:firstLine="567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В 2016</w:t>
      </w:r>
      <w:r w:rsidR="00BA1DCF" w:rsidRPr="002876C9">
        <w:rPr>
          <w:sz w:val="28"/>
          <w:szCs w:val="28"/>
        </w:rPr>
        <w:t xml:space="preserve"> году заседаний Комиссии</w:t>
      </w:r>
      <w:r w:rsidRPr="002876C9">
        <w:rPr>
          <w:sz w:val="28"/>
          <w:szCs w:val="28"/>
        </w:rPr>
        <w:t xml:space="preserve"> не было.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sz w:val="28"/>
          <w:szCs w:val="28"/>
        </w:rPr>
        <w:lastRenderedPageBreak/>
        <w:t>21) 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</w:t>
      </w:r>
      <w:r w:rsidR="00186C52" w:rsidRPr="002876C9">
        <w:rPr>
          <w:sz w:val="28"/>
          <w:szCs w:val="28"/>
        </w:rPr>
        <w:t>.</w:t>
      </w:r>
    </w:p>
    <w:p w:rsidR="003E673A" w:rsidRPr="002876C9" w:rsidRDefault="003E673A" w:rsidP="002876C9">
      <w:pPr>
        <w:pStyle w:val="2"/>
        <w:rPr>
          <w:b/>
          <w:sz w:val="28"/>
          <w:szCs w:val="28"/>
        </w:rPr>
      </w:pPr>
      <w:r w:rsidRPr="002876C9">
        <w:rPr>
          <w:sz w:val="28"/>
          <w:szCs w:val="28"/>
        </w:rPr>
        <w:t>Администрацией принято постановление от 14.06.2016 №111 «О порядке 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 должностных) обязанностей, сдачи определения стоимости подарка и его реализаци</w:t>
      </w:r>
      <w:proofErr w:type="gramStart"/>
      <w:r w:rsidRPr="002876C9">
        <w:rPr>
          <w:sz w:val="28"/>
          <w:szCs w:val="28"/>
        </w:rPr>
        <w:t>и(</w:t>
      </w:r>
      <w:proofErr w:type="gramEnd"/>
      <w:r w:rsidRPr="002876C9">
        <w:rPr>
          <w:sz w:val="28"/>
          <w:szCs w:val="28"/>
        </w:rPr>
        <w:t>выкупа).Все муниципальные служащие ознакомлены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22) Проведение обязательного вводного семинара для лиц, впервые поступающих на муниципальную службу с разъяснением основных обязанностей, запретов, ограничений, требований к служебному поведению, налагаемых на муниципального служащего в целях противодействия коррупции.</w:t>
      </w:r>
    </w:p>
    <w:p w:rsidR="00BA1DCF" w:rsidRPr="002876C9" w:rsidRDefault="00186C52" w:rsidP="002876C9">
      <w:pPr>
        <w:pStyle w:val="a3"/>
        <w:spacing w:after="0"/>
        <w:ind w:right="-144" w:firstLine="567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В 2016 году поступивших на муниципальную службу нет.</w:t>
      </w:r>
    </w:p>
    <w:p w:rsidR="001D16EF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23) Рассмотрение  в соответствии с действующим законодательством обращений граждан и организаций, содержащих  сведения о коррупции по вопросам, находящимся в компетенции администрации муниципального образования</w:t>
      </w:r>
      <w:r w:rsidR="00186C52" w:rsidRPr="002876C9">
        <w:rPr>
          <w:sz w:val="28"/>
          <w:szCs w:val="28"/>
        </w:rPr>
        <w:t>.</w:t>
      </w:r>
    </w:p>
    <w:p w:rsidR="00186C52" w:rsidRPr="002876C9" w:rsidRDefault="00186C52" w:rsidP="00186C52">
      <w:pPr>
        <w:pStyle w:val="a3"/>
        <w:spacing w:after="0"/>
        <w:ind w:right="-144" w:firstLine="708"/>
        <w:jc w:val="both"/>
        <w:rPr>
          <w:bCs/>
          <w:sz w:val="28"/>
          <w:szCs w:val="28"/>
        </w:rPr>
      </w:pPr>
      <w:r w:rsidRPr="002876C9">
        <w:rPr>
          <w:sz w:val="28"/>
          <w:szCs w:val="28"/>
        </w:rPr>
        <w:t>Обращений граждан и организаций, содержащих  сведения о коррупции по вопросам, находящимся в компетенции администрации муниципального образования не поступало.</w:t>
      </w:r>
    </w:p>
    <w:p w:rsidR="001069A3" w:rsidRPr="002876C9" w:rsidRDefault="001069A3" w:rsidP="00F34448">
      <w:pPr>
        <w:pStyle w:val="a3"/>
        <w:spacing w:after="0"/>
        <w:ind w:right="-144" w:hanging="426"/>
        <w:jc w:val="both"/>
        <w:rPr>
          <w:bCs/>
          <w:sz w:val="28"/>
          <w:szCs w:val="28"/>
        </w:rPr>
      </w:pPr>
      <w:r w:rsidRPr="002876C9">
        <w:rPr>
          <w:bCs/>
          <w:sz w:val="28"/>
          <w:szCs w:val="28"/>
        </w:rPr>
        <w:t>Результативностью данной муниципальной программы является следующее:</w:t>
      </w:r>
    </w:p>
    <w:p w:rsidR="001069A3" w:rsidRPr="002876C9" w:rsidRDefault="001D16EF" w:rsidP="00F344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1</w:t>
      </w:r>
      <w:r w:rsidR="001069A3" w:rsidRPr="002876C9">
        <w:rPr>
          <w:sz w:val="28"/>
          <w:szCs w:val="28"/>
        </w:rPr>
        <w:t xml:space="preserve">) </w:t>
      </w:r>
      <w:r w:rsidR="00512307" w:rsidRPr="002876C9">
        <w:rPr>
          <w:sz w:val="28"/>
          <w:szCs w:val="28"/>
        </w:rPr>
        <w:t>повышение эффективности противодействия коррупционным проявлениям;</w:t>
      </w:r>
      <w:r w:rsidR="001069A3" w:rsidRPr="002876C9">
        <w:rPr>
          <w:sz w:val="28"/>
          <w:szCs w:val="28"/>
        </w:rPr>
        <w:t xml:space="preserve"> </w:t>
      </w:r>
    </w:p>
    <w:p w:rsidR="001069A3" w:rsidRPr="002876C9" w:rsidRDefault="001D16EF" w:rsidP="00F344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2</w:t>
      </w:r>
      <w:r w:rsidR="00512307" w:rsidRPr="002876C9">
        <w:rPr>
          <w:sz w:val="28"/>
          <w:szCs w:val="28"/>
        </w:rPr>
        <w:t>) укрепление доверия населения и институтов гражданс</w:t>
      </w:r>
      <w:r w:rsidRPr="002876C9">
        <w:rPr>
          <w:sz w:val="28"/>
          <w:szCs w:val="28"/>
        </w:rPr>
        <w:t>кого общества к д</w:t>
      </w:r>
      <w:r w:rsidR="00512307" w:rsidRPr="002876C9">
        <w:rPr>
          <w:sz w:val="28"/>
          <w:szCs w:val="28"/>
        </w:rPr>
        <w:t>еятельности администрации</w:t>
      </w:r>
      <w:r w:rsidR="001069A3" w:rsidRPr="002876C9">
        <w:rPr>
          <w:sz w:val="28"/>
          <w:szCs w:val="28"/>
        </w:rPr>
        <w:t>;</w:t>
      </w:r>
    </w:p>
    <w:p w:rsidR="00A815FB" w:rsidRPr="002876C9" w:rsidRDefault="001D16EF" w:rsidP="00F344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3</w:t>
      </w:r>
      <w:r w:rsidR="001069A3" w:rsidRPr="002876C9">
        <w:rPr>
          <w:sz w:val="28"/>
          <w:szCs w:val="28"/>
        </w:rPr>
        <w:t xml:space="preserve">) </w:t>
      </w:r>
      <w:r w:rsidR="00A815FB" w:rsidRPr="002876C9">
        <w:rPr>
          <w:sz w:val="28"/>
          <w:szCs w:val="28"/>
        </w:rPr>
        <w:t xml:space="preserve">снижение количества коррупциогенных факторов </w:t>
      </w:r>
      <w:proofErr w:type="gramStart"/>
      <w:r w:rsidR="00A815FB" w:rsidRPr="002876C9">
        <w:rPr>
          <w:sz w:val="28"/>
          <w:szCs w:val="28"/>
        </w:rPr>
        <w:t>в</w:t>
      </w:r>
      <w:proofErr w:type="gramEnd"/>
      <w:r w:rsidR="00A815FB" w:rsidRPr="002876C9">
        <w:rPr>
          <w:sz w:val="28"/>
          <w:szCs w:val="28"/>
        </w:rPr>
        <w:t xml:space="preserve"> нормативных</w:t>
      </w:r>
    </w:p>
    <w:p w:rsidR="001069A3" w:rsidRPr="002876C9" w:rsidRDefault="00A815FB" w:rsidP="00F344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876C9">
        <w:rPr>
          <w:sz w:val="28"/>
          <w:szCs w:val="28"/>
        </w:rPr>
        <w:t xml:space="preserve">правовых </w:t>
      </w:r>
      <w:proofErr w:type="gramStart"/>
      <w:r w:rsidRPr="002876C9">
        <w:rPr>
          <w:sz w:val="28"/>
          <w:szCs w:val="28"/>
        </w:rPr>
        <w:t>актах</w:t>
      </w:r>
      <w:proofErr w:type="gramEnd"/>
      <w:r w:rsidRPr="002876C9">
        <w:rPr>
          <w:sz w:val="28"/>
          <w:szCs w:val="28"/>
        </w:rPr>
        <w:t>, принимаемых администрацией</w:t>
      </w:r>
      <w:r w:rsidR="001069A3" w:rsidRPr="002876C9">
        <w:rPr>
          <w:sz w:val="28"/>
          <w:szCs w:val="28"/>
        </w:rPr>
        <w:t>;</w:t>
      </w:r>
    </w:p>
    <w:p w:rsidR="001069A3" w:rsidRPr="002876C9" w:rsidRDefault="001D16EF" w:rsidP="00F34448">
      <w:pPr>
        <w:pStyle w:val="a3"/>
        <w:spacing w:after="0"/>
        <w:ind w:right="-144" w:hanging="426"/>
        <w:jc w:val="both"/>
        <w:rPr>
          <w:sz w:val="28"/>
          <w:szCs w:val="28"/>
        </w:rPr>
      </w:pPr>
      <w:r w:rsidRPr="002876C9">
        <w:rPr>
          <w:sz w:val="28"/>
          <w:szCs w:val="28"/>
        </w:rPr>
        <w:t xml:space="preserve">      4</w:t>
      </w:r>
      <w:r w:rsidR="001069A3" w:rsidRPr="002876C9">
        <w:rPr>
          <w:sz w:val="28"/>
          <w:szCs w:val="28"/>
        </w:rPr>
        <w:t>)</w:t>
      </w:r>
      <w:r w:rsidR="00A815FB" w:rsidRPr="002876C9">
        <w:rPr>
          <w:sz w:val="28"/>
          <w:szCs w:val="28"/>
        </w:rPr>
        <w:t xml:space="preserve"> повышение информированности населения о деятельности  администрации;</w:t>
      </w:r>
    </w:p>
    <w:p w:rsidR="00A815FB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5</w:t>
      </w:r>
      <w:r w:rsidR="00A815FB" w:rsidRPr="002876C9">
        <w:rPr>
          <w:sz w:val="28"/>
          <w:szCs w:val="28"/>
        </w:rPr>
        <w:t>) повышение уровня правосознания лиц, занимающих муниципальные должности;</w:t>
      </w:r>
    </w:p>
    <w:p w:rsidR="00A815FB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6</w:t>
      </w:r>
      <w:r w:rsidR="00A815FB" w:rsidRPr="002876C9">
        <w:rPr>
          <w:sz w:val="28"/>
          <w:szCs w:val="28"/>
        </w:rPr>
        <w:t>) повышение открытости для граждан и институтов гражданского общества в системе государственных закупок;</w:t>
      </w:r>
    </w:p>
    <w:p w:rsidR="00A815FB" w:rsidRPr="002876C9" w:rsidRDefault="001D16EF" w:rsidP="00F34448">
      <w:pPr>
        <w:pStyle w:val="a3"/>
        <w:spacing w:after="0"/>
        <w:ind w:right="-144"/>
        <w:jc w:val="both"/>
        <w:rPr>
          <w:sz w:val="28"/>
          <w:szCs w:val="28"/>
        </w:rPr>
      </w:pPr>
      <w:r w:rsidRPr="002876C9">
        <w:rPr>
          <w:sz w:val="28"/>
          <w:szCs w:val="28"/>
        </w:rPr>
        <w:t>7</w:t>
      </w:r>
      <w:r w:rsidR="00A815FB" w:rsidRPr="002876C9">
        <w:rPr>
          <w:sz w:val="28"/>
          <w:szCs w:val="28"/>
        </w:rPr>
        <w:t>) снижение количества коррупционных правонарушений.</w:t>
      </w:r>
    </w:p>
    <w:p w:rsidR="00043F05" w:rsidRPr="002876C9" w:rsidRDefault="00043F05" w:rsidP="00A815FB">
      <w:pPr>
        <w:pStyle w:val="a3"/>
        <w:spacing w:after="0"/>
        <w:ind w:right="-144"/>
        <w:jc w:val="both"/>
        <w:rPr>
          <w:bCs/>
          <w:sz w:val="28"/>
          <w:szCs w:val="28"/>
        </w:rPr>
      </w:pPr>
    </w:p>
    <w:p w:rsidR="00E06306" w:rsidRPr="002876C9" w:rsidRDefault="00E06306" w:rsidP="006A3A7E">
      <w:pPr>
        <w:pStyle w:val="a3"/>
        <w:spacing w:after="0"/>
        <w:ind w:left="-426" w:right="-144"/>
        <w:jc w:val="both"/>
        <w:rPr>
          <w:bCs/>
          <w:sz w:val="28"/>
          <w:szCs w:val="28"/>
        </w:rPr>
      </w:pPr>
    </w:p>
    <w:p w:rsidR="00586263" w:rsidRPr="002876C9" w:rsidRDefault="00586263" w:rsidP="006A3A7E">
      <w:pPr>
        <w:pStyle w:val="a3"/>
        <w:spacing w:after="0"/>
        <w:ind w:left="-426" w:right="-144"/>
        <w:jc w:val="both"/>
        <w:rPr>
          <w:bCs/>
          <w:sz w:val="26"/>
          <w:szCs w:val="26"/>
        </w:rPr>
      </w:pPr>
    </w:p>
    <w:p w:rsidR="006A3A7E" w:rsidRPr="002876C9" w:rsidRDefault="006A3A7E" w:rsidP="00CA0E1F">
      <w:pPr>
        <w:pStyle w:val="a3"/>
        <w:ind w:left="-426" w:right="-144" w:firstLine="708"/>
        <w:jc w:val="both"/>
        <w:rPr>
          <w:bCs/>
          <w:sz w:val="28"/>
          <w:szCs w:val="28"/>
        </w:rPr>
      </w:pPr>
    </w:p>
    <w:p w:rsidR="006A3A7E" w:rsidRPr="002876C9" w:rsidRDefault="006A3A7E" w:rsidP="00E75750">
      <w:pPr>
        <w:ind w:right="-144" w:firstLine="708"/>
        <w:rPr>
          <w:sz w:val="28"/>
          <w:szCs w:val="28"/>
        </w:rPr>
      </w:pPr>
    </w:p>
    <w:sectPr w:rsidR="006A3A7E" w:rsidRPr="002876C9" w:rsidSect="00E06306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3EDC"/>
    <w:multiLevelType w:val="hybridMultilevel"/>
    <w:tmpl w:val="0EC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30A1"/>
    <w:multiLevelType w:val="hybridMultilevel"/>
    <w:tmpl w:val="D9C046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581D"/>
    <w:rsid w:val="00006190"/>
    <w:rsid w:val="0002568E"/>
    <w:rsid w:val="00043F05"/>
    <w:rsid w:val="0005401E"/>
    <w:rsid w:val="0005581D"/>
    <w:rsid w:val="0005697A"/>
    <w:rsid w:val="00087E5B"/>
    <w:rsid w:val="00094D4E"/>
    <w:rsid w:val="000A14DF"/>
    <w:rsid w:val="000A3F9A"/>
    <w:rsid w:val="000B7657"/>
    <w:rsid w:val="000C7D54"/>
    <w:rsid w:val="00102157"/>
    <w:rsid w:val="001069A3"/>
    <w:rsid w:val="00111D0C"/>
    <w:rsid w:val="0015089A"/>
    <w:rsid w:val="00186C52"/>
    <w:rsid w:val="001959E7"/>
    <w:rsid w:val="001D16EF"/>
    <w:rsid w:val="001E05C4"/>
    <w:rsid w:val="001F1869"/>
    <w:rsid w:val="001F5567"/>
    <w:rsid w:val="00205B17"/>
    <w:rsid w:val="0021021D"/>
    <w:rsid w:val="0022220E"/>
    <w:rsid w:val="00253BDA"/>
    <w:rsid w:val="002541B8"/>
    <w:rsid w:val="002557C0"/>
    <w:rsid w:val="002876C9"/>
    <w:rsid w:val="00287D14"/>
    <w:rsid w:val="002B0669"/>
    <w:rsid w:val="002C7346"/>
    <w:rsid w:val="002D68B9"/>
    <w:rsid w:val="0030359F"/>
    <w:rsid w:val="00354EA3"/>
    <w:rsid w:val="00364BEF"/>
    <w:rsid w:val="00372036"/>
    <w:rsid w:val="003768B1"/>
    <w:rsid w:val="003802EC"/>
    <w:rsid w:val="00385CA7"/>
    <w:rsid w:val="003A1658"/>
    <w:rsid w:val="003A48ED"/>
    <w:rsid w:val="003D1EFC"/>
    <w:rsid w:val="003D6D8E"/>
    <w:rsid w:val="003E46BA"/>
    <w:rsid w:val="003E673A"/>
    <w:rsid w:val="00400CF6"/>
    <w:rsid w:val="00413B64"/>
    <w:rsid w:val="00430946"/>
    <w:rsid w:val="0043592A"/>
    <w:rsid w:val="00442082"/>
    <w:rsid w:val="0047497B"/>
    <w:rsid w:val="00485156"/>
    <w:rsid w:val="00490BCC"/>
    <w:rsid w:val="004B43AB"/>
    <w:rsid w:val="004C3161"/>
    <w:rsid w:val="004C3EBF"/>
    <w:rsid w:val="004C515C"/>
    <w:rsid w:val="004F2985"/>
    <w:rsid w:val="00503D89"/>
    <w:rsid w:val="005040E4"/>
    <w:rsid w:val="0051000D"/>
    <w:rsid w:val="00512307"/>
    <w:rsid w:val="00525D03"/>
    <w:rsid w:val="005300A3"/>
    <w:rsid w:val="00536510"/>
    <w:rsid w:val="00565F35"/>
    <w:rsid w:val="00586263"/>
    <w:rsid w:val="00595882"/>
    <w:rsid w:val="005B4755"/>
    <w:rsid w:val="00625B67"/>
    <w:rsid w:val="00626BA6"/>
    <w:rsid w:val="00633EDE"/>
    <w:rsid w:val="006508C4"/>
    <w:rsid w:val="00653FB6"/>
    <w:rsid w:val="006561A6"/>
    <w:rsid w:val="00670C14"/>
    <w:rsid w:val="00671478"/>
    <w:rsid w:val="006A3A7E"/>
    <w:rsid w:val="006A4F62"/>
    <w:rsid w:val="006B0760"/>
    <w:rsid w:val="006C7FFD"/>
    <w:rsid w:val="006D1BA5"/>
    <w:rsid w:val="006F2CDF"/>
    <w:rsid w:val="00711FF2"/>
    <w:rsid w:val="0076478D"/>
    <w:rsid w:val="007C3D23"/>
    <w:rsid w:val="007C4712"/>
    <w:rsid w:val="00800A45"/>
    <w:rsid w:val="00800F5C"/>
    <w:rsid w:val="0081098F"/>
    <w:rsid w:val="008513BC"/>
    <w:rsid w:val="00870B2E"/>
    <w:rsid w:val="00874086"/>
    <w:rsid w:val="008807EA"/>
    <w:rsid w:val="008B6A78"/>
    <w:rsid w:val="008D7E38"/>
    <w:rsid w:val="008E346F"/>
    <w:rsid w:val="00901F6B"/>
    <w:rsid w:val="00923FE0"/>
    <w:rsid w:val="00931752"/>
    <w:rsid w:val="0094280D"/>
    <w:rsid w:val="00943E85"/>
    <w:rsid w:val="009954D5"/>
    <w:rsid w:val="0099662B"/>
    <w:rsid w:val="009B1A85"/>
    <w:rsid w:val="009B4DF5"/>
    <w:rsid w:val="009C5E4E"/>
    <w:rsid w:val="009C7073"/>
    <w:rsid w:val="009D6664"/>
    <w:rsid w:val="009F19D5"/>
    <w:rsid w:val="009F2893"/>
    <w:rsid w:val="00A0776E"/>
    <w:rsid w:val="00A30D18"/>
    <w:rsid w:val="00A4089F"/>
    <w:rsid w:val="00A428D7"/>
    <w:rsid w:val="00A815FB"/>
    <w:rsid w:val="00A8324F"/>
    <w:rsid w:val="00A90FAD"/>
    <w:rsid w:val="00AC6544"/>
    <w:rsid w:val="00AD205F"/>
    <w:rsid w:val="00AD7B2C"/>
    <w:rsid w:val="00AF706F"/>
    <w:rsid w:val="00B555AF"/>
    <w:rsid w:val="00B6242F"/>
    <w:rsid w:val="00B7504B"/>
    <w:rsid w:val="00B76342"/>
    <w:rsid w:val="00B82D9D"/>
    <w:rsid w:val="00B8622D"/>
    <w:rsid w:val="00B86937"/>
    <w:rsid w:val="00B954C3"/>
    <w:rsid w:val="00BA1DCF"/>
    <w:rsid w:val="00BB2E0A"/>
    <w:rsid w:val="00BB6B73"/>
    <w:rsid w:val="00BC3437"/>
    <w:rsid w:val="00BF087C"/>
    <w:rsid w:val="00BF70DB"/>
    <w:rsid w:val="00BF7B4F"/>
    <w:rsid w:val="00C05A52"/>
    <w:rsid w:val="00C13D15"/>
    <w:rsid w:val="00C15202"/>
    <w:rsid w:val="00C46F7C"/>
    <w:rsid w:val="00C66CB4"/>
    <w:rsid w:val="00C878A9"/>
    <w:rsid w:val="00C94A2B"/>
    <w:rsid w:val="00C96C41"/>
    <w:rsid w:val="00C97135"/>
    <w:rsid w:val="00CA0E1F"/>
    <w:rsid w:val="00CB1CE1"/>
    <w:rsid w:val="00CC5595"/>
    <w:rsid w:val="00CD3320"/>
    <w:rsid w:val="00CD500E"/>
    <w:rsid w:val="00CF420F"/>
    <w:rsid w:val="00CF7106"/>
    <w:rsid w:val="00D40CCD"/>
    <w:rsid w:val="00D749E2"/>
    <w:rsid w:val="00D93061"/>
    <w:rsid w:val="00D955B9"/>
    <w:rsid w:val="00D96812"/>
    <w:rsid w:val="00DA543E"/>
    <w:rsid w:val="00DA55D5"/>
    <w:rsid w:val="00DC1CBF"/>
    <w:rsid w:val="00DC5DD5"/>
    <w:rsid w:val="00DD6C70"/>
    <w:rsid w:val="00E06306"/>
    <w:rsid w:val="00E31958"/>
    <w:rsid w:val="00E3208F"/>
    <w:rsid w:val="00E37E75"/>
    <w:rsid w:val="00E53A4E"/>
    <w:rsid w:val="00E54A68"/>
    <w:rsid w:val="00E6506E"/>
    <w:rsid w:val="00E74997"/>
    <w:rsid w:val="00E75750"/>
    <w:rsid w:val="00E86D25"/>
    <w:rsid w:val="00E90518"/>
    <w:rsid w:val="00EB0B7A"/>
    <w:rsid w:val="00EB6F78"/>
    <w:rsid w:val="00EB7879"/>
    <w:rsid w:val="00EE1943"/>
    <w:rsid w:val="00EE7E2B"/>
    <w:rsid w:val="00F01ED2"/>
    <w:rsid w:val="00F07005"/>
    <w:rsid w:val="00F138F4"/>
    <w:rsid w:val="00F13D45"/>
    <w:rsid w:val="00F34448"/>
    <w:rsid w:val="00F611FD"/>
    <w:rsid w:val="00F978DF"/>
    <w:rsid w:val="00F97CA2"/>
    <w:rsid w:val="00FD4CBB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73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3E673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5581D"/>
    <w:pPr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05581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5581D"/>
    <w:pPr>
      <w:jc w:val="center"/>
    </w:pPr>
    <w:rPr>
      <w:sz w:val="18"/>
    </w:rPr>
  </w:style>
  <w:style w:type="character" w:customStyle="1" w:styleId="32">
    <w:name w:val="Основной текст 3 Знак"/>
    <w:basedOn w:val="a0"/>
    <w:link w:val="31"/>
    <w:semiHidden/>
    <w:rsid w:val="0005581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558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5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069A3"/>
    <w:pPr>
      <w:spacing w:before="100" w:beforeAutospacing="1" w:after="100" w:afterAutospacing="1"/>
    </w:pPr>
  </w:style>
  <w:style w:type="character" w:customStyle="1" w:styleId="125pt0pt">
    <w:name w:val="Основной текст + 12;5 pt;Интервал 0 pt"/>
    <w:basedOn w:val="a0"/>
    <w:rsid w:val="00A81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semiHidden/>
    <w:rsid w:val="00DD6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D6C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E673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67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12</cp:revision>
  <cp:lastPrinted>2017-01-18T09:23:00Z</cp:lastPrinted>
  <dcterms:created xsi:type="dcterms:W3CDTF">2016-08-31T06:04:00Z</dcterms:created>
  <dcterms:modified xsi:type="dcterms:W3CDTF">2017-01-18T09:25:00Z</dcterms:modified>
</cp:coreProperties>
</file>