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A9A" w:rsidRPr="002C5F86" w:rsidRDefault="00644A9A" w:rsidP="00644A9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5F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МУНИЦИПАЛЬНОГО ОБРАЗОВАНИЯ</w:t>
      </w:r>
    </w:p>
    <w:p w:rsidR="00644A9A" w:rsidRPr="002C5F86" w:rsidRDefault="00644A9A" w:rsidP="00644A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2C5F8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ПОСЕЛОК НИКОЛОГОРЫ</w:t>
      </w:r>
    </w:p>
    <w:p w:rsidR="00644A9A" w:rsidRPr="002C5F86" w:rsidRDefault="00644A9A" w:rsidP="00644A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5F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ВЯЗНИКОВСКОГО  РАЙОНА  ВЛАДИМИРСКОЙ ОБЛАСТИ</w:t>
      </w:r>
    </w:p>
    <w:p w:rsidR="00644A9A" w:rsidRPr="002C5F86" w:rsidRDefault="00644A9A" w:rsidP="00644A9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24"/>
          <w:lang w:eastAsia="ru-RU"/>
        </w:rPr>
      </w:pPr>
    </w:p>
    <w:p w:rsidR="00644A9A" w:rsidRDefault="00644A9A" w:rsidP="00F45CF9">
      <w:pPr>
        <w:keepNext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gramStart"/>
      <w:r w:rsidRPr="002C5F8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</w:t>
      </w:r>
      <w:proofErr w:type="gramEnd"/>
      <w:r w:rsidRPr="002C5F8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О С Т А Н О В Л Е Н И Е</w:t>
      </w:r>
    </w:p>
    <w:p w:rsidR="00985C6A" w:rsidRDefault="00C05040" w:rsidP="00527A6D">
      <w:pPr>
        <w:keepNext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</w:p>
    <w:p w:rsidR="00644A9A" w:rsidRPr="00781B5E" w:rsidRDefault="00C05040" w:rsidP="0015355D">
      <w:pPr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07.07.2021</w:t>
      </w:r>
      <w:r w:rsidR="00644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644A9A" w:rsidRPr="002C5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781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644A9A" w:rsidRPr="002C5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5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37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5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3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37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43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4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4A9A" w:rsidRPr="002C5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1B5E" w:rsidRPr="00F45CF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</w:t>
      </w:r>
      <w:r w:rsidR="0093739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119</w:t>
      </w:r>
      <w:r w:rsidR="00527A6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781B5E" w:rsidRPr="00F45CF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9B5A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tbl>
      <w:tblPr>
        <w:tblStyle w:val="a3"/>
        <w:tblW w:w="94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4786"/>
      </w:tblGrid>
      <w:tr w:rsidR="00644A9A" w:rsidTr="00527A6D">
        <w:trPr>
          <w:trHeight w:val="3105"/>
        </w:trPr>
        <w:tc>
          <w:tcPr>
            <w:tcW w:w="4679" w:type="dxa"/>
          </w:tcPr>
          <w:p w:rsidR="00BB74DA" w:rsidRPr="00194669" w:rsidRDefault="0015355D" w:rsidP="00BB74DA">
            <w:pPr>
              <w:pStyle w:val="10"/>
              <w:keepNext/>
              <w:keepLines/>
              <w:shd w:val="clear" w:color="auto" w:fill="auto"/>
              <w:tabs>
                <w:tab w:val="left" w:pos="1460"/>
              </w:tabs>
              <w:spacing w:before="0" w:after="120" w:line="240" w:lineRule="auto"/>
              <w:ind w:right="20" w:firstLine="19"/>
              <w:jc w:val="both"/>
              <w:rPr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 внесении изменений</w:t>
            </w:r>
            <w:r w:rsidR="00644A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</w:t>
            </w:r>
            <w:r w:rsidR="00644A9A" w:rsidRPr="00FA55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644A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приложение к </w:t>
            </w:r>
            <w:r w:rsidR="00644A9A" w:rsidRPr="00FA55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постановлени</w:t>
            </w:r>
            <w:r w:rsidR="00644A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администрации муниципального образования «поселок </w:t>
            </w:r>
            <w:r w:rsidRPr="00BB74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Никологоры»</w:t>
            </w:r>
            <w:r w:rsidR="00644A9A" w:rsidRPr="00BB74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от </w:t>
            </w:r>
            <w:r w:rsidR="004D67B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08.04.2013</w:t>
            </w:r>
            <w:r w:rsidR="00644A9A" w:rsidRPr="00BB74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№ </w:t>
            </w:r>
            <w:r w:rsidR="004D67B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49</w:t>
            </w:r>
            <w:r w:rsidR="00644A9A" w:rsidRPr="00BB7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9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4D67B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/>
              </w:rPr>
              <w:t>Об утверждении административного рег</w:t>
            </w:r>
            <w:r w:rsidR="00E379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/>
              </w:rPr>
              <w:t>ла</w:t>
            </w:r>
            <w:r w:rsidR="004D67B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/>
              </w:rPr>
              <w:t xml:space="preserve">мента </w:t>
            </w:r>
            <w:r w:rsidR="00E379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/>
              </w:rPr>
              <w:t>предоставления администрацией муниципального образования «поселок Никологоры» муниципальной услуги по назначению, выплате и перерасчету муниципальной пенсии за выслугу лет муниципальным служащим  и лицам, замещающим муниципальные должности в муниципальном образовании «поселок Никологоры Вязниковского района Владимирской области»</w:t>
            </w:r>
            <w:proofErr w:type="gramEnd"/>
          </w:p>
          <w:p w:rsidR="0015355D" w:rsidRPr="00FA55CF" w:rsidRDefault="0015355D" w:rsidP="0015355D">
            <w:pPr>
              <w:jc w:val="both"/>
              <w:rPr>
                <w:lang w:val="ru"/>
              </w:rPr>
            </w:pPr>
          </w:p>
        </w:tc>
        <w:tc>
          <w:tcPr>
            <w:tcW w:w="4786" w:type="dxa"/>
          </w:tcPr>
          <w:p w:rsidR="00644A9A" w:rsidRDefault="00644A9A" w:rsidP="004E20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A1279" w:rsidRDefault="00644A9A" w:rsidP="002A1279">
      <w:pPr>
        <w:spacing w:line="240" w:lineRule="auto"/>
        <w:ind w:left="-284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901CD5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01CD5">
        <w:rPr>
          <w:rFonts w:ascii="Times New Roman" w:eastAsia="Times New Roman" w:hAnsi="Times New Roman" w:cs="Times New Roman"/>
          <w:sz w:val="28"/>
          <w:szCs w:val="28"/>
        </w:rPr>
        <w:t>статьёй 34 Устава муниципального об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разования поселок Никологоры </w:t>
      </w:r>
      <w:proofErr w:type="gramStart"/>
      <w:r w:rsidRPr="00901CD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п</w:t>
      </w:r>
      <w:proofErr w:type="gramEnd"/>
      <w:r w:rsidRPr="00901CD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о с т а н о в л я ю:</w:t>
      </w:r>
    </w:p>
    <w:p w:rsidR="00C97857" w:rsidRDefault="002A1279" w:rsidP="00527A6D">
      <w:pPr>
        <w:spacing w:line="240" w:lineRule="auto"/>
        <w:ind w:left="-284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1. </w:t>
      </w:r>
      <w:r w:rsidR="00644A9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C97857" w:rsidRPr="00C9785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Протест Вязниковской межрайонной прокуратуры от 30.04.2021 №2-01-2021 удовлетворить.</w:t>
      </w:r>
    </w:p>
    <w:p w:rsidR="00527A6D" w:rsidRPr="00527A6D" w:rsidRDefault="00C97857" w:rsidP="00527A6D">
      <w:pPr>
        <w:spacing w:line="240" w:lineRule="auto"/>
        <w:ind w:left="-284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2. </w:t>
      </w:r>
      <w:proofErr w:type="gramStart"/>
      <w:r w:rsidR="00644A9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" w:eastAsia="ru-RU"/>
        </w:rPr>
        <w:t xml:space="preserve">Внести </w:t>
      </w:r>
      <w:r w:rsidR="00527A6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" w:eastAsia="ru-RU"/>
        </w:rPr>
        <w:t xml:space="preserve">изменение </w:t>
      </w:r>
      <w:r w:rsidR="00644A9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" w:eastAsia="ru-RU"/>
        </w:rPr>
        <w:t xml:space="preserve">в </w:t>
      </w:r>
      <w:r w:rsidR="00644A9A" w:rsidRPr="00D95CF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" w:eastAsia="ru-RU"/>
        </w:rPr>
        <w:t xml:space="preserve">приложение к  постановлению </w:t>
      </w:r>
      <w:r w:rsidR="009A7C4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" w:eastAsia="ru-RU"/>
        </w:rPr>
        <w:t xml:space="preserve">администрации от </w:t>
      </w:r>
      <w:r w:rsidR="00F029E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" w:eastAsia="ru-RU"/>
        </w:rPr>
        <w:t>08.04.2013</w:t>
      </w:r>
      <w:r w:rsidR="009A7C4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" w:eastAsia="ru-RU"/>
        </w:rPr>
        <w:t xml:space="preserve"> №</w:t>
      </w:r>
      <w:r w:rsidR="00E379E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" w:eastAsia="ru-RU"/>
        </w:rPr>
        <w:t>49</w:t>
      </w:r>
      <w:r w:rsidR="00644A9A" w:rsidRPr="00D95CF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" w:eastAsia="ru-RU"/>
        </w:rPr>
        <w:t xml:space="preserve"> </w:t>
      </w:r>
      <w:r w:rsidR="00BB74DA" w:rsidRPr="00E379E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" w:eastAsia="ru-RU"/>
        </w:rPr>
        <w:t>«</w:t>
      </w:r>
      <w:r w:rsidR="00E379E4" w:rsidRPr="00E379E4">
        <w:rPr>
          <w:rFonts w:ascii="Times New Roman" w:eastAsia="Times New Roman" w:hAnsi="Times New Roman" w:cs="Times New Roman"/>
          <w:sz w:val="28"/>
          <w:szCs w:val="28"/>
          <w:lang w:val="ru"/>
        </w:rPr>
        <w:t>Об утверждении административного регламента предоставления администрацией муниципального образования «поселок Никологоры» муниципальной услуги по назначению, выплате и перерасчету муниципальной пенсии за выслугу лет муниципальным служащим  и лицам, замещающим муниципальные должности в муниципальном образовании «поселок Никологоры Вязниковского района Владимирской области»</w:t>
      </w:r>
      <w:r w:rsidR="00527A6D">
        <w:rPr>
          <w:rFonts w:ascii="Times New Roman" w:eastAsia="Times New Roman" w:hAnsi="Times New Roman" w:cs="Times New Roman"/>
          <w:sz w:val="28"/>
          <w:szCs w:val="28"/>
          <w:lang w:val="ru"/>
        </w:rPr>
        <w:t>, дополнив р</w:t>
      </w:r>
      <w:r w:rsidR="00527A6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" w:eastAsia="ru-RU"/>
        </w:rPr>
        <w:t xml:space="preserve">аздел 3 </w:t>
      </w:r>
      <w:r w:rsidR="00527A6D" w:rsidRPr="00527A6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" w:eastAsia="ru-RU"/>
        </w:rPr>
        <w:t>частью 3.</w:t>
      </w:r>
      <w:r w:rsidR="00527A6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" w:eastAsia="ru-RU"/>
        </w:rPr>
        <w:t>9.</w:t>
      </w:r>
      <w:r w:rsidR="00527A6D" w:rsidRPr="00527A6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" w:eastAsia="ru-RU"/>
        </w:rPr>
        <w:t xml:space="preserve"> следующего содержания:</w:t>
      </w:r>
      <w:proofErr w:type="gramEnd"/>
    </w:p>
    <w:p w:rsidR="00527A6D" w:rsidRPr="00527A6D" w:rsidRDefault="00527A6D" w:rsidP="00527A6D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" w:eastAsia="ru-RU"/>
        </w:rPr>
      </w:pPr>
      <w:r w:rsidRPr="00527A6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" w:eastAsia="ru-RU"/>
        </w:rPr>
        <w:t>«3.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" w:eastAsia="ru-RU"/>
        </w:rPr>
        <w:t>9</w:t>
      </w:r>
      <w:r w:rsidRPr="00527A6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" w:eastAsia="ru-RU"/>
        </w:rPr>
        <w:t>. Организация предоставления муниципальной услуги в упреждающем (</w:t>
      </w:r>
      <w:proofErr w:type="spellStart"/>
      <w:r w:rsidRPr="00527A6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" w:eastAsia="ru-RU"/>
        </w:rPr>
        <w:t>проактивном</w:t>
      </w:r>
      <w:proofErr w:type="spellEnd"/>
      <w:r w:rsidRPr="00527A6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" w:eastAsia="ru-RU"/>
        </w:rPr>
        <w:t>) режиме</w:t>
      </w:r>
    </w:p>
    <w:p w:rsidR="00527A6D" w:rsidRPr="00527A6D" w:rsidRDefault="00527A6D" w:rsidP="00527A6D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" w:eastAsia="ru-RU"/>
        </w:rPr>
      </w:pPr>
      <w:r w:rsidRPr="00527A6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" w:eastAsia="ru-RU"/>
        </w:rPr>
        <w:t>1. При наступлении событий, являющихся основанием для предоставления муниципальной услуги, администрация вправе:</w:t>
      </w:r>
    </w:p>
    <w:p w:rsidR="00527A6D" w:rsidRPr="00527A6D" w:rsidRDefault="00527A6D" w:rsidP="00527A6D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" w:eastAsia="ru-RU"/>
        </w:rPr>
      </w:pPr>
      <w:r w:rsidRPr="00527A6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" w:eastAsia="ru-RU"/>
        </w:rPr>
        <w:t xml:space="preserve">1) проводить мероприятия, направленные на подготовку результатов предоставления муниципальной услуги, в том числе направлять межведомственные запросы, получать на них ответы, после чего уведомлять заявителя о возможности </w:t>
      </w:r>
      <w:r w:rsidRPr="00527A6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" w:eastAsia="ru-RU"/>
        </w:rPr>
        <w:lastRenderedPageBreak/>
        <w:t xml:space="preserve">подать </w:t>
      </w:r>
      <w:proofErr w:type="gramStart"/>
      <w:r w:rsidRPr="00527A6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" w:eastAsia="ru-RU"/>
        </w:rPr>
        <w:t>запрос</w:t>
      </w:r>
      <w:proofErr w:type="gramEnd"/>
      <w:r w:rsidRPr="00527A6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" w:eastAsia="ru-RU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2A1279" w:rsidRPr="009B5AC4" w:rsidRDefault="00527A6D" w:rsidP="00527A6D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" w:eastAsia="ru-RU"/>
        </w:rPr>
      </w:pPr>
      <w:proofErr w:type="gramStart"/>
      <w:r w:rsidRPr="00527A6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" w:eastAsia="ru-RU"/>
        </w:rPr>
        <w:t>2) при условии наличия запроса заявителя о предоставлении муниципальной услуги, в отношении которой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 муниципальных услуг</w:t>
      </w:r>
      <w:proofErr w:type="gramEnd"/>
      <w:r w:rsidRPr="00527A6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" w:eastAsia="ru-RU"/>
        </w:rPr>
        <w:t xml:space="preserve"> и уведомлять заявителя о проведенных мероприятиях</w:t>
      </w:r>
      <w:proofErr w:type="gramStart"/>
      <w:r w:rsidRPr="00527A6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" w:eastAsia="ru-RU"/>
        </w:rPr>
        <w:t>.».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" w:eastAsia="ru-RU"/>
        </w:rPr>
        <w:t xml:space="preserve"> </w:t>
      </w:r>
      <w:proofErr w:type="gramEnd"/>
    </w:p>
    <w:p w:rsidR="00132E06" w:rsidRPr="009B5AC4" w:rsidRDefault="00132E06" w:rsidP="00F029EE">
      <w:pPr>
        <w:pStyle w:val="10"/>
        <w:keepNext/>
        <w:keepLines/>
        <w:shd w:val="clear" w:color="auto" w:fill="auto"/>
        <w:tabs>
          <w:tab w:val="left" w:pos="567"/>
        </w:tabs>
        <w:spacing w:before="0" w:after="0" w:line="240" w:lineRule="auto"/>
        <w:ind w:left="-284" w:right="20" w:firstLine="1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B5AC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C9785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9B5AC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B5AC4">
        <w:rPr>
          <w:rFonts w:ascii="Times New Roman" w:hAnsi="Times New Roman" w:cs="Times New Roman"/>
          <w:color w:val="000000"/>
          <w:lang w:val="ru" w:eastAsia="ru-RU"/>
        </w:rPr>
        <w:t xml:space="preserve"> </w:t>
      </w:r>
      <w:r w:rsidRPr="009B5AC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7665E3" w:rsidRPr="007665E3" w:rsidRDefault="00C97857" w:rsidP="00F029EE">
      <w:pPr>
        <w:tabs>
          <w:tab w:val="left" w:pos="567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bookmarkStart w:id="0" w:name="_GoBack"/>
      <w:bookmarkEnd w:id="0"/>
      <w:r w:rsidR="00132E06" w:rsidRPr="00071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7665E3" w:rsidRPr="00766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вступает в силу со дня официального опубликования и подлежит размещению в сети Интернет на официальном сайте администрации муниципального образования поселок Никологоры Вязниковского района Владимирской области.</w:t>
      </w:r>
    </w:p>
    <w:p w:rsidR="00132E06" w:rsidRDefault="00132E06" w:rsidP="00132E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0887" w:rsidRDefault="00940887" w:rsidP="00E37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7A6D" w:rsidRDefault="00527A6D" w:rsidP="00E37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940887" w:rsidRDefault="00527A6D" w:rsidP="00E37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40887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940887">
        <w:rPr>
          <w:rFonts w:ascii="Times New Roman" w:hAnsi="Times New Roman" w:cs="Times New Roman"/>
          <w:sz w:val="28"/>
          <w:szCs w:val="28"/>
        </w:rPr>
        <w:t xml:space="preserve"> местной администрации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4088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379E4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А.В. Рыжиков</w:t>
      </w:r>
    </w:p>
    <w:p w:rsidR="00BB74DA" w:rsidRDefault="00BB74DA" w:rsidP="00E37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0876" w:rsidRPr="00560876" w:rsidRDefault="0056087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560876" w:rsidRPr="00560876" w:rsidSect="00F029EE">
      <w:pgSz w:w="11906" w:h="16838"/>
      <w:pgMar w:top="1134" w:right="56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2A7"/>
    <w:rsid w:val="0004320A"/>
    <w:rsid w:val="00094B9D"/>
    <w:rsid w:val="000A16B3"/>
    <w:rsid w:val="000A3A95"/>
    <w:rsid w:val="000B358E"/>
    <w:rsid w:val="0011387D"/>
    <w:rsid w:val="00132E06"/>
    <w:rsid w:val="0015355D"/>
    <w:rsid w:val="001873D5"/>
    <w:rsid w:val="001F36AF"/>
    <w:rsid w:val="00202B88"/>
    <w:rsid w:val="002A1279"/>
    <w:rsid w:val="002A5272"/>
    <w:rsid w:val="002D05B8"/>
    <w:rsid w:val="002F559F"/>
    <w:rsid w:val="00356E1B"/>
    <w:rsid w:val="00381BFD"/>
    <w:rsid w:val="00392D93"/>
    <w:rsid w:val="004A4786"/>
    <w:rsid w:val="004D67BA"/>
    <w:rsid w:val="004E1C98"/>
    <w:rsid w:val="00527A6D"/>
    <w:rsid w:val="00560876"/>
    <w:rsid w:val="006314E6"/>
    <w:rsid w:val="00644A9A"/>
    <w:rsid w:val="00663010"/>
    <w:rsid w:val="006C4B37"/>
    <w:rsid w:val="00701707"/>
    <w:rsid w:val="007657FF"/>
    <w:rsid w:val="007665E3"/>
    <w:rsid w:val="00777530"/>
    <w:rsid w:val="00781B5E"/>
    <w:rsid w:val="007D1DD9"/>
    <w:rsid w:val="00843FBA"/>
    <w:rsid w:val="00887300"/>
    <w:rsid w:val="0089088C"/>
    <w:rsid w:val="008B3BED"/>
    <w:rsid w:val="008D42A7"/>
    <w:rsid w:val="0093739B"/>
    <w:rsid w:val="00940887"/>
    <w:rsid w:val="00957A9D"/>
    <w:rsid w:val="00971D1F"/>
    <w:rsid w:val="00985C6A"/>
    <w:rsid w:val="009A7C46"/>
    <w:rsid w:val="009B5AC4"/>
    <w:rsid w:val="00A36C3A"/>
    <w:rsid w:val="00B803A0"/>
    <w:rsid w:val="00BB74DA"/>
    <w:rsid w:val="00BC7CBB"/>
    <w:rsid w:val="00C0390A"/>
    <w:rsid w:val="00C05040"/>
    <w:rsid w:val="00C054E0"/>
    <w:rsid w:val="00C42E10"/>
    <w:rsid w:val="00C90C47"/>
    <w:rsid w:val="00C97857"/>
    <w:rsid w:val="00DC38A4"/>
    <w:rsid w:val="00E379E4"/>
    <w:rsid w:val="00E82CFB"/>
    <w:rsid w:val="00EA518A"/>
    <w:rsid w:val="00EF4329"/>
    <w:rsid w:val="00F029EE"/>
    <w:rsid w:val="00F40D1F"/>
    <w:rsid w:val="00F45CF9"/>
    <w:rsid w:val="00FA1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4A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C90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90C47"/>
    <w:rPr>
      <w:color w:val="0000FF"/>
      <w:u w:val="single"/>
    </w:rPr>
  </w:style>
  <w:style w:type="paragraph" w:customStyle="1" w:styleId="s22">
    <w:name w:val="s_22"/>
    <w:basedOn w:val="a"/>
    <w:rsid w:val="00C90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a"/>
    <w:rsid w:val="0088730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Tahoma"/>
      <w:kern w:val="3"/>
      <w:sz w:val="28"/>
      <w:szCs w:val="24"/>
      <w:lang w:eastAsia="ru-RU"/>
    </w:rPr>
  </w:style>
  <w:style w:type="paragraph" w:customStyle="1" w:styleId="Standard">
    <w:name w:val="Standard"/>
    <w:rsid w:val="0088730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8"/>
      <w:szCs w:val="24"/>
      <w:lang w:eastAsia="ru-RU"/>
    </w:rPr>
  </w:style>
  <w:style w:type="character" w:customStyle="1" w:styleId="a5">
    <w:name w:val="Основной текст_"/>
    <w:basedOn w:val="a0"/>
    <w:link w:val="17"/>
    <w:rsid w:val="00132E0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5"/>
    <w:rsid w:val="00132E06"/>
    <w:pPr>
      <w:shd w:val="clear" w:color="auto" w:fill="FFFFFF"/>
      <w:spacing w:before="480" w:after="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">
    <w:name w:val="Заголовок №1_"/>
    <w:link w:val="10"/>
    <w:locked/>
    <w:rsid w:val="00BB74DA"/>
    <w:rPr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BB74DA"/>
    <w:pPr>
      <w:shd w:val="clear" w:color="auto" w:fill="FFFFFF"/>
      <w:spacing w:before="600" w:after="480" w:line="322" w:lineRule="exact"/>
      <w:jc w:val="center"/>
      <w:outlineLvl w:val="0"/>
    </w:pPr>
    <w:rPr>
      <w:sz w:val="27"/>
      <w:szCs w:val="27"/>
    </w:rPr>
  </w:style>
  <w:style w:type="paragraph" w:styleId="a6">
    <w:name w:val="Balloon Text"/>
    <w:basedOn w:val="a"/>
    <w:link w:val="a7"/>
    <w:uiPriority w:val="99"/>
    <w:semiHidden/>
    <w:unhideWhenUsed/>
    <w:rsid w:val="00701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17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4A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C90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90C47"/>
    <w:rPr>
      <w:color w:val="0000FF"/>
      <w:u w:val="single"/>
    </w:rPr>
  </w:style>
  <w:style w:type="paragraph" w:customStyle="1" w:styleId="s22">
    <w:name w:val="s_22"/>
    <w:basedOn w:val="a"/>
    <w:rsid w:val="00C90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a"/>
    <w:rsid w:val="0088730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Tahoma"/>
      <w:kern w:val="3"/>
      <w:sz w:val="28"/>
      <w:szCs w:val="24"/>
      <w:lang w:eastAsia="ru-RU"/>
    </w:rPr>
  </w:style>
  <w:style w:type="paragraph" w:customStyle="1" w:styleId="Standard">
    <w:name w:val="Standard"/>
    <w:rsid w:val="0088730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8"/>
      <w:szCs w:val="24"/>
      <w:lang w:eastAsia="ru-RU"/>
    </w:rPr>
  </w:style>
  <w:style w:type="character" w:customStyle="1" w:styleId="a5">
    <w:name w:val="Основной текст_"/>
    <w:basedOn w:val="a0"/>
    <w:link w:val="17"/>
    <w:rsid w:val="00132E0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5"/>
    <w:rsid w:val="00132E06"/>
    <w:pPr>
      <w:shd w:val="clear" w:color="auto" w:fill="FFFFFF"/>
      <w:spacing w:before="480" w:after="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">
    <w:name w:val="Заголовок №1_"/>
    <w:link w:val="10"/>
    <w:locked/>
    <w:rsid w:val="00BB74DA"/>
    <w:rPr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BB74DA"/>
    <w:pPr>
      <w:shd w:val="clear" w:color="auto" w:fill="FFFFFF"/>
      <w:spacing w:before="600" w:after="480" w:line="322" w:lineRule="exact"/>
      <w:jc w:val="center"/>
      <w:outlineLvl w:val="0"/>
    </w:pPr>
    <w:rPr>
      <w:sz w:val="27"/>
      <w:szCs w:val="27"/>
    </w:rPr>
  </w:style>
  <w:style w:type="paragraph" w:styleId="a6">
    <w:name w:val="Balloon Text"/>
    <w:basedOn w:val="a"/>
    <w:link w:val="a7"/>
    <w:uiPriority w:val="99"/>
    <w:semiHidden/>
    <w:unhideWhenUsed/>
    <w:rsid w:val="00701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17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0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770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11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698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742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12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192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622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932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414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1382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850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841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612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798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2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833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414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4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9681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7289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193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679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670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244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3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915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070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230CB-4A6B-44DF-92B6-AB189DAB3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2020-11-17T06:03:00Z</cp:lastPrinted>
  <dcterms:created xsi:type="dcterms:W3CDTF">2021-07-06T06:47:00Z</dcterms:created>
  <dcterms:modified xsi:type="dcterms:W3CDTF">2021-07-08T10:09:00Z</dcterms:modified>
</cp:coreProperties>
</file>