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 xml:space="preserve">ЗАКЛЮЧЕНИЕ </w:t>
      </w:r>
      <w:r w:rsidR="00B146BA">
        <w:rPr>
          <w:b/>
          <w:sz w:val="28"/>
          <w:szCs w:val="28"/>
        </w:rPr>
        <w:t xml:space="preserve"> </w:t>
      </w:r>
    </w:p>
    <w:p w:rsidR="00E43BA7" w:rsidRPr="00E43BA7" w:rsidRDefault="00B146BA" w:rsidP="00E43BA7">
      <w:pPr>
        <w:jc w:val="center"/>
        <w:rPr>
          <w:rFonts w:eastAsia="Calibri"/>
          <w:sz w:val="28"/>
          <w:szCs w:val="28"/>
          <w:lang w:eastAsia="en-US"/>
        </w:rPr>
      </w:pPr>
      <w:r w:rsidRPr="00B146B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r w:rsidR="004E4B86" w:rsidRPr="00821D21">
        <w:rPr>
          <w:sz w:val="28"/>
          <w:szCs w:val="28"/>
        </w:rPr>
        <w:t xml:space="preserve">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07736E">
        <w:rPr>
          <w:rFonts w:eastAsia="Calibri"/>
          <w:sz w:val="28"/>
          <w:szCs w:val="28"/>
          <w:lang w:eastAsia="en-US"/>
        </w:rPr>
        <w:t>17.12</w:t>
      </w:r>
      <w:r w:rsidR="000F3E2F" w:rsidRPr="000F3E2F">
        <w:rPr>
          <w:rFonts w:eastAsia="Calibri"/>
          <w:sz w:val="28"/>
          <w:szCs w:val="28"/>
          <w:lang w:eastAsia="en-US"/>
        </w:rPr>
        <w:t>.2020</w:t>
      </w:r>
      <w:r w:rsidR="000F3E2F">
        <w:rPr>
          <w:rFonts w:eastAsia="Calibri"/>
          <w:sz w:val="28"/>
          <w:szCs w:val="28"/>
          <w:lang w:eastAsia="en-US"/>
        </w:rPr>
        <w:t xml:space="preserve"> </w:t>
      </w:r>
      <w:r w:rsidR="000F3E2F" w:rsidRPr="000F3E2F">
        <w:rPr>
          <w:rFonts w:eastAsia="Calibri"/>
          <w:sz w:val="28"/>
          <w:szCs w:val="28"/>
          <w:lang w:eastAsia="en-US"/>
        </w:rPr>
        <w:t xml:space="preserve">№  </w:t>
      </w:r>
      <w:r w:rsidR="0007736E">
        <w:rPr>
          <w:rFonts w:eastAsia="Calibri"/>
          <w:sz w:val="28"/>
          <w:szCs w:val="28"/>
          <w:lang w:eastAsia="en-US"/>
        </w:rPr>
        <w:t>260</w:t>
      </w:r>
      <w:r w:rsidR="000F3E2F" w:rsidRPr="000F3E2F">
        <w:rPr>
          <w:rFonts w:eastAsia="Calibri"/>
          <w:sz w:val="28"/>
          <w:szCs w:val="28"/>
          <w:lang w:eastAsia="en-US"/>
        </w:rPr>
        <w:t xml:space="preserve">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E43BA7" w:rsidRPr="00E43BA7" w:rsidRDefault="00E43BA7" w:rsidP="00E43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>«</w:t>
      </w:r>
      <w:r w:rsidR="0007736E" w:rsidRPr="0007736E">
        <w:rPr>
          <w:rFonts w:eastAsia="Calibri"/>
          <w:sz w:val="28"/>
          <w:szCs w:val="28"/>
          <w:lang w:eastAsia="en-US"/>
        </w:rPr>
        <w:t>Об утверждении проекта решения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</w: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200600" w:rsidRPr="00200600" w:rsidRDefault="0007736E" w:rsidP="00200600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2F">
        <w:rPr>
          <w:sz w:val="28"/>
          <w:szCs w:val="28"/>
        </w:rPr>
        <w:t xml:space="preserve">7 </w:t>
      </w:r>
      <w:r>
        <w:rPr>
          <w:sz w:val="28"/>
          <w:szCs w:val="28"/>
        </w:rPr>
        <w:t>января</w:t>
      </w:r>
      <w:r w:rsidR="000F3E2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7A35B1">
        <w:rPr>
          <w:sz w:val="28"/>
          <w:szCs w:val="28"/>
        </w:rPr>
        <w:t xml:space="preserve"> </w:t>
      </w:r>
      <w:r w:rsidR="00081C24">
        <w:rPr>
          <w:sz w:val="28"/>
          <w:szCs w:val="28"/>
        </w:rPr>
        <w:t xml:space="preserve"> в 10-00 </w:t>
      </w:r>
      <w:r w:rsidR="00C26CAA" w:rsidRPr="00C26CAA">
        <w:rPr>
          <w:sz w:val="28"/>
          <w:szCs w:val="28"/>
        </w:rPr>
        <w:t xml:space="preserve">по адресу: Владимирская область, Вязниковский район, посёлок Никологоры, улица Советская, дом 4, в кабинете № 4 администрации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200600" w:rsidRPr="00200600"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17.12</w:t>
      </w:r>
      <w:r w:rsidR="000F3E2F" w:rsidRPr="000F3E2F">
        <w:rPr>
          <w:rFonts w:eastAsia="Calibri"/>
          <w:sz w:val="28"/>
          <w:szCs w:val="28"/>
          <w:lang w:eastAsia="en-US"/>
        </w:rPr>
        <w:t>.2020</w:t>
      </w:r>
      <w:r w:rsidR="000F3E2F">
        <w:rPr>
          <w:rFonts w:eastAsia="Calibri"/>
          <w:sz w:val="28"/>
          <w:szCs w:val="28"/>
          <w:lang w:eastAsia="en-US"/>
        </w:rPr>
        <w:t xml:space="preserve"> </w:t>
      </w:r>
      <w:r w:rsidR="000F3E2F" w:rsidRPr="000F3E2F">
        <w:rPr>
          <w:rFonts w:eastAsia="Calibri"/>
          <w:sz w:val="28"/>
          <w:szCs w:val="28"/>
          <w:lang w:eastAsia="en-US"/>
        </w:rPr>
        <w:t>№  2</w:t>
      </w:r>
      <w:r>
        <w:rPr>
          <w:rFonts w:eastAsia="Calibri"/>
          <w:sz w:val="28"/>
          <w:szCs w:val="28"/>
          <w:lang w:eastAsia="en-US"/>
        </w:rPr>
        <w:t>60</w:t>
      </w:r>
      <w:r w:rsidR="000F3E2F" w:rsidRPr="000F3E2F">
        <w:rPr>
          <w:rFonts w:eastAsia="Calibri"/>
          <w:sz w:val="28"/>
          <w:szCs w:val="28"/>
          <w:lang w:eastAsia="en-US"/>
        </w:rPr>
        <w:t xml:space="preserve"> </w:t>
      </w:r>
      <w:r w:rsidR="000F3E2F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7A35B1" w:rsidRDefault="00200600" w:rsidP="00C76F4D">
      <w:pPr>
        <w:ind w:left="139"/>
        <w:jc w:val="both"/>
        <w:rPr>
          <w:sz w:val="28"/>
          <w:szCs w:val="28"/>
        </w:rPr>
      </w:pPr>
      <w:r w:rsidRPr="00200600">
        <w:rPr>
          <w:sz w:val="28"/>
          <w:szCs w:val="28"/>
        </w:rPr>
        <w:t>«</w:t>
      </w:r>
      <w:r w:rsidR="0007736E" w:rsidRPr="0007736E">
        <w:rPr>
          <w:sz w:val="28"/>
          <w:szCs w:val="28"/>
        </w:rPr>
        <w:t>Об утверждении проекта решения «О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5032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  <w:r w:rsidR="00200600">
        <w:rPr>
          <w:sz w:val="28"/>
          <w:szCs w:val="28"/>
        </w:rPr>
        <w:t xml:space="preserve"> 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600" w:rsidRPr="00200600">
        <w:rPr>
          <w:sz w:val="28"/>
          <w:szCs w:val="28"/>
        </w:rPr>
        <w:t xml:space="preserve">В ходе обсуждения указанного решения </w:t>
      </w:r>
      <w:r w:rsidR="0007736E">
        <w:rPr>
          <w:sz w:val="28"/>
          <w:szCs w:val="28"/>
        </w:rPr>
        <w:t>выступил 1</w:t>
      </w:r>
      <w:r w:rsidR="00200600" w:rsidRPr="00200600">
        <w:rPr>
          <w:sz w:val="28"/>
          <w:szCs w:val="28"/>
        </w:rPr>
        <w:t xml:space="preserve"> участник публичных слушаний.</w:t>
      </w:r>
      <w:r w:rsidR="00E43BA7">
        <w:rPr>
          <w:sz w:val="28"/>
          <w:szCs w:val="28"/>
        </w:rPr>
        <w:t xml:space="preserve"> </w:t>
      </w:r>
      <w:r w:rsidR="00C26CAA">
        <w:rPr>
          <w:sz w:val="28"/>
          <w:szCs w:val="28"/>
        </w:rPr>
        <w:t xml:space="preserve"> 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РЕШИЛИ: </w:t>
      </w:r>
      <w:r w:rsidR="00741EA7">
        <w:rPr>
          <w:sz w:val="28"/>
          <w:szCs w:val="28"/>
        </w:rPr>
        <w:t xml:space="preserve"> </w:t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200600">
        <w:rPr>
          <w:rFonts w:eastAsia="Times New Roman"/>
          <w:sz w:val="28"/>
          <w:szCs w:val="28"/>
          <w:lang w:eastAsia="ru-RU"/>
        </w:rPr>
        <w:t xml:space="preserve"> результатах публичных слушаний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</w:t>
      </w:r>
      <w:r w:rsidR="00200600" w:rsidRPr="00200600">
        <w:rPr>
          <w:rFonts w:eastAsia="Times New Roman"/>
          <w:sz w:val="28"/>
          <w:szCs w:val="28"/>
          <w:lang w:eastAsia="ru-RU"/>
        </w:rPr>
        <w:t>О внесении изменений и дополнений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</w:t>
      </w:r>
      <w:proofErr w:type="gramEnd"/>
      <w:r w:rsidR="00200600" w:rsidRPr="00200600">
        <w:rPr>
          <w:rFonts w:eastAsia="Times New Roman"/>
          <w:sz w:val="28"/>
          <w:szCs w:val="28"/>
          <w:lang w:eastAsia="ru-RU"/>
        </w:rPr>
        <w:t xml:space="preserve"> благоустройства на территории муниципального образования поселок Никологоры Вязниковского района Владимирской области, </w:t>
      </w:r>
      <w:proofErr w:type="gramStart"/>
      <w:r w:rsidR="00200600" w:rsidRPr="00200600">
        <w:rPr>
          <w:rFonts w:eastAsia="Times New Roman"/>
          <w:sz w:val="28"/>
          <w:szCs w:val="28"/>
          <w:lang w:eastAsia="ru-RU"/>
        </w:rPr>
        <w:t>надлежащему</w:t>
      </w:r>
      <w:proofErr w:type="gramEnd"/>
      <w:r w:rsidR="00200600" w:rsidRPr="00200600">
        <w:rPr>
          <w:rFonts w:eastAsia="Times New Roman"/>
          <w:sz w:val="28"/>
          <w:szCs w:val="28"/>
          <w:lang w:eastAsia="ru-RU"/>
        </w:rPr>
        <w:t xml:space="preserve"> содержанию расположенных на них объектов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C26CAA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E2F" w:rsidRDefault="000F3E2F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26CAA">
        <w:rPr>
          <w:sz w:val="28"/>
          <w:szCs w:val="28"/>
        </w:rPr>
        <w:t>А.Н. Лебедев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7736E">
        <w:rPr>
          <w:sz w:val="28"/>
          <w:szCs w:val="28"/>
        </w:rPr>
        <w:t>Е.Н. Лисовская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7736E"/>
    <w:rsid w:val="000808BB"/>
    <w:rsid w:val="00081C15"/>
    <w:rsid w:val="00081C24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0F3E2F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0600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86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032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8666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476BC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46BA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27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6CAA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76F4D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43</cp:revision>
  <cp:lastPrinted>2015-02-26T06:55:00Z</cp:lastPrinted>
  <dcterms:created xsi:type="dcterms:W3CDTF">2013-12-26T11:53:00Z</dcterms:created>
  <dcterms:modified xsi:type="dcterms:W3CDTF">2021-01-27T07:53:00Z</dcterms:modified>
</cp:coreProperties>
</file>