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E43BA7" w:rsidRPr="00E43BA7" w:rsidRDefault="007A35B1" w:rsidP="00E43BA7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19.12.2016 № 21  </w:t>
      </w:r>
    </w:p>
    <w:p w:rsidR="00E43BA7" w:rsidRPr="00E43BA7" w:rsidRDefault="00E43BA7" w:rsidP="00E43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5B8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821D21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A35B1">
        <w:rPr>
          <w:sz w:val="28"/>
          <w:szCs w:val="28"/>
        </w:rPr>
        <w:t xml:space="preserve"> года 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B15C9E">
        <w:rPr>
          <w:sz w:val="28"/>
          <w:szCs w:val="28"/>
        </w:rPr>
        <w:t>от 19.12.2016 № 21</w:t>
      </w:r>
      <w:r w:rsidRPr="00E43BA7">
        <w:rPr>
          <w:sz w:val="28"/>
          <w:szCs w:val="28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</w:t>
      </w:r>
      <w:r>
        <w:rPr>
          <w:sz w:val="28"/>
          <w:szCs w:val="28"/>
        </w:rPr>
        <w:t>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50449">
        <w:rPr>
          <w:sz w:val="28"/>
          <w:szCs w:val="28"/>
        </w:rPr>
        <w:t>1</w:t>
      </w:r>
      <w:r w:rsidR="00A93BA5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BA7">
        <w:rPr>
          <w:sz w:val="28"/>
          <w:szCs w:val="28"/>
        </w:rPr>
        <w:t xml:space="preserve">Поступило 7 предложений по внесению изменений в Устав муниципального образования поселок Никологоры Вязниковского района </w:t>
      </w:r>
      <w:r w:rsidR="006B055E" w:rsidRPr="006B055E">
        <w:rPr>
          <w:sz w:val="28"/>
          <w:szCs w:val="28"/>
        </w:rPr>
        <w:t>Владимирской области</w:t>
      </w:r>
      <w:r w:rsidR="00FE75E2">
        <w:rPr>
          <w:sz w:val="28"/>
          <w:szCs w:val="28"/>
        </w:rPr>
        <w:t xml:space="preserve"> </w:t>
      </w:r>
      <w:r w:rsidR="00E43BA7">
        <w:rPr>
          <w:sz w:val="28"/>
          <w:szCs w:val="28"/>
        </w:rPr>
        <w:t>от председателя комиссии по проведению публичных слушаний</w:t>
      </w:r>
      <w:r w:rsidR="00FE75E2">
        <w:rPr>
          <w:sz w:val="28"/>
          <w:szCs w:val="28"/>
        </w:rPr>
        <w:t>.</w:t>
      </w:r>
    </w:p>
    <w:p w:rsidR="00E43BA7" w:rsidRDefault="00E43BA7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РЕШИЛИ: Включить в проект решения Совета народных депутатов</w:t>
      </w:r>
      <w:r w:rsidRPr="00E43BA7">
        <w:t xml:space="preserve"> </w:t>
      </w:r>
      <w:r w:rsidRPr="00E43BA7">
        <w:rPr>
          <w:sz w:val="28"/>
          <w:szCs w:val="28"/>
        </w:rPr>
        <w:t>муниципального образования  поселок Никологоры Вязниковского</w:t>
      </w:r>
      <w:r>
        <w:rPr>
          <w:sz w:val="28"/>
          <w:szCs w:val="28"/>
        </w:rPr>
        <w:t xml:space="preserve"> района</w:t>
      </w:r>
      <w:r w:rsidR="00521578">
        <w:rPr>
          <w:sz w:val="28"/>
          <w:szCs w:val="28"/>
        </w:rPr>
        <w:t xml:space="preserve"> от 19.12.2016 № 21 </w:t>
      </w:r>
      <w:r w:rsidRPr="00E43BA7">
        <w:rPr>
          <w:sz w:val="28"/>
          <w:szCs w:val="28"/>
        </w:rPr>
        <w:t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  <w:r>
        <w:rPr>
          <w:sz w:val="28"/>
          <w:szCs w:val="28"/>
        </w:rPr>
        <w:t xml:space="preserve"> 7 поступивших предложений.</w:t>
      </w:r>
    </w:p>
    <w:p w:rsidR="003D2093" w:rsidRPr="003D2093" w:rsidRDefault="00FE75E2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 xml:space="preserve">Направить  настоящее заключение о результатах публичных слушаний  и 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Вязниковского района «О внесении изменений</w:t>
      </w:r>
      <w:r w:rsidR="003D2093">
        <w:rPr>
          <w:rFonts w:eastAsia="Times New Roman"/>
          <w:sz w:val="28"/>
          <w:szCs w:val="28"/>
          <w:lang w:eastAsia="ru-RU"/>
        </w:rPr>
        <w:t xml:space="preserve"> и дополнений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Устав муниципального образования муниципального образования поселок Никологоры Вязниковск</w:t>
      </w:r>
      <w:r w:rsidR="003D2093">
        <w:rPr>
          <w:rFonts w:eastAsia="Times New Roman"/>
          <w:sz w:val="28"/>
          <w:szCs w:val="28"/>
          <w:lang w:eastAsia="ru-RU"/>
        </w:rPr>
        <w:t>ого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район</w:t>
      </w:r>
      <w:r w:rsidR="003D2093">
        <w:rPr>
          <w:rFonts w:eastAsia="Times New Roman"/>
          <w:sz w:val="28"/>
          <w:szCs w:val="28"/>
          <w:lang w:eastAsia="ru-RU"/>
        </w:rPr>
        <w:t>а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очередного заседания Совета народных депутатов муниципального образования</w:t>
      </w:r>
      <w:proofErr w:type="gramEnd"/>
      <w:r w:rsidR="003D2093" w:rsidRPr="003D2093">
        <w:rPr>
          <w:rFonts w:eastAsia="Times New Roman"/>
          <w:sz w:val="28"/>
          <w:szCs w:val="28"/>
          <w:lang w:eastAsia="ru-RU"/>
        </w:rPr>
        <w:t xml:space="preserve"> поселок Никологоры Вязниковского района.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32</cp:revision>
  <cp:lastPrinted>2015-02-26T06:55:00Z</cp:lastPrinted>
  <dcterms:created xsi:type="dcterms:W3CDTF">2013-12-26T11:53:00Z</dcterms:created>
  <dcterms:modified xsi:type="dcterms:W3CDTF">2017-01-24T10:57:00Z</dcterms:modified>
</cp:coreProperties>
</file>